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14492538"/>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ШМО учителей гуманитарн</w:t>
            </w:r>
            <w:r>
              <w:rPr>
                <w:rFonts w:ascii="Times New Roman" w:hAnsi="Times New Roman"/>
                <w:color w:val="000000"/>
                <w:sz w:val="28"/>
              </w:rPr>
              <w:t>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1968367)</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«Иностранный (английский) язык»</w:t>
      </w:r>
    </w:p>
    <w:p w14:paraId="22000000">
      <w:pPr>
        <w:spacing w:after="0" w:before="0"/>
        <w:ind w:firstLine="0" w:left="120"/>
        <w:jc w:val="center"/>
      </w:pPr>
      <w:r>
        <w:rPr>
          <w:rFonts w:ascii="Times New Roman" w:hAnsi="Times New Roman"/>
          <w:b w:val="0"/>
          <w:i w:val="0"/>
          <w:color w:val="000000"/>
          <w:sz w:val="28"/>
        </w:rPr>
        <w:t xml:space="preserve">для обучающихся 10 </w:t>
      </w:r>
      <w:r>
        <w:rPr>
          <w:rFonts w:ascii="Calibri" w:hAnsi="Calibri"/>
          <w:b w:val="0"/>
          <w:i w:val="0"/>
          <w:color w:val="000000"/>
          <w:sz w:val="28"/>
        </w:rPr>
        <w:t xml:space="preserve">– </w:t>
      </w:r>
      <w:r>
        <w:rPr>
          <w:rFonts w:ascii="Times New Roman" w:hAnsi="Times New Roman"/>
          <w:b w:val="0"/>
          <w:i w:val="0"/>
          <w:color w:val="000000"/>
          <w:sz w:val="28"/>
        </w:rPr>
        <w:t xml:space="preserve">11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09d4a8bd-a740-4b68-9a91-e6e2a21f2842"/>
      <w:bookmarkEnd w:id="2"/>
      <w:r>
        <w:rPr>
          <w:rFonts w:ascii="Times New Roman" w:hAnsi="Times New Roman"/>
          <w:b w:val="1"/>
          <w:i w:val="0"/>
          <w:color w:val="000000"/>
          <w:sz w:val="28"/>
        </w:rPr>
        <w:t>с.Александровка</w:t>
      </w:r>
      <w:r>
        <w:rPr>
          <w:rFonts w:ascii="Times New Roman" w:hAnsi="Times New Roman"/>
          <w:b w:val="1"/>
          <w:i w:val="0"/>
          <w:color w:val="000000"/>
          <w:sz w:val="28"/>
        </w:rPr>
        <w:t xml:space="preserve">‌ </w:t>
      </w:r>
      <w:bookmarkStart w:id="3" w:name="77cc5032-9da0-44ec-8377-34a5a5a99395"/>
      <w:bookmarkEnd w:id="3"/>
      <w:r>
        <w:rPr>
          <w:rFonts w:ascii="Times New Roman" w:hAnsi="Times New Roman"/>
          <w:b w:val="1"/>
          <w:i w:val="0"/>
          <w:color w:val="000000"/>
          <w:sz w:val="28"/>
        </w:rPr>
        <w:t>2023</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ПОЯСНИТЕЛЬНАЯ ЗАПИСКА</w:t>
      </w:r>
    </w:p>
    <w:p w14:paraId="33000000">
      <w:pPr>
        <w:spacing w:after="0" w:before="0"/>
        <w:ind w:firstLine="0" w:left="120"/>
        <w:jc w:val="both"/>
      </w:pPr>
    </w:p>
    <w:p w14:paraId="34000000">
      <w:pPr>
        <w:spacing w:after="0" w:before="0"/>
        <w:ind w:firstLine="600" w:left="0"/>
        <w:jc w:val="both"/>
      </w:pPr>
      <w:r>
        <w:rPr>
          <w:rFonts w:ascii="Times New Roman" w:hAnsi="Times New Roman"/>
          <w:b w:val="0"/>
          <w:i w:val="0"/>
          <w:color w:val="000000"/>
          <w:sz w:val="28"/>
        </w:rPr>
        <w:t>Программа по английскому языку (базовый уровень) на уровне среднего общего образования разработана на основе ФГОС СОО.</w:t>
      </w:r>
    </w:p>
    <w:p w14:paraId="35000000">
      <w:pPr>
        <w:spacing w:after="0" w:before="0"/>
        <w:ind w:firstLine="600" w:left="0"/>
        <w:jc w:val="both"/>
      </w:pPr>
      <w:r>
        <w:rPr>
          <w:rFonts w:ascii="Times New Roman" w:hAnsi="Times New Roman"/>
          <w:b w:val="0"/>
          <w:i w:val="0"/>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36000000">
      <w:pPr>
        <w:spacing w:after="0" w:before="0"/>
        <w:ind w:firstLine="600" w:left="0"/>
        <w:jc w:val="both"/>
      </w:pPr>
      <w:r>
        <w:rPr>
          <w:rFonts w:ascii="Times New Roman" w:hAnsi="Times New Roman"/>
          <w:b w:val="0"/>
          <w:i w:val="0"/>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37000000">
      <w:pPr>
        <w:spacing w:after="0" w:before="0"/>
        <w:ind w:firstLine="600" w:left="0"/>
        <w:jc w:val="both"/>
      </w:pPr>
      <w:r>
        <w:rPr>
          <w:rFonts w:ascii="Times New Roman" w:hAnsi="Times New Roman"/>
          <w:b w:val="0"/>
          <w:i w:val="0"/>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38000000">
      <w:pPr>
        <w:spacing w:after="0" w:before="0"/>
        <w:ind w:firstLine="600" w:left="0"/>
        <w:jc w:val="both"/>
      </w:pPr>
      <w:r>
        <w:rPr>
          <w:rFonts w:ascii="Times New Roman" w:hAnsi="Times New Roman"/>
          <w:b w:val="0"/>
          <w:i w:val="0"/>
          <w:color w:val="000000"/>
          <w:sz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39000000">
      <w:pPr>
        <w:spacing w:after="0" w:before="0"/>
        <w:ind w:firstLine="600" w:left="0"/>
        <w:jc w:val="both"/>
      </w:pPr>
      <w:r>
        <w:rPr>
          <w:rFonts w:ascii="Times New Roman" w:hAnsi="Times New Roman"/>
          <w:b w:val="0"/>
          <w:i w:val="0"/>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A000000">
      <w:pPr>
        <w:spacing w:after="0" w:before="0"/>
        <w:ind w:firstLine="600" w:left="0"/>
        <w:jc w:val="both"/>
      </w:pPr>
      <w:r>
        <w:rPr>
          <w:rFonts w:ascii="Times New Roman" w:hAnsi="Times New Roman"/>
          <w:b w:val="0"/>
          <w:i w:val="0"/>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3B000000">
      <w:pPr>
        <w:spacing w:after="0" w:before="0"/>
        <w:ind w:firstLine="600" w:left="0"/>
        <w:jc w:val="both"/>
      </w:pPr>
      <w:r>
        <w:rPr>
          <w:rFonts w:ascii="Times New Roman" w:hAnsi="Times New Roman"/>
          <w:b w:val="0"/>
          <w:i w:val="0"/>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3C000000">
      <w:pPr>
        <w:spacing w:after="0" w:before="0"/>
        <w:ind w:firstLine="600" w:left="0"/>
        <w:jc w:val="both"/>
      </w:pPr>
      <w:r>
        <w:rPr>
          <w:rFonts w:ascii="Times New Roman" w:hAnsi="Times New Roman"/>
          <w:b w:val="0"/>
          <w:i w:val="0"/>
          <w:color w:val="000000"/>
          <w:sz w:val="28"/>
        </w:rPr>
        <w:t>Возрастание значимости владения иностранными языками приводит к переосмыслению целей и содержания обучения предмету.</w:t>
      </w:r>
    </w:p>
    <w:p w14:paraId="3D000000">
      <w:pPr>
        <w:spacing w:after="0" w:before="0"/>
        <w:ind w:firstLine="600" w:left="0"/>
        <w:jc w:val="both"/>
      </w:pPr>
      <w:r>
        <w:rPr>
          <w:rFonts w:ascii="Times New Roman" w:hAnsi="Times New Roman"/>
          <w:b w:val="0"/>
          <w:i w:val="0"/>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3E000000">
      <w:pPr>
        <w:spacing w:after="0" w:before="0"/>
        <w:ind w:firstLine="600" w:left="0"/>
        <w:jc w:val="both"/>
      </w:pPr>
      <w:r>
        <w:rPr>
          <w:rFonts w:ascii="Times New Roman" w:hAnsi="Times New Roman"/>
          <w:b w:val="0"/>
          <w:i w:val="0"/>
          <w:color w:val="000000"/>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3F000000">
      <w:pPr>
        <w:spacing w:after="0" w:before="0"/>
        <w:ind w:firstLine="600" w:left="0"/>
        <w:jc w:val="both"/>
      </w:pPr>
      <w:r>
        <w:rPr>
          <w:rFonts w:ascii="Times New Roman" w:hAnsi="Times New Roman"/>
          <w:b w:val="0"/>
          <w:i w:val="0"/>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40000000">
      <w:pPr>
        <w:spacing w:after="0" w:before="0"/>
        <w:ind w:firstLine="600" w:left="0"/>
        <w:jc w:val="both"/>
      </w:pPr>
      <w:r>
        <w:rPr>
          <w:rFonts w:ascii="Times New Roman" w:hAnsi="Times New Roman"/>
          <w:b w:val="0"/>
          <w:i w:val="0"/>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1000000">
      <w:pPr>
        <w:spacing w:after="0" w:before="0"/>
        <w:ind w:firstLine="600" w:left="0"/>
        <w:jc w:val="both"/>
      </w:pPr>
      <w:r>
        <w:rPr>
          <w:rFonts w:ascii="Times New Roman" w:hAnsi="Times New Roman"/>
          <w:b w:val="0"/>
          <w:i w:val="0"/>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42000000">
      <w:pPr>
        <w:spacing w:after="0" w:before="0"/>
        <w:ind w:firstLine="600" w:left="0"/>
        <w:jc w:val="both"/>
      </w:pPr>
      <w:r>
        <w:rPr>
          <w:rFonts w:ascii="Times New Roman" w:hAnsi="Times New Roman"/>
          <w:b w:val="0"/>
          <w:i w:val="0"/>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43000000">
      <w:pPr>
        <w:spacing w:after="0" w:before="0"/>
        <w:ind w:firstLine="600" w:left="0"/>
        <w:jc w:val="both"/>
      </w:pPr>
      <w:r>
        <w:rPr>
          <w:rFonts w:ascii="Times New Roman" w:hAnsi="Times New Roman"/>
          <w:b w:val="0"/>
          <w:i w:val="0"/>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44000000">
      <w:pPr>
        <w:spacing w:after="0" w:before="0"/>
        <w:ind w:firstLine="600" w:left="0"/>
        <w:jc w:val="both"/>
      </w:pPr>
      <w:r>
        <w:rPr>
          <w:rFonts w:ascii="Times New Roman" w:hAnsi="Times New Roman"/>
          <w:b w:val="0"/>
          <w:i w:val="0"/>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5000000">
      <w:pPr>
        <w:spacing w:after="0" w:before="0"/>
        <w:ind w:firstLine="600" w:left="0"/>
        <w:jc w:val="both"/>
      </w:pPr>
      <w:r>
        <w:rPr>
          <w:rFonts w:ascii="Times New Roman" w:hAnsi="Times New Roman"/>
          <w:b w:val="0"/>
          <w:i w:val="0"/>
          <w:color w:val="000000"/>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46000000">
      <w:pPr>
        <w:spacing w:after="0" w:before="0"/>
        <w:ind w:firstLine="600" w:left="0"/>
        <w:jc w:val="both"/>
      </w:pPr>
      <w:r>
        <w:rPr>
          <w:rFonts w:ascii="Times New Roman" w:hAnsi="Times New Roman"/>
          <w:b w:val="0"/>
          <w:i w:val="0"/>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47000000">
      <w:pPr>
        <w:spacing w:after="0" w:before="0"/>
        <w:ind w:firstLine="600" w:left="0"/>
        <w:jc w:val="both"/>
      </w:pPr>
      <w:r>
        <w:rPr>
          <w:rFonts w:ascii="Times New Roman" w:hAnsi="Times New Roman"/>
          <w:b w:val="0"/>
          <w:i w:val="0"/>
          <w:color w:val="000000"/>
          <w:sz w:val="28"/>
        </w:rPr>
        <w:t>‌</w:t>
      </w:r>
      <w:bookmarkStart w:id="4" w:name="b1cb9ba3-8936-440c-ac0f-95944fbe2f65"/>
      <w:bookmarkEnd w:id="4"/>
      <w:r>
        <w:rPr>
          <w:rFonts w:ascii="Times New Roman" w:hAnsi="Times New Roman"/>
          <w:b w:val="0"/>
          <w:i w:val="0"/>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r>
        <w:rPr>
          <w:rFonts w:ascii="Times New Roman" w:hAnsi="Times New Roman"/>
          <w:b w:val="0"/>
          <w:i w:val="0"/>
          <w:color w:val="000000"/>
          <w:sz w:val="28"/>
        </w:rPr>
        <w:t>‌</w:t>
      </w:r>
      <w:r>
        <w:rPr>
          <w:rFonts w:ascii="Times New Roman" w:hAnsi="Times New Roman"/>
          <w:b w:val="0"/>
          <w:i w:val="0"/>
          <w:color w:val="000000"/>
          <w:sz w:val="28"/>
        </w:rPr>
        <w:t>‌</w:t>
      </w:r>
    </w:p>
    <w:p w14:paraId="48000000">
      <w:pPr>
        <w:sectPr>
          <w:pgSz w:h="16383" w:w="11906"/>
        </w:sectPr>
      </w:pPr>
    </w:p>
    <w:p w14:paraId="49000000">
      <w:pPr>
        <w:spacing w:after="0" w:before="0"/>
        <w:ind w:firstLine="0" w:left="120"/>
        <w:jc w:val="both"/>
      </w:pPr>
      <w:r>
        <w:rPr>
          <w:rFonts w:ascii="Times New Roman" w:hAnsi="Times New Roman"/>
          <w:b w:val="1"/>
          <w:i w:val="0"/>
          <w:color w:val="000000"/>
          <w:sz w:val="28"/>
        </w:rPr>
        <w:t>СОДЕРЖАНИЕ ОБУЧЕНИЯ</w:t>
      </w:r>
    </w:p>
    <w:p w14:paraId="4A000000">
      <w:pPr>
        <w:spacing w:after="0" w:before="0"/>
        <w:ind w:firstLine="0" w:left="120"/>
        <w:jc w:val="both"/>
      </w:pPr>
    </w:p>
    <w:p w14:paraId="4B000000">
      <w:pPr>
        <w:spacing w:after="0" w:before="0"/>
        <w:ind w:firstLine="0" w:left="120"/>
        <w:jc w:val="both"/>
      </w:pPr>
      <w:r>
        <w:rPr>
          <w:rFonts w:ascii="Times New Roman" w:hAnsi="Times New Roman"/>
          <w:b w:val="1"/>
          <w:i w:val="0"/>
          <w:color w:val="000000"/>
          <w:sz w:val="28"/>
        </w:rPr>
        <w:t>10 КЛАСС</w:t>
      </w:r>
    </w:p>
    <w:p w14:paraId="4C000000">
      <w:pPr>
        <w:spacing w:after="0" w:before="0"/>
        <w:ind w:firstLine="0" w:left="120"/>
        <w:jc w:val="both"/>
      </w:pPr>
    </w:p>
    <w:p w14:paraId="4D000000">
      <w:pPr>
        <w:spacing w:after="0" w:before="0"/>
        <w:ind w:firstLine="600" w:left="0"/>
        <w:jc w:val="both"/>
      </w:pPr>
      <w:r>
        <w:rPr>
          <w:rFonts w:ascii="Times New Roman" w:hAnsi="Times New Roman"/>
          <w:b w:val="1"/>
          <w:i w:val="0"/>
          <w:color w:val="000000"/>
          <w:sz w:val="28"/>
        </w:rPr>
        <w:t>Коммуникативные умения</w:t>
      </w:r>
    </w:p>
    <w:p w14:paraId="4E000000">
      <w:pPr>
        <w:spacing w:after="0" w:before="0"/>
        <w:ind w:firstLine="600" w:left="0"/>
        <w:jc w:val="both"/>
      </w:pPr>
      <w:r>
        <w:rPr>
          <w:rFonts w:ascii="Times New Roman" w:hAnsi="Times New Roman"/>
          <w:b w:val="0"/>
          <w:i w:val="0"/>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F000000">
      <w:pPr>
        <w:spacing w:after="0" w:before="0"/>
        <w:ind w:firstLine="600" w:left="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50000000">
      <w:pPr>
        <w:spacing w:after="0" w:before="0"/>
        <w:ind w:firstLine="600" w:left="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51000000">
      <w:pPr>
        <w:spacing w:after="0" w:before="0"/>
        <w:ind w:firstLine="600" w:left="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52000000">
      <w:pPr>
        <w:spacing w:after="0" w:before="0"/>
        <w:ind w:firstLine="600" w:left="0"/>
        <w:jc w:val="both"/>
      </w:pPr>
      <w:r>
        <w:rPr>
          <w:rFonts w:ascii="Times New Roman" w:hAnsi="Times New Roman"/>
          <w:b w:val="0"/>
          <w:i w:val="0"/>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53000000">
      <w:pPr>
        <w:spacing w:after="0" w:before="0"/>
        <w:ind w:firstLine="600" w:left="0"/>
        <w:jc w:val="both"/>
      </w:pPr>
      <w:r>
        <w:rPr>
          <w:rFonts w:ascii="Times New Roman" w:hAnsi="Times New Roman"/>
          <w:b w:val="0"/>
          <w:i w:val="0"/>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54000000">
      <w:pPr>
        <w:spacing w:after="0" w:before="0"/>
        <w:ind w:firstLine="600" w:left="0"/>
        <w:jc w:val="both"/>
      </w:pPr>
      <w:r>
        <w:rPr>
          <w:rFonts w:ascii="Times New Roman" w:hAnsi="Times New Roman"/>
          <w:b w:val="0"/>
          <w:i w:val="0"/>
          <w:color w:val="000000"/>
          <w:sz w:val="28"/>
        </w:rPr>
        <w:t>Молодёжь в современном обществе. Досуг молодёжи: чтение, кино, театр, музыка, музеи, Интернет, компьютерные игры. Любовь и дружба.</w:t>
      </w:r>
    </w:p>
    <w:p w14:paraId="55000000">
      <w:pPr>
        <w:spacing w:after="0" w:before="0"/>
        <w:ind w:firstLine="600" w:left="0"/>
        <w:jc w:val="both"/>
      </w:pPr>
      <w:r>
        <w:rPr>
          <w:rFonts w:ascii="Times New Roman" w:hAnsi="Times New Roman"/>
          <w:b w:val="0"/>
          <w:i w:val="0"/>
          <w:color w:val="000000"/>
          <w:sz w:val="28"/>
        </w:rPr>
        <w:t xml:space="preserve">Покупки: одежда, обувь и продукты питания. Карманные деньги. Молодёжная мода. </w:t>
      </w:r>
    </w:p>
    <w:p w14:paraId="56000000">
      <w:pPr>
        <w:spacing w:after="0" w:before="0"/>
        <w:ind w:firstLine="600" w:left="0"/>
        <w:jc w:val="both"/>
      </w:pPr>
      <w:r>
        <w:rPr>
          <w:rFonts w:ascii="Times New Roman" w:hAnsi="Times New Roman"/>
          <w:b w:val="0"/>
          <w:i w:val="0"/>
          <w:color w:val="000000"/>
          <w:sz w:val="28"/>
        </w:rPr>
        <w:t>Туризм. Виды отдыха. Путешествия по России и зарубежным странам.</w:t>
      </w:r>
    </w:p>
    <w:p w14:paraId="57000000">
      <w:pPr>
        <w:spacing w:after="0" w:before="0"/>
        <w:ind w:firstLine="600" w:left="0"/>
        <w:jc w:val="both"/>
      </w:pPr>
      <w:r>
        <w:rPr>
          <w:rFonts w:ascii="Times New Roman" w:hAnsi="Times New Roman"/>
          <w:b w:val="0"/>
          <w:i w:val="0"/>
          <w:color w:val="000000"/>
          <w:sz w:val="28"/>
        </w:rPr>
        <w:t>Проблемы экологии. Защита окружающей среды. Стихийные бедствия.</w:t>
      </w:r>
    </w:p>
    <w:p w14:paraId="58000000">
      <w:pPr>
        <w:spacing w:after="0" w:before="0"/>
        <w:ind w:firstLine="600" w:left="0"/>
        <w:jc w:val="both"/>
      </w:pPr>
      <w:r>
        <w:rPr>
          <w:rFonts w:ascii="Times New Roman" w:hAnsi="Times New Roman"/>
          <w:b w:val="0"/>
          <w:i w:val="0"/>
          <w:color w:val="000000"/>
          <w:sz w:val="28"/>
        </w:rPr>
        <w:t>Условия проживания в городской/сельской местности.</w:t>
      </w:r>
    </w:p>
    <w:p w14:paraId="59000000">
      <w:pPr>
        <w:spacing w:after="0" w:before="0"/>
        <w:ind w:firstLine="600" w:left="0"/>
        <w:jc w:val="both"/>
      </w:pPr>
      <w:r>
        <w:rPr>
          <w:rFonts w:ascii="Times New Roman" w:hAnsi="Times New Roman"/>
          <w:b w:val="0"/>
          <w:i w:val="0"/>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14:paraId="5A000000">
      <w:pPr>
        <w:spacing w:after="0" w:before="0"/>
        <w:ind w:firstLine="600" w:left="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B000000">
      <w:pPr>
        <w:spacing w:after="0" w:before="0"/>
        <w:ind w:firstLine="600" w:left="0"/>
        <w:jc w:val="both"/>
      </w:pPr>
      <w:r>
        <w:rPr>
          <w:rFonts w:ascii="Times New Roman" w:hAnsi="Times New Roman"/>
          <w:b w:val="0"/>
          <w:i w:val="0"/>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C000000">
      <w:pPr>
        <w:spacing w:after="0" w:before="0"/>
        <w:ind w:firstLine="600" w:left="0"/>
        <w:jc w:val="both"/>
      </w:pPr>
      <w:r>
        <w:rPr>
          <w:rFonts w:ascii="Times New Roman" w:hAnsi="Times New Roman"/>
          <w:b w:val="0"/>
          <w:i w:val="1"/>
          <w:color w:val="000000"/>
          <w:sz w:val="28"/>
        </w:rPr>
        <w:t>Говорение</w:t>
      </w:r>
    </w:p>
    <w:p w14:paraId="5D000000">
      <w:pPr>
        <w:spacing w:after="0" w:before="0"/>
        <w:ind w:firstLine="600" w:left="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5E000000">
      <w:pPr>
        <w:spacing w:after="0" w:before="0"/>
        <w:ind w:firstLine="600" w:left="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5F000000">
      <w:pPr>
        <w:spacing w:after="0" w:before="0"/>
        <w:ind w:firstLine="600" w:left="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0000000">
      <w:pPr>
        <w:spacing w:after="0" w:before="0"/>
        <w:ind w:firstLine="600" w:left="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1000000">
      <w:pPr>
        <w:spacing w:after="0" w:before="0"/>
        <w:ind w:firstLine="600" w:left="0"/>
        <w:jc w:val="both"/>
      </w:pPr>
      <w:r>
        <w:rPr>
          <w:rFonts w:ascii="Times New Roman" w:hAnsi="Times New Roman"/>
          <w:b w:val="0"/>
          <w:i w:val="0"/>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2000000">
      <w:pPr>
        <w:spacing w:after="0" w:before="0"/>
        <w:ind w:firstLine="600" w:left="0"/>
        <w:jc w:val="both"/>
      </w:pPr>
      <w:r>
        <w:rPr>
          <w:rFonts w:ascii="Times New Roman" w:hAnsi="Times New Roman"/>
          <w:b w:val="0"/>
          <w:i w:val="0"/>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63000000">
      <w:pPr>
        <w:spacing w:after="0" w:before="0"/>
        <w:ind w:firstLine="600" w:left="0"/>
        <w:jc w:val="both"/>
      </w:pPr>
      <w:r>
        <w:rPr>
          <w:rFonts w:ascii="Times New Roman" w:hAnsi="Times New Roman"/>
          <w:b w:val="0"/>
          <w:i w:val="0"/>
          <w:color w:val="000000"/>
          <w:sz w:val="28"/>
        </w:rPr>
        <w:t xml:space="preserve">Объём диалога – 8 реплик со стороны каждого собеседника. </w:t>
      </w:r>
    </w:p>
    <w:p w14:paraId="64000000">
      <w:pPr>
        <w:spacing w:after="0" w:before="0"/>
        <w:ind w:firstLine="600" w:left="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 xml:space="preserve"> на базе умений, сформированных на уровне основного общего образования: </w:t>
      </w:r>
    </w:p>
    <w:p w14:paraId="65000000">
      <w:pPr>
        <w:spacing w:after="0" w:before="0"/>
        <w:ind w:firstLine="600" w:left="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66000000">
      <w:pPr>
        <w:spacing w:after="0" w:before="0"/>
        <w:ind w:firstLine="600" w:left="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7000000">
      <w:pPr>
        <w:spacing w:after="0" w:before="0"/>
        <w:ind w:firstLine="600" w:left="0"/>
        <w:jc w:val="both"/>
      </w:pPr>
      <w:r>
        <w:rPr>
          <w:rFonts w:ascii="Times New Roman" w:hAnsi="Times New Roman"/>
          <w:b w:val="0"/>
          <w:i w:val="0"/>
          <w:color w:val="000000"/>
          <w:sz w:val="28"/>
        </w:rPr>
        <w:t xml:space="preserve">повествование/сообщение; </w:t>
      </w:r>
    </w:p>
    <w:p w14:paraId="68000000">
      <w:pPr>
        <w:spacing w:after="0" w:before="0"/>
        <w:ind w:firstLine="600" w:left="0"/>
        <w:jc w:val="both"/>
      </w:pPr>
      <w:r>
        <w:rPr>
          <w:rFonts w:ascii="Times New Roman" w:hAnsi="Times New Roman"/>
          <w:b w:val="0"/>
          <w:i w:val="0"/>
          <w:color w:val="000000"/>
          <w:sz w:val="28"/>
        </w:rPr>
        <w:t>рассуждение;</w:t>
      </w:r>
    </w:p>
    <w:p w14:paraId="69000000">
      <w:pPr>
        <w:spacing w:after="0" w:before="0"/>
        <w:ind w:firstLine="600" w:left="0"/>
        <w:jc w:val="both"/>
      </w:pPr>
      <w:r>
        <w:rPr>
          <w:rFonts w:ascii="Times New Roman" w:hAnsi="Times New Roman"/>
          <w:b w:val="0"/>
          <w:i w:val="0"/>
          <w:color w:val="000000"/>
          <w:sz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6A000000">
      <w:pPr>
        <w:spacing w:after="0" w:before="0"/>
        <w:ind w:firstLine="600" w:left="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6B000000">
      <w:pPr>
        <w:spacing w:after="0" w:before="0"/>
        <w:ind w:firstLine="600" w:left="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6C000000">
      <w:pPr>
        <w:spacing w:after="0" w:before="0"/>
        <w:ind w:firstLine="600" w:left="0"/>
        <w:jc w:val="both"/>
      </w:pPr>
      <w:r>
        <w:rPr>
          <w:rFonts w:ascii="Times New Roman" w:hAnsi="Times New Roman"/>
          <w:b w:val="0"/>
          <w:i w:val="0"/>
          <w:color w:val="000000"/>
          <w:sz w:val="28"/>
        </w:rPr>
        <w:t>Объём монологического высказывания – до 14 фраз.</w:t>
      </w:r>
    </w:p>
    <w:p w14:paraId="6D000000">
      <w:pPr>
        <w:spacing w:after="0" w:before="0"/>
        <w:ind w:firstLine="600" w:left="0"/>
        <w:jc w:val="both"/>
      </w:pPr>
      <w:r>
        <w:rPr>
          <w:rFonts w:ascii="Times New Roman" w:hAnsi="Times New Roman"/>
          <w:b w:val="0"/>
          <w:i w:val="1"/>
          <w:color w:val="000000"/>
          <w:sz w:val="28"/>
        </w:rPr>
        <w:t>Аудирование</w:t>
      </w:r>
    </w:p>
    <w:p w14:paraId="6E000000">
      <w:pPr>
        <w:spacing w:after="0" w:before="0"/>
        <w:ind w:firstLine="600" w:left="0"/>
        <w:jc w:val="both"/>
      </w:pPr>
      <w:r>
        <w:rPr>
          <w:rFonts w:ascii="Times New Roman" w:hAnsi="Times New Roman"/>
          <w:b w:val="0"/>
          <w:i w:val="0"/>
          <w:color w:val="000000"/>
          <w:sz w:val="28"/>
        </w:rPr>
        <w:t xml:space="preserve">Развитие коммуникативных умений аудирования на базе умений, сформированных </w:t>
      </w:r>
      <w:r>
        <w:rPr>
          <w:rFonts w:ascii="Times New Roman" w:hAnsi="Times New Roman"/>
          <w:b w:val="0"/>
          <w:i w:val="0"/>
          <w:color w:val="000000"/>
          <w:sz w:val="28"/>
        </w:rPr>
        <w:t>на уровне основного общего образования</w:t>
      </w:r>
      <w:r>
        <w:rPr>
          <w:rFonts w:ascii="Times New Roman" w:hAnsi="Times New Roman"/>
          <w:b w:val="0"/>
          <w:i w:val="0"/>
          <w:color w:val="000000"/>
          <w:sz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F000000">
      <w:pPr>
        <w:spacing w:after="0" w:before="0"/>
        <w:ind w:firstLine="600" w:left="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0000000">
      <w:pPr>
        <w:spacing w:after="0" w:before="0"/>
        <w:ind w:firstLine="600" w:left="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1000000">
      <w:pPr>
        <w:spacing w:after="0" w:before="0"/>
        <w:ind w:firstLine="600" w:left="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2000000">
      <w:pPr>
        <w:spacing w:after="0" w:before="0"/>
        <w:ind w:firstLine="600" w:left="0"/>
        <w:jc w:val="both"/>
      </w:pPr>
      <w:r>
        <w:rPr>
          <w:rFonts w:ascii="Times New Roman" w:hAnsi="Times New Roman"/>
          <w:b w:val="0"/>
          <w:i w:val="0"/>
          <w:color w:val="000000"/>
          <w:sz w:val="28"/>
        </w:rPr>
        <w:t>Время звучания текста/текстов для аудирования – до 2,5 минуты.</w:t>
      </w:r>
    </w:p>
    <w:p w14:paraId="73000000">
      <w:pPr>
        <w:spacing w:after="0" w:before="0"/>
        <w:ind w:firstLine="600" w:left="0"/>
        <w:jc w:val="both"/>
      </w:pPr>
      <w:r>
        <w:rPr>
          <w:rFonts w:ascii="Times New Roman" w:hAnsi="Times New Roman"/>
          <w:b w:val="0"/>
          <w:i w:val="1"/>
          <w:color w:val="000000"/>
          <w:sz w:val="28"/>
        </w:rPr>
        <w:t>Смысловое чтение</w:t>
      </w:r>
    </w:p>
    <w:p w14:paraId="74000000">
      <w:pPr>
        <w:spacing w:after="0" w:before="0"/>
        <w:ind w:firstLine="600" w:left="0"/>
        <w:jc w:val="both"/>
      </w:pPr>
      <w:r>
        <w:rPr>
          <w:rFonts w:ascii="Times New Roman" w:hAnsi="Times New Roman"/>
          <w:b w:val="0"/>
          <w:i w:val="0"/>
          <w:color w:val="000000"/>
          <w:sz w:val="28"/>
        </w:rPr>
        <w:t xml:space="preserve">Развитие сформированных </w:t>
      </w:r>
      <w:r>
        <w:rPr>
          <w:rFonts w:ascii="Times New Roman" w:hAnsi="Times New Roman"/>
          <w:b w:val="0"/>
          <w:i w:val="0"/>
          <w:color w:val="000000"/>
          <w:sz w:val="28"/>
        </w:rPr>
        <w:t>на уровне основного общего образования</w:t>
      </w:r>
      <w:r>
        <w:rPr>
          <w:rFonts w:ascii="Times New Roman" w:hAnsi="Times New Roman"/>
          <w:b w:val="0"/>
          <w:i w:val="0"/>
          <w:color w:val="000000"/>
          <w:sz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75000000">
      <w:pPr>
        <w:spacing w:after="0" w:before="0"/>
        <w:ind w:firstLine="600" w:left="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76000000">
      <w:pPr>
        <w:spacing w:after="0" w:before="0"/>
        <w:ind w:firstLine="600" w:left="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7000000">
      <w:pPr>
        <w:spacing w:after="0" w:before="0"/>
        <w:ind w:firstLine="600" w:left="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78000000">
      <w:pPr>
        <w:spacing w:after="0" w:before="0"/>
        <w:ind w:firstLine="600" w:left="0"/>
        <w:jc w:val="both"/>
      </w:pPr>
      <w:r>
        <w:rPr>
          <w:rFonts w:ascii="Times New Roman" w:hAnsi="Times New Roman"/>
          <w:b w:val="0"/>
          <w:i w:val="0"/>
          <w:color w:val="000000"/>
          <w:sz w:val="28"/>
        </w:rPr>
        <w:t xml:space="preserve">Чтение несплошных текстов (таблиц, диаграмм, графиков и другие) и понимание представленной в них информации. </w:t>
      </w:r>
    </w:p>
    <w:p w14:paraId="79000000">
      <w:pPr>
        <w:spacing w:after="0" w:before="0"/>
        <w:ind w:firstLine="600" w:left="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7A000000">
      <w:pPr>
        <w:spacing w:after="0" w:before="0"/>
        <w:ind w:firstLine="600" w:left="0"/>
        <w:jc w:val="both"/>
      </w:pPr>
      <w:r>
        <w:rPr>
          <w:rFonts w:ascii="Times New Roman" w:hAnsi="Times New Roman"/>
          <w:b w:val="0"/>
          <w:i w:val="0"/>
          <w:color w:val="000000"/>
          <w:sz w:val="28"/>
        </w:rPr>
        <w:t>Объём текста/текстов для чтения – 500–700 слов.</w:t>
      </w:r>
    </w:p>
    <w:p w14:paraId="7B000000">
      <w:pPr>
        <w:spacing w:after="0" w:before="0"/>
        <w:ind w:firstLine="600" w:left="0"/>
        <w:jc w:val="both"/>
      </w:pPr>
      <w:r>
        <w:rPr>
          <w:rFonts w:ascii="Times New Roman" w:hAnsi="Times New Roman"/>
          <w:b w:val="0"/>
          <w:i w:val="1"/>
          <w:color w:val="000000"/>
          <w:sz w:val="28"/>
        </w:rPr>
        <w:t>Письменная речь</w:t>
      </w:r>
    </w:p>
    <w:p w14:paraId="7C000000">
      <w:pPr>
        <w:spacing w:after="0" w:before="0"/>
        <w:ind w:firstLine="600" w:left="0"/>
        <w:jc w:val="both"/>
      </w:pPr>
      <w:r>
        <w:rPr>
          <w:rFonts w:ascii="Times New Roman" w:hAnsi="Times New Roman"/>
          <w:b w:val="0"/>
          <w:i w:val="0"/>
          <w:color w:val="000000"/>
          <w:sz w:val="28"/>
        </w:rPr>
        <w:t xml:space="preserve">Развитие умений письменной речи на базе умений, сформированных </w:t>
      </w:r>
      <w:r>
        <w:rPr>
          <w:rFonts w:ascii="Times New Roman" w:hAnsi="Times New Roman"/>
          <w:b w:val="0"/>
          <w:i w:val="0"/>
          <w:color w:val="000000"/>
          <w:sz w:val="28"/>
        </w:rPr>
        <w:t>на уровне основного общего образования:</w:t>
      </w:r>
    </w:p>
    <w:p w14:paraId="7D000000">
      <w:pPr>
        <w:spacing w:after="0" w:before="0"/>
        <w:ind w:firstLine="600" w:left="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7E000000">
      <w:pPr>
        <w:spacing w:after="0" w:before="0"/>
        <w:ind w:firstLine="600" w:left="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7F000000">
      <w:pPr>
        <w:spacing w:after="0" w:before="0"/>
        <w:ind w:firstLine="600" w:left="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80000000">
      <w:pPr>
        <w:spacing w:after="0" w:before="0"/>
        <w:ind w:firstLine="600" w:left="0"/>
        <w:jc w:val="both"/>
      </w:pPr>
      <w:r>
        <w:rPr>
          <w:rFonts w:ascii="Times New Roman" w:hAnsi="Times New Roman"/>
          <w:b w:val="0"/>
          <w:i w:val="0"/>
          <w:color w:val="000000"/>
          <w:sz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81000000">
      <w:pPr>
        <w:spacing w:after="0" w:before="0"/>
        <w:ind w:firstLine="600" w:left="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82000000">
      <w:pPr>
        <w:spacing w:after="0" w:before="0"/>
        <w:ind w:firstLine="600" w:left="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150 слов.</w:t>
      </w:r>
    </w:p>
    <w:p w14:paraId="83000000">
      <w:pPr>
        <w:spacing w:after="0" w:before="0"/>
        <w:ind w:firstLine="600" w:left="0"/>
        <w:jc w:val="both"/>
      </w:pPr>
      <w:r>
        <w:rPr>
          <w:rFonts w:ascii="Times New Roman" w:hAnsi="Times New Roman"/>
          <w:b w:val="1"/>
          <w:i w:val="0"/>
          <w:color w:val="000000"/>
          <w:sz w:val="28"/>
        </w:rPr>
        <w:t>Языковые знания и навыки</w:t>
      </w:r>
    </w:p>
    <w:p w14:paraId="84000000">
      <w:pPr>
        <w:spacing w:after="0" w:before="0"/>
        <w:ind w:firstLine="600" w:left="0"/>
        <w:jc w:val="both"/>
      </w:pPr>
      <w:r>
        <w:rPr>
          <w:rFonts w:ascii="Times New Roman" w:hAnsi="Times New Roman"/>
          <w:b w:val="0"/>
          <w:i w:val="1"/>
          <w:color w:val="000000"/>
          <w:sz w:val="28"/>
        </w:rPr>
        <w:t>Фонетическая сторона речи</w:t>
      </w:r>
    </w:p>
    <w:p w14:paraId="85000000">
      <w:pPr>
        <w:spacing w:after="0" w:before="0"/>
        <w:ind w:firstLine="600" w:left="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86000000">
      <w:pPr>
        <w:spacing w:after="0" w:before="0"/>
        <w:ind w:firstLine="600" w:left="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87000000">
      <w:pPr>
        <w:spacing w:after="0" w:before="0"/>
        <w:ind w:firstLine="600" w:left="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88000000">
      <w:pPr>
        <w:spacing w:after="0" w:before="0"/>
        <w:ind w:firstLine="600" w:left="0"/>
        <w:jc w:val="both"/>
      </w:pPr>
      <w:r>
        <w:rPr>
          <w:rFonts w:ascii="Times New Roman" w:hAnsi="Times New Roman"/>
          <w:b w:val="0"/>
          <w:i w:val="1"/>
          <w:color w:val="000000"/>
          <w:sz w:val="28"/>
        </w:rPr>
        <w:t>Орфография и пунктуация</w:t>
      </w:r>
    </w:p>
    <w:p w14:paraId="89000000">
      <w:pPr>
        <w:spacing w:after="0" w:before="0"/>
        <w:ind w:firstLine="600" w:left="0"/>
        <w:jc w:val="both"/>
      </w:pPr>
      <w:r>
        <w:rPr>
          <w:rFonts w:ascii="Times New Roman" w:hAnsi="Times New Roman"/>
          <w:b w:val="0"/>
          <w:i w:val="0"/>
          <w:color w:val="000000"/>
          <w:sz w:val="28"/>
        </w:rPr>
        <w:t>Правильное написание изученных слов.</w:t>
      </w:r>
    </w:p>
    <w:p w14:paraId="8A000000">
      <w:pPr>
        <w:spacing w:after="0" w:before="0"/>
        <w:ind w:firstLine="600" w:left="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8B000000">
      <w:pPr>
        <w:spacing w:after="0" w:before="0"/>
        <w:ind w:firstLine="600" w:left="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8C000000">
      <w:pPr>
        <w:spacing w:after="0" w:before="0"/>
        <w:ind w:firstLine="600" w:left="0"/>
        <w:jc w:val="both"/>
      </w:pPr>
      <w:r>
        <w:rPr>
          <w:rFonts w:ascii="Times New Roman" w:hAnsi="Times New Roman"/>
          <w:b w:val="0"/>
          <w:i w:val="0"/>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8D000000">
      <w:pPr>
        <w:spacing w:after="0" w:before="0"/>
        <w:ind w:firstLine="600" w:left="0"/>
        <w:jc w:val="both"/>
      </w:pPr>
      <w:r>
        <w:rPr>
          <w:rFonts w:ascii="Times New Roman" w:hAnsi="Times New Roman"/>
          <w:b w:val="0"/>
          <w:i w:val="1"/>
          <w:color w:val="000000"/>
          <w:sz w:val="28"/>
        </w:rPr>
        <w:t>Лексическая сторона речи</w:t>
      </w:r>
    </w:p>
    <w:p w14:paraId="8E000000">
      <w:pPr>
        <w:spacing w:after="0" w:before="0"/>
        <w:ind w:firstLine="600" w:left="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8F000000">
      <w:pPr>
        <w:spacing w:after="0" w:before="0"/>
        <w:ind w:firstLine="600" w:left="0"/>
        <w:jc w:val="both"/>
      </w:pPr>
      <w:r>
        <w:rPr>
          <w:rFonts w:ascii="Times New Roman" w:hAnsi="Times New Roman"/>
          <w:b w:val="0"/>
          <w:i w:val="0"/>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90000000">
      <w:pPr>
        <w:spacing w:after="0" w:before="0"/>
        <w:ind w:firstLine="600" w:left="0"/>
        <w:jc w:val="both"/>
      </w:pPr>
      <w:r>
        <w:rPr>
          <w:rFonts w:ascii="Times New Roman" w:hAnsi="Times New Roman"/>
          <w:b w:val="0"/>
          <w:i w:val="0"/>
          <w:color w:val="000000"/>
          <w:sz w:val="28"/>
        </w:rPr>
        <w:t xml:space="preserve">Основные способы словообразования: </w:t>
      </w:r>
    </w:p>
    <w:p w14:paraId="91000000">
      <w:pPr>
        <w:spacing w:after="0" w:before="0"/>
        <w:ind w:firstLine="600" w:left="0"/>
        <w:jc w:val="both"/>
      </w:pPr>
      <w:r>
        <w:rPr>
          <w:rFonts w:ascii="Times New Roman" w:hAnsi="Times New Roman"/>
          <w:b w:val="0"/>
          <w:i w:val="0"/>
          <w:color w:val="000000"/>
          <w:sz w:val="28"/>
        </w:rPr>
        <w:t xml:space="preserve">аффиксация: </w:t>
      </w:r>
    </w:p>
    <w:p w14:paraId="92000000">
      <w:pPr>
        <w:spacing w:after="0" w:before="0"/>
        <w:ind w:firstLine="600" w:left="0"/>
        <w:jc w:val="both"/>
      </w:pPr>
      <w:r>
        <w:rPr>
          <w:rFonts w:ascii="Times New Roman" w:hAnsi="Times New Roman"/>
          <w:b w:val="0"/>
          <w:i w:val="0"/>
          <w:color w:val="000000"/>
          <w:sz w:val="28"/>
        </w:rPr>
        <w:t xml:space="preserve">образование глаголов при помощи префиксов dis-, mis-, re-, over-, under- и суффикса -ise/-ize; </w:t>
      </w:r>
    </w:p>
    <w:p w14:paraId="93000000">
      <w:pPr>
        <w:spacing w:after="0" w:before="0"/>
        <w:ind w:firstLine="600" w:left="0"/>
        <w:jc w:val="both"/>
      </w:pPr>
      <w:r>
        <w:rPr>
          <w:rFonts w:ascii="Times New Roman" w:hAnsi="Times New Roman"/>
          <w:b w:val="0"/>
          <w:i w:val="0"/>
          <w:color w:val="000000"/>
          <w:sz w:val="28"/>
        </w:rPr>
        <w:t xml:space="preserve">образование имён существительных при помощи префиксов un-, in-/im- и суффиксов -ance/-ence, -er/-or, -ing, -ist, -ity, -ment, -ness, -sion/-tion, -ship; </w:t>
      </w:r>
    </w:p>
    <w:p w14:paraId="94000000">
      <w:pPr>
        <w:spacing w:after="0" w:before="0"/>
        <w:ind w:firstLine="600" w:left="0"/>
        <w:jc w:val="both"/>
      </w:pPr>
      <w:r>
        <w:rPr>
          <w:rFonts w:ascii="Times New Roman" w:hAnsi="Times New Roman"/>
          <w:b w:val="0"/>
          <w:i w:val="0"/>
          <w:color w:val="000000"/>
          <w:sz w:val="28"/>
        </w:rPr>
        <w:t>образование имён прилагательных при помощи префиксов un-, in-/im-, inter-, non- и суффиксов -able/-ible, -al, -ed, -ese, -ful, -ian/-an, -ing, -ish, -ive, -less, -ly, -ous, -y;</w:t>
      </w:r>
    </w:p>
    <w:p w14:paraId="95000000">
      <w:pPr>
        <w:spacing w:after="0" w:before="0"/>
        <w:ind w:firstLine="600" w:left="0"/>
        <w:jc w:val="both"/>
      </w:pPr>
      <w:r>
        <w:rPr>
          <w:rFonts w:ascii="Times New Roman" w:hAnsi="Times New Roman"/>
          <w:b w:val="0"/>
          <w:i w:val="0"/>
          <w:color w:val="000000"/>
          <w:sz w:val="28"/>
        </w:rPr>
        <w:t xml:space="preserve">образование наречий при помощи префиксов un-, in-/im- и суффикса -ly; </w:t>
      </w:r>
    </w:p>
    <w:p w14:paraId="96000000">
      <w:pPr>
        <w:spacing w:after="0" w:before="0"/>
        <w:ind w:firstLine="600" w:left="0"/>
        <w:jc w:val="both"/>
      </w:pPr>
      <w:r>
        <w:rPr>
          <w:rFonts w:ascii="Times New Roman" w:hAnsi="Times New Roman"/>
          <w:b w:val="0"/>
          <w:i w:val="0"/>
          <w:color w:val="000000"/>
          <w:sz w:val="28"/>
        </w:rPr>
        <w:t>образование числительных при помощи суффиксов -teen, -ty, -th;</w:t>
      </w:r>
    </w:p>
    <w:p w14:paraId="97000000">
      <w:pPr>
        <w:spacing w:after="0" w:before="0"/>
        <w:ind w:firstLine="600" w:left="0"/>
        <w:jc w:val="both"/>
      </w:pPr>
      <w:r>
        <w:rPr>
          <w:rFonts w:ascii="Times New Roman" w:hAnsi="Times New Roman"/>
          <w:b w:val="0"/>
          <w:i w:val="0"/>
          <w:color w:val="000000"/>
          <w:sz w:val="28"/>
        </w:rPr>
        <w:t xml:space="preserve">словосложение: </w:t>
      </w:r>
    </w:p>
    <w:p w14:paraId="98000000">
      <w:pPr>
        <w:spacing w:after="0" w:before="0"/>
        <w:ind w:firstLine="600" w:left="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99000000">
      <w:pPr>
        <w:spacing w:after="0" w:before="0"/>
        <w:ind w:firstLine="600" w:left="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(blackboard); </w:t>
      </w:r>
    </w:p>
    <w:p w14:paraId="9A000000">
      <w:pPr>
        <w:spacing w:after="0" w:before="0"/>
        <w:ind w:firstLine="600" w:left="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9B000000">
      <w:pPr>
        <w:spacing w:after="0" w:before="0"/>
        <w:ind w:firstLine="600" w:left="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9C000000">
      <w:pPr>
        <w:spacing w:after="0" w:before="0"/>
        <w:ind w:firstLine="600" w:left="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w:t>
      </w:r>
    </w:p>
    <w:p w14:paraId="9D000000">
      <w:pPr>
        <w:spacing w:after="0" w:before="0"/>
        <w:ind w:firstLine="600" w:left="0"/>
        <w:jc w:val="both"/>
      </w:pPr>
      <w:r>
        <w:rPr>
          <w:rFonts w:ascii="Times New Roman" w:hAnsi="Times New Roman"/>
          <w:b w:val="0"/>
          <w:i w:val="0"/>
          <w:color w:val="000000"/>
          <w:sz w:val="28"/>
        </w:rPr>
        <w:t>я II (well-behaved);</w:t>
      </w:r>
    </w:p>
    <w:p w14:paraId="9E000000">
      <w:pPr>
        <w:spacing w:after="0" w:before="0"/>
        <w:ind w:firstLine="600" w:left="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9F000000">
      <w:pPr>
        <w:spacing w:after="0" w:before="0"/>
        <w:ind w:firstLine="600" w:left="0"/>
        <w:jc w:val="both"/>
      </w:pPr>
      <w:r>
        <w:rPr>
          <w:rFonts w:ascii="Times New Roman" w:hAnsi="Times New Roman"/>
          <w:b w:val="0"/>
          <w:i w:val="0"/>
          <w:color w:val="000000"/>
          <w:sz w:val="28"/>
        </w:rPr>
        <w:t xml:space="preserve">конверсия: </w:t>
      </w:r>
    </w:p>
    <w:p w14:paraId="A0000000">
      <w:pPr>
        <w:spacing w:after="0" w:before="0"/>
        <w:ind w:firstLine="600" w:left="0"/>
        <w:jc w:val="both"/>
      </w:pPr>
      <w:r>
        <w:rPr>
          <w:rFonts w:ascii="Times New Roman" w:hAnsi="Times New Roman"/>
          <w:b w:val="0"/>
          <w:i w:val="0"/>
          <w:color w:val="000000"/>
          <w:sz w:val="28"/>
        </w:rPr>
        <w:t xml:space="preserve">образование имён существительных от неопределённой формы глаголов (to run – a run); </w:t>
      </w:r>
    </w:p>
    <w:p w14:paraId="A1000000">
      <w:pPr>
        <w:spacing w:after="0" w:before="0"/>
        <w:ind w:firstLine="600" w:left="0"/>
        <w:jc w:val="both"/>
      </w:pPr>
      <w:r>
        <w:rPr>
          <w:rFonts w:ascii="Times New Roman" w:hAnsi="Times New Roman"/>
          <w:b w:val="0"/>
          <w:i w:val="0"/>
          <w:color w:val="000000"/>
          <w:sz w:val="28"/>
        </w:rPr>
        <w:t>образование имён существительных от имён прилагательных (rich people – the rich);</w:t>
      </w:r>
    </w:p>
    <w:p w14:paraId="A2000000">
      <w:pPr>
        <w:spacing w:after="0" w:before="0"/>
        <w:ind w:firstLine="600" w:left="0"/>
        <w:jc w:val="both"/>
      </w:pPr>
      <w:r>
        <w:rPr>
          <w:rFonts w:ascii="Times New Roman" w:hAnsi="Times New Roman"/>
          <w:b w:val="0"/>
          <w:i w:val="0"/>
          <w:color w:val="000000"/>
          <w:sz w:val="28"/>
        </w:rPr>
        <w:t xml:space="preserve">образование глаголов от имён существительных (a hand – to hand); </w:t>
      </w:r>
    </w:p>
    <w:p w14:paraId="A3000000">
      <w:pPr>
        <w:spacing w:after="0" w:before="0"/>
        <w:ind w:firstLine="600" w:left="0"/>
        <w:jc w:val="both"/>
      </w:pPr>
      <w:r>
        <w:rPr>
          <w:rFonts w:ascii="Times New Roman" w:hAnsi="Times New Roman"/>
          <w:b w:val="0"/>
          <w:i w:val="0"/>
          <w:color w:val="000000"/>
          <w:sz w:val="28"/>
        </w:rPr>
        <w:t xml:space="preserve">образование глаголов от имён прилагательных (cool – to cool). </w:t>
      </w:r>
    </w:p>
    <w:p w14:paraId="A4000000">
      <w:pPr>
        <w:spacing w:after="0" w:before="0"/>
        <w:ind w:firstLine="600" w:left="0"/>
        <w:jc w:val="both"/>
      </w:pPr>
      <w:r>
        <w:rPr>
          <w:rFonts w:ascii="Times New Roman" w:hAnsi="Times New Roman"/>
          <w:b w:val="0"/>
          <w:i w:val="0"/>
          <w:color w:val="000000"/>
          <w:sz w:val="28"/>
        </w:rPr>
        <w:t>Имена прилагательные на -ed и -ing (excited – exciting).</w:t>
      </w:r>
    </w:p>
    <w:p w14:paraId="A5000000">
      <w:pPr>
        <w:spacing w:after="0" w:before="0"/>
        <w:ind w:firstLine="600" w:left="0"/>
        <w:jc w:val="both"/>
      </w:pPr>
      <w:r>
        <w:rPr>
          <w:rFonts w:ascii="Times New Roman" w:hAnsi="Times New Roman"/>
          <w:b w:val="0"/>
          <w:i w:val="0"/>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A6000000">
      <w:pPr>
        <w:spacing w:after="0" w:before="0"/>
        <w:ind w:firstLine="600" w:left="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A7000000">
      <w:pPr>
        <w:spacing w:after="0" w:before="0"/>
        <w:ind w:firstLine="600" w:left="0"/>
        <w:jc w:val="both"/>
      </w:pPr>
      <w:r>
        <w:rPr>
          <w:rFonts w:ascii="Times New Roman" w:hAnsi="Times New Roman"/>
          <w:b w:val="0"/>
          <w:i w:val="1"/>
          <w:color w:val="000000"/>
          <w:sz w:val="28"/>
        </w:rPr>
        <w:t>Грамматическая сторона речи</w:t>
      </w:r>
    </w:p>
    <w:p w14:paraId="A8000000">
      <w:pPr>
        <w:spacing w:after="0" w:before="0"/>
        <w:ind w:firstLine="600" w:left="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A9000000">
      <w:pPr>
        <w:spacing w:after="0" w:before="0"/>
        <w:ind w:firstLine="600" w:left="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AA000000">
      <w:pPr>
        <w:spacing w:after="0" w:before="0"/>
        <w:ind w:firstLine="600" w:left="0"/>
        <w:jc w:val="both"/>
      </w:pPr>
      <w:r>
        <w:rPr>
          <w:rFonts w:ascii="Times New Roman" w:hAnsi="Times New Roman"/>
          <w:b w:val="0"/>
          <w:i w:val="0"/>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AB000000">
      <w:pPr>
        <w:spacing w:after="0" w:before="0"/>
        <w:ind w:firstLine="600" w:left="0"/>
        <w:jc w:val="both"/>
      </w:pPr>
      <w:r>
        <w:rPr>
          <w:rFonts w:ascii="Times New Roman" w:hAnsi="Times New Roman"/>
          <w:b w:val="0"/>
          <w:i w:val="0"/>
          <w:color w:val="000000"/>
          <w:sz w:val="28"/>
        </w:rPr>
        <w:t xml:space="preserve">Предложения с начальным It. </w:t>
      </w:r>
    </w:p>
    <w:p w14:paraId="AC000000">
      <w:pPr>
        <w:spacing w:after="0" w:before="0"/>
        <w:ind w:firstLine="600" w:left="0"/>
        <w:jc w:val="both"/>
      </w:pPr>
      <w:r>
        <w:rPr>
          <w:rFonts w:ascii="Times New Roman" w:hAnsi="Times New Roman"/>
          <w:b w:val="0"/>
          <w:i w:val="0"/>
          <w:color w:val="000000"/>
          <w:sz w:val="28"/>
        </w:rPr>
        <w:t xml:space="preserve">Предложения с начальным There + to be. </w:t>
      </w:r>
    </w:p>
    <w:p w14:paraId="AD00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глагольными</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w:t>
      </w:r>
      <w:r>
        <w:rPr>
          <w:rFonts w:ascii="Times New Roman" w:hAnsi="Times New Roman"/>
          <w:b w:val="0"/>
          <w:i w:val="0"/>
          <w:color w:val="000000"/>
          <w:sz w:val="28"/>
        </w:rPr>
        <w:t>содержащими</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w:t>
      </w:r>
      <w:r>
        <w:rPr>
          <w:rFonts w:ascii="Times New Roman" w:hAnsi="Times New Roman"/>
          <w:b w:val="0"/>
          <w:i w:val="0"/>
          <w:color w:val="000000"/>
          <w:sz w:val="28"/>
        </w:rPr>
        <w:t>связки</w:t>
      </w:r>
      <w:r>
        <w:rPr>
          <w:rFonts w:ascii="Times New Roman" w:hAnsi="Times New Roman"/>
          <w:b w:val="0"/>
          <w:i w:val="0"/>
          <w:color w:val="000000"/>
          <w:sz w:val="28"/>
        </w:rPr>
        <w:t xml:space="preserve"> to be, to look, to seem, to feel (He looks/seems/feels happy.). </w:t>
      </w:r>
    </w:p>
    <w:p w14:paraId="AE00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c</w:t>
      </w:r>
      <w:r>
        <w:rPr>
          <w:rFonts w:ascii="Times New Roman" w:hAnsi="Times New Roman"/>
          <w:b w:val="0"/>
          <w:i w:val="0"/>
          <w:color w:val="000000"/>
          <w:sz w:val="28"/>
        </w:rPr>
        <w:t>о</w:t>
      </w:r>
      <w:r>
        <w:rPr>
          <w:rFonts w:ascii="Times New Roman" w:hAnsi="Times New Roman"/>
          <w:b w:val="0"/>
          <w:i w:val="0"/>
          <w:color w:val="000000"/>
          <w:sz w:val="28"/>
        </w:rPr>
        <w:t xml:space="preserve"> </w:t>
      </w:r>
      <w:r>
        <w:rPr>
          <w:rFonts w:ascii="Times New Roman" w:hAnsi="Times New Roman"/>
          <w:b w:val="0"/>
          <w:i w:val="0"/>
          <w:color w:val="000000"/>
          <w:sz w:val="28"/>
        </w:rPr>
        <w:t>сложным</w:t>
      </w:r>
      <w:r>
        <w:rPr>
          <w:rFonts w:ascii="Times New Roman" w:hAnsi="Times New Roman"/>
          <w:b w:val="0"/>
          <w:i w:val="0"/>
          <w:color w:val="000000"/>
          <w:sz w:val="28"/>
        </w:rPr>
        <w:t xml:space="preserve"> </w:t>
      </w:r>
      <w:r>
        <w:rPr>
          <w:rFonts w:ascii="Times New Roman" w:hAnsi="Times New Roman"/>
          <w:b w:val="0"/>
          <w:i w:val="0"/>
          <w:color w:val="000000"/>
          <w:sz w:val="28"/>
        </w:rPr>
        <w:t>дополнением</w:t>
      </w:r>
      <w:r>
        <w:rPr>
          <w:rFonts w:ascii="Times New Roman" w:hAnsi="Times New Roman"/>
          <w:b w:val="0"/>
          <w:i w:val="0"/>
          <w:color w:val="000000"/>
          <w:sz w:val="28"/>
        </w:rPr>
        <w:t xml:space="preserve"> – Complex Object (I want you to help me. I saw her cross/crossing the road. I want to have my hair cut.). </w:t>
      </w:r>
    </w:p>
    <w:p w14:paraId="AF000000">
      <w:pPr>
        <w:spacing w:after="0" w:before="0"/>
        <w:ind w:firstLine="600" w:left="0"/>
        <w:jc w:val="both"/>
      </w:pPr>
      <w:r>
        <w:rPr>
          <w:rFonts w:ascii="Times New Roman" w:hAnsi="Times New Roman"/>
          <w:b w:val="0"/>
          <w:i w:val="0"/>
          <w:color w:val="000000"/>
          <w:sz w:val="28"/>
        </w:rPr>
        <w:t>Сложносочинённые предложения с сочинительными союзами and, but, or.</w:t>
      </w:r>
    </w:p>
    <w:p w14:paraId="B0000000">
      <w:pPr>
        <w:spacing w:after="0" w:before="0"/>
        <w:ind w:firstLine="600" w:left="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B1000000">
      <w:pPr>
        <w:spacing w:after="0" w:before="0"/>
        <w:ind w:firstLine="600" w:left="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B2000000">
      <w:pPr>
        <w:spacing w:after="0" w:before="0"/>
        <w:ind w:firstLine="600" w:left="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B3000000">
      <w:pPr>
        <w:spacing w:after="0" w:before="0"/>
        <w:ind w:firstLine="600" w:left="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B4000000">
      <w:pPr>
        <w:spacing w:after="0" w:before="0"/>
        <w:ind w:firstLine="600" w:left="0"/>
        <w:jc w:val="both"/>
      </w:pPr>
      <w:r>
        <w:rPr>
          <w:rFonts w:ascii="Times New Roman" w:hAnsi="Times New Roman"/>
          <w:b w:val="0"/>
          <w:i w:val="0"/>
          <w:color w:val="000000"/>
          <w:sz w:val="28"/>
        </w:rPr>
        <w:t>Все</w:t>
      </w:r>
      <w:r>
        <w:rPr>
          <w:rFonts w:ascii="Times New Roman" w:hAnsi="Times New Roman"/>
          <w:b w:val="0"/>
          <w:i w:val="0"/>
          <w:color w:val="000000"/>
          <w:sz w:val="28"/>
        </w:rPr>
        <w:t xml:space="preserve"> </w:t>
      </w:r>
      <w:r>
        <w:rPr>
          <w:rFonts w:ascii="Times New Roman" w:hAnsi="Times New Roman"/>
          <w:b w:val="0"/>
          <w:i w:val="0"/>
          <w:color w:val="000000"/>
          <w:sz w:val="28"/>
        </w:rPr>
        <w:t>типы</w:t>
      </w:r>
      <w:r>
        <w:rPr>
          <w:rFonts w:ascii="Times New Roman" w:hAnsi="Times New Roman"/>
          <w:b w:val="0"/>
          <w:i w:val="0"/>
          <w:color w:val="000000"/>
          <w:sz w:val="28"/>
        </w:rPr>
        <w:t xml:space="preserve"> </w:t>
      </w:r>
      <w:r>
        <w:rPr>
          <w:rFonts w:ascii="Times New Roman" w:hAnsi="Times New Roman"/>
          <w:b w:val="0"/>
          <w:i w:val="0"/>
          <w:color w:val="000000"/>
          <w:sz w:val="28"/>
        </w:rPr>
        <w:t>вопросительных</w:t>
      </w:r>
      <w:r>
        <w:rPr>
          <w:rFonts w:ascii="Times New Roman" w:hAnsi="Times New Roman"/>
          <w:b w:val="0"/>
          <w:i w:val="0"/>
          <w:color w:val="000000"/>
          <w:sz w:val="28"/>
        </w:rPr>
        <w:t xml:space="preserve"> </w:t>
      </w:r>
      <w:r>
        <w:rPr>
          <w:rFonts w:ascii="Times New Roman" w:hAnsi="Times New Roman"/>
          <w:b w:val="0"/>
          <w:i w:val="0"/>
          <w:color w:val="000000"/>
          <w:sz w:val="28"/>
        </w:rPr>
        <w:t>предложений</w:t>
      </w:r>
      <w:r>
        <w:rPr>
          <w:rFonts w:ascii="Times New Roman" w:hAnsi="Times New Roman"/>
          <w:b w:val="0"/>
          <w:i w:val="0"/>
          <w:color w:val="000000"/>
          <w:sz w:val="28"/>
        </w:rPr>
        <w:t xml:space="preserve"> (</w:t>
      </w:r>
      <w:r>
        <w:rPr>
          <w:rFonts w:ascii="Times New Roman" w:hAnsi="Times New Roman"/>
          <w:b w:val="0"/>
          <w:i w:val="0"/>
          <w:color w:val="000000"/>
          <w:sz w:val="28"/>
        </w:rPr>
        <w:t>общий</w:t>
      </w:r>
      <w:r>
        <w:rPr>
          <w:rFonts w:ascii="Times New Roman" w:hAnsi="Times New Roman"/>
          <w:b w:val="0"/>
          <w:i w:val="0"/>
          <w:color w:val="000000"/>
          <w:sz w:val="28"/>
        </w:rPr>
        <w:t xml:space="preserve">, </w:t>
      </w:r>
      <w:r>
        <w:rPr>
          <w:rFonts w:ascii="Times New Roman" w:hAnsi="Times New Roman"/>
          <w:b w:val="0"/>
          <w:i w:val="0"/>
          <w:color w:val="000000"/>
          <w:sz w:val="28"/>
        </w:rPr>
        <w:t>специальный</w:t>
      </w:r>
      <w:r>
        <w:rPr>
          <w:rFonts w:ascii="Times New Roman" w:hAnsi="Times New Roman"/>
          <w:b w:val="0"/>
          <w:i w:val="0"/>
          <w:color w:val="000000"/>
          <w:sz w:val="28"/>
        </w:rPr>
        <w:t xml:space="preserve">, </w:t>
      </w:r>
      <w:r>
        <w:rPr>
          <w:rFonts w:ascii="Times New Roman" w:hAnsi="Times New Roman"/>
          <w:b w:val="0"/>
          <w:i w:val="0"/>
          <w:color w:val="000000"/>
          <w:sz w:val="28"/>
        </w:rPr>
        <w:t>альтернативный</w:t>
      </w:r>
      <w:r>
        <w:rPr>
          <w:rFonts w:ascii="Times New Roman" w:hAnsi="Times New Roman"/>
          <w:b w:val="0"/>
          <w:i w:val="0"/>
          <w:color w:val="000000"/>
          <w:sz w:val="28"/>
        </w:rPr>
        <w:t xml:space="preserve">, </w:t>
      </w:r>
      <w:r>
        <w:rPr>
          <w:rFonts w:ascii="Times New Roman" w:hAnsi="Times New Roman"/>
          <w:b w:val="0"/>
          <w:i w:val="0"/>
          <w:color w:val="000000"/>
          <w:sz w:val="28"/>
        </w:rPr>
        <w:t>разделительный</w:t>
      </w:r>
      <w:r>
        <w:rPr>
          <w:rFonts w:ascii="Times New Roman" w:hAnsi="Times New Roman"/>
          <w:b w:val="0"/>
          <w:i w:val="0"/>
          <w:color w:val="000000"/>
          <w:sz w:val="28"/>
        </w:rPr>
        <w:t xml:space="preserve"> </w:t>
      </w:r>
      <w:r>
        <w:rPr>
          <w:rFonts w:ascii="Times New Roman" w:hAnsi="Times New Roman"/>
          <w:b w:val="0"/>
          <w:i w:val="0"/>
          <w:color w:val="000000"/>
          <w:sz w:val="28"/>
        </w:rPr>
        <w:t>вопросы</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Present/Past/Future Simple Tense, Present/Past Continuous Tense, Present/Past Perfect Tense, Present Perfect Continuous Tense). </w:t>
      </w:r>
    </w:p>
    <w:p w14:paraId="B5000000">
      <w:pPr>
        <w:spacing w:after="0" w:before="0"/>
        <w:ind w:firstLine="600" w:left="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B6000000">
      <w:pPr>
        <w:spacing w:after="0" w:before="0"/>
        <w:ind w:firstLine="600" w:left="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B700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as … as, not so … as, both … and …, either … or, neither … nor. </w:t>
      </w:r>
    </w:p>
    <w:p w14:paraId="B8000000">
      <w:pPr>
        <w:spacing w:after="0" w:before="0"/>
        <w:ind w:firstLine="600" w:left="0"/>
        <w:jc w:val="both"/>
      </w:pPr>
      <w:r>
        <w:rPr>
          <w:rFonts w:ascii="Times New Roman" w:hAnsi="Times New Roman"/>
          <w:b w:val="0"/>
          <w:i w:val="0"/>
          <w:color w:val="000000"/>
          <w:sz w:val="28"/>
        </w:rPr>
        <w:t xml:space="preserve">Предложения с I wish… </w:t>
      </w:r>
    </w:p>
    <w:p w14:paraId="B9000000">
      <w:pPr>
        <w:spacing w:after="0" w:before="0"/>
        <w:ind w:firstLine="600" w:left="0"/>
        <w:jc w:val="both"/>
      </w:pPr>
      <w:r>
        <w:rPr>
          <w:rFonts w:ascii="Times New Roman" w:hAnsi="Times New Roman"/>
          <w:b w:val="0"/>
          <w:i w:val="0"/>
          <w:color w:val="000000"/>
          <w:sz w:val="28"/>
        </w:rPr>
        <w:t>Конструкции с глаголами на -ing: to love/hate doing smth.</w:t>
      </w:r>
    </w:p>
    <w:p w14:paraId="BA00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c </w:t>
      </w:r>
      <w:r>
        <w:rPr>
          <w:rFonts w:ascii="Times New Roman" w:hAnsi="Times New Roman"/>
          <w:b w:val="0"/>
          <w:i w:val="0"/>
          <w:color w:val="000000"/>
          <w:sz w:val="28"/>
        </w:rPr>
        <w:t>глаголами</w:t>
      </w:r>
      <w:r>
        <w:rPr>
          <w:rFonts w:ascii="Times New Roman" w:hAnsi="Times New Roman"/>
          <w:b w:val="0"/>
          <w:i w:val="0"/>
          <w:color w:val="000000"/>
          <w:sz w:val="28"/>
        </w:rPr>
        <w:t xml:space="preserve"> to stop, to remember, to forget (</w:t>
      </w:r>
      <w:r>
        <w:rPr>
          <w:rFonts w:ascii="Times New Roman" w:hAnsi="Times New Roman"/>
          <w:b w:val="0"/>
          <w:i w:val="0"/>
          <w:color w:val="000000"/>
          <w:sz w:val="28"/>
        </w:rPr>
        <w:t>разница</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значении</w:t>
      </w:r>
      <w:r>
        <w:rPr>
          <w:rFonts w:ascii="Times New Roman" w:hAnsi="Times New Roman"/>
          <w:b w:val="0"/>
          <w:i w:val="0"/>
          <w:color w:val="000000"/>
          <w:sz w:val="28"/>
        </w:rPr>
        <w:t xml:space="preserve"> to stop doing smth </w:t>
      </w:r>
      <w:r>
        <w:rPr>
          <w:rFonts w:ascii="Times New Roman" w:hAnsi="Times New Roman"/>
          <w:b w:val="0"/>
          <w:i w:val="0"/>
          <w:color w:val="000000"/>
          <w:sz w:val="28"/>
        </w:rPr>
        <w:t>и</w:t>
      </w:r>
      <w:r>
        <w:rPr>
          <w:rFonts w:ascii="Times New Roman" w:hAnsi="Times New Roman"/>
          <w:b w:val="0"/>
          <w:i w:val="0"/>
          <w:color w:val="000000"/>
          <w:sz w:val="28"/>
        </w:rPr>
        <w:t xml:space="preserve"> to stop to do smth). </w:t>
      </w:r>
    </w:p>
    <w:p w14:paraId="BB00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It takes me … to do smth. </w:t>
      </w:r>
    </w:p>
    <w:p w14:paraId="BC000000">
      <w:pPr>
        <w:spacing w:after="0" w:before="0"/>
        <w:ind w:firstLine="600" w:left="0"/>
        <w:jc w:val="both"/>
      </w:pPr>
      <w:r>
        <w:rPr>
          <w:rFonts w:ascii="Times New Roman" w:hAnsi="Times New Roman"/>
          <w:b w:val="0"/>
          <w:i w:val="0"/>
          <w:color w:val="000000"/>
          <w:sz w:val="28"/>
        </w:rPr>
        <w:t xml:space="preserve">Конструкция used to + инфинитив глагола. </w:t>
      </w:r>
    </w:p>
    <w:p w14:paraId="BD00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be/get used to smth, be/get used to doing smth. </w:t>
      </w:r>
    </w:p>
    <w:p w14:paraId="BE00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I prefer, I’d prefer, I’d rather prefer,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предпочтение</w:t>
      </w:r>
      <w:r>
        <w:rPr>
          <w:rFonts w:ascii="Times New Roman" w:hAnsi="Times New Roman"/>
          <w:b w:val="0"/>
          <w:i w:val="0"/>
          <w:color w:val="000000"/>
          <w:sz w:val="28"/>
        </w:rPr>
        <w:t xml:space="preserve">, </w:t>
      </w:r>
      <w:r>
        <w:rPr>
          <w:rFonts w:ascii="Times New Roman" w:hAnsi="Times New Roman"/>
          <w:b w:val="0"/>
          <w:i w:val="0"/>
          <w:color w:val="000000"/>
          <w:sz w:val="28"/>
        </w:rPr>
        <w:t>а</w:t>
      </w:r>
      <w:r>
        <w:rPr>
          <w:rFonts w:ascii="Times New Roman" w:hAnsi="Times New Roman"/>
          <w:b w:val="0"/>
          <w:i w:val="0"/>
          <w:color w:val="000000"/>
          <w:sz w:val="28"/>
        </w:rPr>
        <w:t xml:space="preserve"> </w:t>
      </w:r>
      <w:r>
        <w:rPr>
          <w:rFonts w:ascii="Times New Roman" w:hAnsi="Times New Roman"/>
          <w:b w:val="0"/>
          <w:i w:val="0"/>
          <w:color w:val="000000"/>
          <w:sz w:val="28"/>
        </w:rPr>
        <w:t>также</w:t>
      </w:r>
      <w:r>
        <w:rPr>
          <w:rFonts w:ascii="Times New Roman" w:hAnsi="Times New Roman"/>
          <w:b w:val="0"/>
          <w:i w:val="0"/>
          <w:color w:val="000000"/>
          <w:sz w:val="28"/>
        </w:rPr>
        <w:t xml:space="preserve"> </w:t>
      </w:r>
      <w:r>
        <w:rPr>
          <w:rFonts w:ascii="Times New Roman" w:hAnsi="Times New Roman"/>
          <w:b w:val="0"/>
          <w:i w:val="0"/>
          <w:color w:val="000000"/>
          <w:sz w:val="28"/>
        </w:rPr>
        <w:t>конструкции</w:t>
      </w:r>
      <w:r>
        <w:rPr>
          <w:rFonts w:ascii="Times New Roman" w:hAnsi="Times New Roman"/>
          <w:b w:val="0"/>
          <w:i w:val="0"/>
          <w:color w:val="000000"/>
          <w:sz w:val="28"/>
        </w:rPr>
        <w:t xml:space="preserve"> I’d rather, You’d better. </w:t>
      </w:r>
    </w:p>
    <w:p w14:paraId="BF000000">
      <w:pPr>
        <w:spacing w:after="0" w:before="0"/>
        <w:ind w:firstLine="600" w:left="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C0000000">
      <w:pPr>
        <w:spacing w:after="0" w:before="0"/>
        <w:ind w:firstLine="600" w:left="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C100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to be going to, </w:t>
      </w:r>
      <w:r>
        <w:rPr>
          <w:rFonts w:ascii="Times New Roman" w:hAnsi="Times New Roman"/>
          <w:b w:val="0"/>
          <w:i w:val="0"/>
          <w:color w:val="000000"/>
          <w:sz w:val="28"/>
        </w:rPr>
        <w:t>формы</w:t>
      </w:r>
      <w:r>
        <w:rPr>
          <w:rFonts w:ascii="Times New Roman" w:hAnsi="Times New Roman"/>
          <w:b w:val="0"/>
          <w:i w:val="0"/>
          <w:color w:val="000000"/>
          <w:sz w:val="28"/>
        </w:rPr>
        <w:t xml:space="preserve"> Future Simple Tense </w:t>
      </w:r>
      <w:r>
        <w:rPr>
          <w:rFonts w:ascii="Times New Roman" w:hAnsi="Times New Roman"/>
          <w:b w:val="0"/>
          <w:i w:val="0"/>
          <w:color w:val="000000"/>
          <w:sz w:val="28"/>
        </w:rPr>
        <w:t>и</w:t>
      </w:r>
      <w:r>
        <w:rPr>
          <w:rFonts w:ascii="Times New Roman" w:hAnsi="Times New Roman"/>
          <w:b w:val="0"/>
          <w:i w:val="0"/>
          <w:color w:val="000000"/>
          <w:sz w:val="28"/>
        </w:rPr>
        <w:t xml:space="preserve"> Present Continuous Tense </w:t>
      </w:r>
      <w:r>
        <w:rPr>
          <w:rFonts w:ascii="Times New Roman" w:hAnsi="Times New Roman"/>
          <w:b w:val="0"/>
          <w:i w:val="0"/>
          <w:color w:val="000000"/>
          <w:sz w:val="28"/>
        </w:rPr>
        <w:t>для</w:t>
      </w:r>
      <w:r>
        <w:rPr>
          <w:rFonts w:ascii="Times New Roman" w:hAnsi="Times New Roman"/>
          <w:b w:val="0"/>
          <w:i w:val="0"/>
          <w:color w:val="000000"/>
          <w:sz w:val="28"/>
        </w:rPr>
        <w:t xml:space="preserve"> </w:t>
      </w:r>
      <w:r>
        <w:rPr>
          <w:rFonts w:ascii="Times New Roman" w:hAnsi="Times New Roman"/>
          <w:b w:val="0"/>
          <w:i w:val="0"/>
          <w:color w:val="000000"/>
          <w:sz w:val="28"/>
        </w:rPr>
        <w:t>выражения</w:t>
      </w:r>
      <w:r>
        <w:rPr>
          <w:rFonts w:ascii="Times New Roman" w:hAnsi="Times New Roman"/>
          <w:b w:val="0"/>
          <w:i w:val="0"/>
          <w:color w:val="000000"/>
          <w:sz w:val="28"/>
        </w:rPr>
        <w:t xml:space="preserve"> </w:t>
      </w:r>
      <w:r>
        <w:rPr>
          <w:rFonts w:ascii="Times New Roman" w:hAnsi="Times New Roman"/>
          <w:b w:val="0"/>
          <w:i w:val="0"/>
          <w:color w:val="000000"/>
          <w:sz w:val="28"/>
        </w:rPr>
        <w:t>будущего</w:t>
      </w:r>
      <w:r>
        <w:rPr>
          <w:rFonts w:ascii="Times New Roman" w:hAnsi="Times New Roman"/>
          <w:b w:val="0"/>
          <w:i w:val="0"/>
          <w:color w:val="000000"/>
          <w:sz w:val="28"/>
        </w:rPr>
        <w:t xml:space="preserve"> </w:t>
      </w:r>
      <w:r>
        <w:rPr>
          <w:rFonts w:ascii="Times New Roman" w:hAnsi="Times New Roman"/>
          <w:b w:val="0"/>
          <w:i w:val="0"/>
          <w:color w:val="000000"/>
          <w:sz w:val="28"/>
        </w:rPr>
        <w:t>действия</w:t>
      </w:r>
      <w:r>
        <w:rPr>
          <w:rFonts w:ascii="Times New Roman" w:hAnsi="Times New Roman"/>
          <w:b w:val="0"/>
          <w:i w:val="0"/>
          <w:color w:val="000000"/>
          <w:sz w:val="28"/>
        </w:rPr>
        <w:t xml:space="preserve">. </w:t>
      </w:r>
    </w:p>
    <w:p w14:paraId="C2000000">
      <w:pPr>
        <w:spacing w:after="0" w:before="0"/>
        <w:ind w:firstLine="600" w:left="0"/>
        <w:jc w:val="both"/>
      </w:pPr>
      <w:r>
        <w:rPr>
          <w:rFonts w:ascii="Times New Roman" w:hAnsi="Times New Roman"/>
          <w:b w:val="0"/>
          <w:i w:val="0"/>
          <w:color w:val="000000"/>
          <w:sz w:val="28"/>
        </w:rPr>
        <w:t>Модальные</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 xml:space="preserv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их</w:t>
      </w:r>
      <w:r>
        <w:rPr>
          <w:rFonts w:ascii="Times New Roman" w:hAnsi="Times New Roman"/>
          <w:b w:val="0"/>
          <w:i w:val="0"/>
          <w:color w:val="000000"/>
          <w:sz w:val="28"/>
        </w:rPr>
        <w:t xml:space="preserve"> </w:t>
      </w:r>
      <w:r>
        <w:rPr>
          <w:rFonts w:ascii="Times New Roman" w:hAnsi="Times New Roman"/>
          <w:b w:val="0"/>
          <w:i w:val="0"/>
          <w:color w:val="000000"/>
          <w:sz w:val="28"/>
        </w:rPr>
        <w:t>эквиваленты</w:t>
      </w:r>
      <w:r>
        <w:rPr>
          <w:rFonts w:ascii="Times New Roman" w:hAnsi="Times New Roman"/>
          <w:b w:val="0"/>
          <w:i w:val="0"/>
          <w:color w:val="000000"/>
          <w:sz w:val="28"/>
        </w:rPr>
        <w:t xml:space="preserve"> (can/be able to, could, must/have to, may, might, should, shall, would, will, need). </w:t>
      </w:r>
    </w:p>
    <w:p w14:paraId="C3000000">
      <w:pPr>
        <w:spacing w:after="0" w:before="0"/>
        <w:ind w:firstLine="600" w:left="0"/>
        <w:jc w:val="both"/>
      </w:pPr>
      <w:r>
        <w:rPr>
          <w:rFonts w:ascii="Times New Roman" w:hAnsi="Times New Roman"/>
          <w:b w:val="0"/>
          <w:i w:val="0"/>
          <w:color w:val="000000"/>
          <w:sz w:val="28"/>
        </w:rPr>
        <w:t>Неличные</w:t>
      </w:r>
      <w:r>
        <w:rPr>
          <w:rFonts w:ascii="Times New Roman" w:hAnsi="Times New Roman"/>
          <w:b w:val="0"/>
          <w:i w:val="0"/>
          <w:color w:val="000000"/>
          <w:sz w:val="28"/>
        </w:rPr>
        <w:t xml:space="preserve"> </w:t>
      </w:r>
      <w:r>
        <w:rPr>
          <w:rFonts w:ascii="Times New Roman" w:hAnsi="Times New Roman"/>
          <w:b w:val="0"/>
          <w:i w:val="0"/>
          <w:color w:val="000000"/>
          <w:sz w:val="28"/>
        </w:rPr>
        <w:t>формы</w:t>
      </w:r>
      <w:r>
        <w:rPr>
          <w:rFonts w:ascii="Times New Roman" w:hAnsi="Times New Roman"/>
          <w:b w:val="0"/>
          <w:i w:val="0"/>
          <w:color w:val="000000"/>
          <w:sz w:val="28"/>
        </w:rPr>
        <w:t xml:space="preserve"> </w:t>
      </w:r>
      <w:r>
        <w:rPr>
          <w:rFonts w:ascii="Times New Roman" w:hAnsi="Times New Roman"/>
          <w:b w:val="0"/>
          <w:i w:val="0"/>
          <w:color w:val="000000"/>
          <w:sz w:val="28"/>
        </w:rPr>
        <w:t>глагола</w:t>
      </w:r>
      <w:r>
        <w:rPr>
          <w:rFonts w:ascii="Times New Roman" w:hAnsi="Times New Roman"/>
          <w:b w:val="0"/>
          <w:i w:val="0"/>
          <w:color w:val="000000"/>
          <w:sz w:val="28"/>
        </w:rPr>
        <w:t xml:space="preserve"> – </w:t>
      </w:r>
      <w:r>
        <w:rPr>
          <w:rFonts w:ascii="Times New Roman" w:hAnsi="Times New Roman"/>
          <w:b w:val="0"/>
          <w:i w:val="0"/>
          <w:color w:val="000000"/>
          <w:sz w:val="28"/>
        </w:rPr>
        <w:t>инфинитив</w:t>
      </w:r>
      <w:r>
        <w:rPr>
          <w:rFonts w:ascii="Times New Roman" w:hAnsi="Times New Roman"/>
          <w:b w:val="0"/>
          <w:i w:val="0"/>
          <w:color w:val="000000"/>
          <w:sz w:val="28"/>
        </w:rPr>
        <w:t xml:space="preserve">, </w:t>
      </w:r>
      <w:r>
        <w:rPr>
          <w:rFonts w:ascii="Times New Roman" w:hAnsi="Times New Roman"/>
          <w:b w:val="0"/>
          <w:i w:val="0"/>
          <w:color w:val="000000"/>
          <w:sz w:val="28"/>
        </w:rPr>
        <w:t>герундий</w:t>
      </w:r>
      <w:r>
        <w:rPr>
          <w:rFonts w:ascii="Times New Roman" w:hAnsi="Times New Roman"/>
          <w:b w:val="0"/>
          <w:i w:val="0"/>
          <w:color w:val="000000"/>
          <w:sz w:val="28"/>
        </w:rPr>
        <w:t xml:space="preserve">, </w:t>
      </w:r>
      <w:r>
        <w:rPr>
          <w:rFonts w:ascii="Times New Roman" w:hAnsi="Times New Roman"/>
          <w:b w:val="0"/>
          <w:i w:val="0"/>
          <w:color w:val="000000"/>
          <w:sz w:val="28"/>
        </w:rPr>
        <w:t>причастие</w:t>
      </w:r>
      <w:r>
        <w:rPr>
          <w:rFonts w:ascii="Times New Roman" w:hAnsi="Times New Roman"/>
          <w:b w:val="0"/>
          <w:i w:val="0"/>
          <w:color w:val="000000"/>
          <w:sz w:val="28"/>
        </w:rPr>
        <w:t xml:space="preserve"> (Participle I </w:t>
      </w:r>
      <w:r>
        <w:rPr>
          <w:rFonts w:ascii="Times New Roman" w:hAnsi="Times New Roman"/>
          <w:b w:val="0"/>
          <w:i w:val="0"/>
          <w:color w:val="000000"/>
          <w:sz w:val="28"/>
        </w:rPr>
        <w:t>и</w:t>
      </w:r>
      <w:r>
        <w:rPr>
          <w:rFonts w:ascii="Times New Roman" w:hAnsi="Times New Roman"/>
          <w:b w:val="0"/>
          <w:i w:val="0"/>
          <w:color w:val="000000"/>
          <w:sz w:val="28"/>
        </w:rPr>
        <w:t xml:space="preserve"> Participle II), </w:t>
      </w:r>
      <w:r>
        <w:rPr>
          <w:rFonts w:ascii="Times New Roman" w:hAnsi="Times New Roman"/>
          <w:b w:val="0"/>
          <w:i w:val="0"/>
          <w:color w:val="000000"/>
          <w:sz w:val="28"/>
        </w:rPr>
        <w:t>причастия</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функции</w:t>
      </w:r>
      <w:r>
        <w:rPr>
          <w:rFonts w:ascii="Times New Roman" w:hAnsi="Times New Roman"/>
          <w:b w:val="0"/>
          <w:i w:val="0"/>
          <w:color w:val="000000"/>
          <w:sz w:val="28"/>
        </w:rPr>
        <w:t xml:space="preserve"> </w:t>
      </w:r>
      <w:r>
        <w:rPr>
          <w:rFonts w:ascii="Times New Roman" w:hAnsi="Times New Roman"/>
          <w:b w:val="0"/>
          <w:i w:val="0"/>
          <w:color w:val="000000"/>
          <w:sz w:val="28"/>
        </w:rPr>
        <w:t>определения</w:t>
      </w:r>
      <w:r>
        <w:rPr>
          <w:rFonts w:ascii="Times New Roman" w:hAnsi="Times New Roman"/>
          <w:b w:val="0"/>
          <w:i w:val="0"/>
          <w:color w:val="000000"/>
          <w:sz w:val="28"/>
        </w:rPr>
        <w:t xml:space="preserve"> (Participle I – a playing child, Participle II – a written text).</w:t>
      </w:r>
    </w:p>
    <w:p w14:paraId="C4000000">
      <w:pPr>
        <w:spacing w:after="0" w:before="0"/>
        <w:ind w:firstLine="600" w:left="0"/>
        <w:jc w:val="both"/>
      </w:pPr>
      <w:r>
        <w:rPr>
          <w:rFonts w:ascii="Times New Roman" w:hAnsi="Times New Roman"/>
          <w:b w:val="0"/>
          <w:i w:val="0"/>
          <w:color w:val="000000"/>
          <w:sz w:val="28"/>
        </w:rPr>
        <w:t xml:space="preserve">Определённый, неопределённый и нулевой артикли. </w:t>
      </w:r>
    </w:p>
    <w:p w14:paraId="C5000000">
      <w:pPr>
        <w:spacing w:after="0" w:before="0"/>
        <w:ind w:firstLine="600" w:left="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C6000000">
      <w:pPr>
        <w:spacing w:after="0" w:before="0"/>
        <w:ind w:firstLine="600" w:left="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C7000000">
      <w:pPr>
        <w:spacing w:after="0" w:before="0"/>
        <w:ind w:firstLine="600" w:left="0"/>
        <w:jc w:val="both"/>
      </w:pPr>
      <w:r>
        <w:rPr>
          <w:rFonts w:ascii="Times New Roman" w:hAnsi="Times New Roman"/>
          <w:b w:val="0"/>
          <w:i w:val="0"/>
          <w:color w:val="000000"/>
          <w:sz w:val="28"/>
        </w:rPr>
        <w:t>Притяжательный падеж имён существительных.</w:t>
      </w:r>
    </w:p>
    <w:p w14:paraId="C8000000">
      <w:pPr>
        <w:spacing w:after="0" w:before="0"/>
        <w:ind w:firstLine="600" w:left="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C9000000">
      <w:pPr>
        <w:spacing w:after="0" w:before="0"/>
        <w:ind w:firstLine="600" w:left="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CA000000">
      <w:pPr>
        <w:spacing w:after="0" w:before="0"/>
        <w:ind w:firstLine="600" w:left="0"/>
        <w:jc w:val="both"/>
      </w:pPr>
      <w:r>
        <w:rPr>
          <w:rFonts w:ascii="Times New Roman" w:hAnsi="Times New Roman"/>
          <w:b w:val="0"/>
          <w:i w:val="0"/>
          <w:color w:val="000000"/>
          <w:sz w:val="28"/>
        </w:rPr>
        <w:t>Слова</w:t>
      </w:r>
      <w:r>
        <w:rPr>
          <w:rFonts w:ascii="Times New Roman" w:hAnsi="Times New Roman"/>
          <w:b w:val="0"/>
          <w:i w:val="0"/>
          <w:color w:val="000000"/>
          <w:sz w:val="28"/>
        </w:rPr>
        <w:t xml:space="preserve">,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количество</w:t>
      </w:r>
      <w:r>
        <w:rPr>
          <w:rFonts w:ascii="Times New Roman" w:hAnsi="Times New Roman"/>
          <w:b w:val="0"/>
          <w:i w:val="0"/>
          <w:color w:val="000000"/>
          <w:sz w:val="28"/>
        </w:rPr>
        <w:t xml:space="preserve"> (many/much, little/a little, few/a few, a lot of). </w:t>
      </w:r>
    </w:p>
    <w:p w14:paraId="CB000000">
      <w:pPr>
        <w:spacing w:after="0" w:before="0"/>
        <w:ind w:firstLine="600" w:left="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CC000000">
      <w:pPr>
        <w:spacing w:after="0" w:before="0"/>
        <w:ind w:firstLine="600" w:left="0"/>
        <w:jc w:val="both"/>
      </w:pPr>
      <w:r>
        <w:rPr>
          <w:rFonts w:ascii="Times New Roman" w:hAnsi="Times New Roman"/>
          <w:b w:val="0"/>
          <w:i w:val="0"/>
          <w:color w:val="000000"/>
          <w:sz w:val="28"/>
        </w:rPr>
        <w:t xml:space="preserve">Количественные и порядковые числительные. </w:t>
      </w:r>
    </w:p>
    <w:p w14:paraId="CD000000">
      <w:pPr>
        <w:spacing w:after="0" w:before="0"/>
        <w:ind w:firstLine="600" w:left="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CE000000">
      <w:pPr>
        <w:spacing w:after="0" w:before="0"/>
        <w:ind w:firstLine="600" w:left="0"/>
        <w:jc w:val="both"/>
      </w:pPr>
      <w:r>
        <w:rPr>
          <w:rFonts w:ascii="Times New Roman" w:hAnsi="Times New Roman"/>
          <w:b w:val="1"/>
          <w:i w:val="0"/>
          <w:color w:val="000000"/>
          <w:sz w:val="28"/>
        </w:rPr>
        <w:t>Социокультурные знания и умения</w:t>
      </w:r>
    </w:p>
    <w:p w14:paraId="CF000000">
      <w:pPr>
        <w:spacing w:after="0" w:before="0"/>
        <w:ind w:firstLine="600" w:left="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D0000000">
      <w:pPr>
        <w:spacing w:after="0" w:before="0"/>
        <w:ind w:firstLine="600" w:left="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D1000000">
      <w:pPr>
        <w:spacing w:after="0" w:before="0"/>
        <w:ind w:firstLine="600" w:left="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D2000000">
      <w:pPr>
        <w:spacing w:after="0" w:before="0"/>
        <w:ind w:firstLine="600" w:left="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D3000000">
      <w:pPr>
        <w:spacing w:after="0" w:before="0"/>
        <w:ind w:firstLine="600" w:left="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D4000000">
      <w:pPr>
        <w:spacing w:after="0" w:before="0"/>
        <w:ind w:firstLine="600" w:left="0"/>
        <w:jc w:val="both"/>
      </w:pPr>
      <w:r>
        <w:rPr>
          <w:rFonts w:ascii="Times New Roman" w:hAnsi="Times New Roman"/>
          <w:b w:val="1"/>
          <w:i w:val="0"/>
          <w:color w:val="000000"/>
          <w:sz w:val="28"/>
        </w:rPr>
        <w:t>Компенсаторные умения</w:t>
      </w:r>
    </w:p>
    <w:p w14:paraId="D5000000">
      <w:pPr>
        <w:spacing w:after="0" w:before="0"/>
        <w:ind w:firstLine="600" w:left="0"/>
        <w:jc w:val="both"/>
      </w:pPr>
      <w:r>
        <w:rPr>
          <w:rFonts w:ascii="Times New Roman" w:hAnsi="Times New Roman"/>
          <w:b w:val="0"/>
          <w:i w:val="0"/>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D6000000">
      <w:pPr>
        <w:spacing w:after="0" w:before="0"/>
        <w:ind w:firstLine="600" w:left="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D7000000">
      <w:pPr>
        <w:spacing w:after="0" w:before="0"/>
        <w:ind w:firstLine="0" w:left="120"/>
        <w:jc w:val="both"/>
      </w:pPr>
    </w:p>
    <w:p w14:paraId="D8000000">
      <w:pPr>
        <w:spacing w:after="0" w:before="0"/>
        <w:ind w:firstLine="0" w:left="120"/>
        <w:jc w:val="both"/>
      </w:pPr>
      <w:r>
        <w:rPr>
          <w:rFonts w:ascii="Times New Roman" w:hAnsi="Times New Roman"/>
          <w:b w:val="1"/>
          <w:i w:val="0"/>
          <w:color w:val="000000"/>
          <w:sz w:val="28"/>
        </w:rPr>
        <w:t>11 КЛАСС</w:t>
      </w:r>
    </w:p>
    <w:p w14:paraId="D9000000">
      <w:pPr>
        <w:spacing w:after="0" w:before="0"/>
        <w:ind w:firstLine="0" w:left="120"/>
        <w:jc w:val="both"/>
      </w:pPr>
    </w:p>
    <w:p w14:paraId="DA000000">
      <w:pPr>
        <w:spacing w:after="0" w:before="0"/>
        <w:ind w:firstLine="600" w:left="0"/>
        <w:jc w:val="both"/>
      </w:pPr>
      <w:r>
        <w:rPr>
          <w:rFonts w:ascii="Times New Roman" w:hAnsi="Times New Roman"/>
          <w:b w:val="1"/>
          <w:i w:val="0"/>
          <w:color w:val="000000"/>
          <w:sz w:val="28"/>
        </w:rPr>
        <w:t>Коммуникативные умения</w:t>
      </w:r>
    </w:p>
    <w:p w14:paraId="DB000000">
      <w:pPr>
        <w:spacing w:after="0" w:before="0"/>
        <w:ind w:firstLine="600" w:left="0"/>
        <w:jc w:val="both"/>
      </w:pPr>
      <w:r>
        <w:rPr>
          <w:rFonts w:ascii="Times New Roman" w:hAnsi="Times New Roman"/>
          <w:b w:val="0"/>
          <w:i w:val="0"/>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DC000000">
      <w:pPr>
        <w:spacing w:after="0" w:before="0"/>
        <w:ind w:firstLine="600" w:left="0"/>
        <w:jc w:val="both"/>
      </w:pPr>
      <w:r>
        <w:rPr>
          <w:rFonts w:ascii="Times New Roman" w:hAnsi="Times New Roman"/>
          <w:b w:val="0"/>
          <w:i w:val="0"/>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DD000000">
      <w:pPr>
        <w:spacing w:after="0" w:before="0"/>
        <w:ind w:firstLine="600" w:left="0"/>
        <w:jc w:val="both"/>
      </w:pPr>
      <w:r>
        <w:rPr>
          <w:rFonts w:ascii="Times New Roman" w:hAnsi="Times New Roman"/>
          <w:b w:val="0"/>
          <w:i w:val="0"/>
          <w:color w:val="000000"/>
          <w:sz w:val="28"/>
        </w:rPr>
        <w:t xml:space="preserve">Внешность и характеристика человека, литературного персонажа. </w:t>
      </w:r>
    </w:p>
    <w:p w14:paraId="DE000000">
      <w:pPr>
        <w:spacing w:after="0" w:before="0"/>
        <w:ind w:firstLine="600" w:left="0"/>
        <w:jc w:val="both"/>
      </w:pPr>
      <w:r>
        <w:rPr>
          <w:rFonts w:ascii="Times New Roman" w:hAnsi="Times New Roman"/>
          <w:b w:val="0"/>
          <w:i w:val="0"/>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DF000000">
      <w:pPr>
        <w:spacing w:after="0" w:before="0"/>
        <w:ind w:firstLine="600" w:left="0"/>
        <w:jc w:val="both"/>
      </w:pPr>
      <w:r>
        <w:rPr>
          <w:rFonts w:ascii="Times New Roman" w:hAnsi="Times New Roman"/>
          <w:b w:val="0"/>
          <w:i w:val="0"/>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E0000000">
      <w:pPr>
        <w:spacing w:after="0" w:before="0"/>
        <w:ind w:firstLine="600" w:left="0"/>
        <w:jc w:val="both"/>
      </w:pPr>
      <w:r>
        <w:rPr>
          <w:rFonts w:ascii="Times New Roman" w:hAnsi="Times New Roman"/>
          <w:b w:val="0"/>
          <w:i w:val="0"/>
          <w:color w:val="000000"/>
          <w:sz w:val="28"/>
        </w:rPr>
        <w:t>Место иностранного языка в повседневной жизни и профессиональной деятельности в современном мире.</w:t>
      </w:r>
    </w:p>
    <w:p w14:paraId="E1000000">
      <w:pPr>
        <w:spacing w:after="0" w:before="0"/>
        <w:ind w:firstLine="600" w:left="0"/>
        <w:jc w:val="both"/>
      </w:pPr>
      <w:r>
        <w:rPr>
          <w:rFonts w:ascii="Times New Roman" w:hAnsi="Times New Roman"/>
          <w:b w:val="0"/>
          <w:i w:val="0"/>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E2000000">
      <w:pPr>
        <w:spacing w:after="0" w:before="0"/>
        <w:ind w:firstLine="600" w:left="0"/>
        <w:jc w:val="both"/>
      </w:pPr>
      <w:r>
        <w:rPr>
          <w:rFonts w:ascii="Times New Roman" w:hAnsi="Times New Roman"/>
          <w:b w:val="0"/>
          <w:i w:val="0"/>
          <w:color w:val="000000"/>
          <w:sz w:val="28"/>
        </w:rPr>
        <w:t>Роль спорта в современной жизни: виды спорта, экстремальный спорт, спортивные соревнования, Олимпийские игры.</w:t>
      </w:r>
    </w:p>
    <w:p w14:paraId="E3000000">
      <w:pPr>
        <w:spacing w:after="0" w:before="0"/>
        <w:ind w:firstLine="600" w:left="0"/>
        <w:jc w:val="both"/>
      </w:pPr>
      <w:r>
        <w:rPr>
          <w:rFonts w:ascii="Times New Roman" w:hAnsi="Times New Roman"/>
          <w:b w:val="0"/>
          <w:i w:val="0"/>
          <w:color w:val="000000"/>
          <w:sz w:val="28"/>
        </w:rPr>
        <w:t>Туризм. Виды отдыха. Экотуризм. Путешествия по России и зарубежным странам.</w:t>
      </w:r>
    </w:p>
    <w:p w14:paraId="E4000000">
      <w:pPr>
        <w:spacing w:after="0" w:before="0"/>
        <w:ind w:firstLine="600" w:left="0"/>
        <w:jc w:val="both"/>
      </w:pPr>
      <w:r>
        <w:rPr>
          <w:rFonts w:ascii="Times New Roman" w:hAnsi="Times New Roman"/>
          <w:b w:val="0"/>
          <w:i w:val="0"/>
          <w:color w:val="000000"/>
          <w:sz w:val="28"/>
        </w:rPr>
        <w:t>Вселенная и человек. Природа. Проблемы экологии. Защита окружающей среды. Проживание в городской/сельской местности.</w:t>
      </w:r>
    </w:p>
    <w:p w14:paraId="E5000000">
      <w:pPr>
        <w:spacing w:after="0" w:before="0"/>
        <w:ind w:firstLine="600" w:left="0"/>
        <w:jc w:val="both"/>
      </w:pPr>
      <w:r>
        <w:rPr>
          <w:rFonts w:ascii="Times New Roman" w:hAnsi="Times New Roman"/>
          <w:b w:val="0"/>
          <w:i w:val="0"/>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E6000000">
      <w:pPr>
        <w:spacing w:after="0" w:before="0"/>
        <w:ind w:firstLine="600" w:left="0"/>
        <w:jc w:val="both"/>
      </w:pPr>
      <w:r>
        <w:rPr>
          <w:rFonts w:ascii="Times New Roman" w:hAnsi="Times New Roman"/>
          <w:b w:val="0"/>
          <w:i w:val="0"/>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E7000000">
      <w:pPr>
        <w:spacing w:after="0" w:before="0"/>
        <w:ind w:firstLine="600" w:left="0"/>
        <w:jc w:val="both"/>
      </w:pPr>
      <w:r>
        <w:rPr>
          <w:rFonts w:ascii="Times New Roman" w:hAnsi="Times New Roman"/>
          <w:b w:val="0"/>
          <w:i w:val="0"/>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E8000000">
      <w:pPr>
        <w:spacing w:after="0" w:before="0"/>
        <w:ind w:firstLine="600" w:left="0"/>
        <w:jc w:val="both"/>
      </w:pPr>
      <w:r>
        <w:rPr>
          <w:rFonts w:ascii="Times New Roman" w:hAnsi="Times New Roman"/>
          <w:b w:val="0"/>
          <w:i w:val="1"/>
          <w:color w:val="000000"/>
          <w:sz w:val="28"/>
        </w:rPr>
        <w:t>Говорение</w:t>
      </w:r>
    </w:p>
    <w:p w14:paraId="E9000000">
      <w:pPr>
        <w:spacing w:after="0" w:before="0"/>
        <w:ind w:firstLine="600" w:left="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диалогической речи</w:t>
      </w:r>
      <w:r>
        <w:rPr>
          <w:rFonts w:ascii="Times New Roman" w:hAnsi="Times New Roman"/>
          <w:b w:val="0"/>
          <w:i w:val="0"/>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EA000000">
      <w:pPr>
        <w:spacing w:after="0" w:before="0"/>
        <w:ind w:firstLine="600" w:left="0"/>
        <w:jc w:val="both"/>
      </w:pPr>
      <w:r>
        <w:rPr>
          <w:rFonts w:ascii="Times New Roman" w:hAnsi="Times New Roman"/>
          <w:b w:val="0"/>
          <w:i w:val="0"/>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EB000000">
      <w:pPr>
        <w:spacing w:after="0" w:before="0"/>
        <w:ind w:firstLine="600" w:left="0"/>
        <w:jc w:val="both"/>
      </w:pPr>
      <w:r>
        <w:rPr>
          <w:rFonts w:ascii="Times New Roman" w:hAnsi="Times New Roman"/>
          <w:b w:val="0"/>
          <w:i w:val="0"/>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EC000000">
      <w:pPr>
        <w:spacing w:after="0" w:before="0"/>
        <w:ind w:firstLine="600" w:left="0"/>
        <w:jc w:val="both"/>
      </w:pPr>
      <w:r>
        <w:rPr>
          <w:rFonts w:ascii="Times New Roman" w:hAnsi="Times New Roman"/>
          <w:b w:val="0"/>
          <w:i w:val="0"/>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ED000000">
      <w:pPr>
        <w:spacing w:after="0" w:before="0"/>
        <w:ind w:firstLine="600" w:left="0"/>
        <w:jc w:val="both"/>
      </w:pPr>
      <w:r>
        <w:rPr>
          <w:rFonts w:ascii="Times New Roman" w:hAnsi="Times New Roman"/>
          <w:b w:val="0"/>
          <w:i w:val="0"/>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EE000000">
      <w:pPr>
        <w:spacing w:after="0" w:before="0"/>
        <w:ind w:firstLine="600" w:left="0"/>
        <w:jc w:val="both"/>
      </w:pPr>
      <w:r>
        <w:rPr>
          <w:rFonts w:ascii="Times New Roman" w:hAnsi="Times New Roman"/>
          <w:b w:val="0"/>
          <w:i w:val="0"/>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EF000000">
      <w:pPr>
        <w:spacing w:after="0" w:before="0"/>
        <w:ind w:firstLine="600" w:left="0"/>
        <w:jc w:val="both"/>
      </w:pPr>
      <w:r>
        <w:rPr>
          <w:rFonts w:ascii="Times New Roman" w:hAnsi="Times New Roman"/>
          <w:b w:val="0"/>
          <w:i w:val="0"/>
          <w:color w:val="000000"/>
          <w:sz w:val="28"/>
        </w:rPr>
        <w:t>Объём диалога – до 9 реплик со стороны каждого собеседника.</w:t>
      </w:r>
    </w:p>
    <w:p w14:paraId="F0000000">
      <w:pPr>
        <w:spacing w:after="0" w:before="0"/>
        <w:ind w:firstLine="600" w:left="0"/>
        <w:jc w:val="both"/>
      </w:pPr>
      <w:r>
        <w:rPr>
          <w:rFonts w:ascii="Times New Roman" w:hAnsi="Times New Roman"/>
          <w:b w:val="0"/>
          <w:i w:val="0"/>
          <w:color w:val="000000"/>
          <w:sz w:val="28"/>
        </w:rPr>
        <w:t xml:space="preserve">Развитие коммуникативных умений </w:t>
      </w:r>
      <w:r>
        <w:rPr>
          <w:rFonts w:ascii="Times New Roman" w:hAnsi="Times New Roman"/>
          <w:b w:val="0"/>
          <w:i w:val="0"/>
          <w:color w:val="000000"/>
          <w:sz w:val="28"/>
          <w:u w:val="single"/>
        </w:rPr>
        <w:t>монологической речи</w:t>
      </w:r>
      <w:r>
        <w:rPr>
          <w:rFonts w:ascii="Times New Roman" w:hAnsi="Times New Roman"/>
          <w:b w:val="0"/>
          <w:i w:val="0"/>
          <w:color w:val="000000"/>
          <w:sz w:val="28"/>
        </w:rPr>
        <w:t>:</w:t>
      </w:r>
    </w:p>
    <w:p w14:paraId="F1000000">
      <w:pPr>
        <w:spacing w:after="0" w:before="0"/>
        <w:ind w:firstLine="600" w:left="0"/>
        <w:jc w:val="both"/>
      </w:pPr>
      <w:r>
        <w:rPr>
          <w:rFonts w:ascii="Times New Roman" w:hAnsi="Times New Roman"/>
          <w:b w:val="0"/>
          <w:i w:val="0"/>
          <w:color w:val="000000"/>
          <w:sz w:val="28"/>
        </w:rPr>
        <w:t xml:space="preserve">создание устных связных монологических высказываний с использованием основных коммуникативных типов речи: </w:t>
      </w:r>
    </w:p>
    <w:p w14:paraId="F2000000">
      <w:pPr>
        <w:spacing w:after="0" w:before="0"/>
        <w:ind w:firstLine="600" w:left="0"/>
        <w:jc w:val="both"/>
      </w:pPr>
      <w:r>
        <w:rPr>
          <w:rFonts w:ascii="Times New Roman" w:hAnsi="Times New Roman"/>
          <w:b w:val="0"/>
          <w:i w:val="0"/>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F3000000">
      <w:pPr>
        <w:spacing w:after="0" w:before="0"/>
        <w:ind w:firstLine="600" w:left="0"/>
        <w:jc w:val="both"/>
      </w:pPr>
      <w:r>
        <w:rPr>
          <w:rFonts w:ascii="Times New Roman" w:hAnsi="Times New Roman"/>
          <w:b w:val="0"/>
          <w:i w:val="0"/>
          <w:color w:val="000000"/>
          <w:sz w:val="28"/>
        </w:rPr>
        <w:t xml:space="preserve">повествование/сообщение; </w:t>
      </w:r>
    </w:p>
    <w:p w14:paraId="F4000000">
      <w:pPr>
        <w:spacing w:after="0" w:before="0"/>
        <w:ind w:firstLine="600" w:left="0"/>
        <w:jc w:val="both"/>
      </w:pPr>
      <w:r>
        <w:rPr>
          <w:rFonts w:ascii="Times New Roman" w:hAnsi="Times New Roman"/>
          <w:b w:val="0"/>
          <w:i w:val="0"/>
          <w:color w:val="000000"/>
          <w:sz w:val="28"/>
        </w:rPr>
        <w:t xml:space="preserve">рассуждение; </w:t>
      </w:r>
    </w:p>
    <w:p w14:paraId="F5000000">
      <w:pPr>
        <w:spacing w:after="0" w:before="0"/>
        <w:ind w:firstLine="600" w:left="0"/>
        <w:jc w:val="both"/>
      </w:pPr>
      <w:r>
        <w:rPr>
          <w:rFonts w:ascii="Times New Roman" w:hAnsi="Times New Roman"/>
          <w:b w:val="0"/>
          <w:i w:val="0"/>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F6000000">
      <w:pPr>
        <w:spacing w:after="0" w:before="0"/>
        <w:ind w:firstLine="600" w:left="0"/>
        <w:jc w:val="both"/>
      </w:pPr>
      <w:r>
        <w:rPr>
          <w:rFonts w:ascii="Times New Roman" w:hAnsi="Times New Roman"/>
          <w:b w:val="0"/>
          <w:i w:val="0"/>
          <w:color w:val="000000"/>
          <w:sz w:val="28"/>
        </w:rPr>
        <w:t>устное представление (презентация) результатов выполненной проектной работы.</w:t>
      </w:r>
    </w:p>
    <w:p w14:paraId="F7000000">
      <w:pPr>
        <w:spacing w:after="0" w:before="0"/>
        <w:ind w:firstLine="600" w:left="0"/>
        <w:jc w:val="both"/>
      </w:pPr>
      <w:r>
        <w:rPr>
          <w:rFonts w:ascii="Times New Roman" w:hAnsi="Times New Roman"/>
          <w:b w:val="0"/>
          <w:i w:val="0"/>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F8000000">
      <w:pPr>
        <w:spacing w:after="0" w:before="0"/>
        <w:ind w:firstLine="600" w:left="0"/>
        <w:jc w:val="both"/>
      </w:pPr>
      <w:r>
        <w:rPr>
          <w:rFonts w:ascii="Times New Roman" w:hAnsi="Times New Roman"/>
          <w:b w:val="0"/>
          <w:i w:val="0"/>
          <w:color w:val="000000"/>
          <w:sz w:val="28"/>
        </w:rPr>
        <w:t>Объём монологического высказывания – 14–15 фраз.</w:t>
      </w:r>
    </w:p>
    <w:p w14:paraId="F9000000">
      <w:pPr>
        <w:spacing w:after="0" w:before="0"/>
        <w:ind w:firstLine="600" w:left="0"/>
        <w:jc w:val="both"/>
      </w:pPr>
      <w:r>
        <w:rPr>
          <w:rFonts w:ascii="Times New Roman" w:hAnsi="Times New Roman"/>
          <w:b w:val="0"/>
          <w:i w:val="1"/>
          <w:color w:val="000000"/>
          <w:sz w:val="28"/>
        </w:rPr>
        <w:t>Аудирование</w:t>
      </w:r>
    </w:p>
    <w:p w14:paraId="FA000000">
      <w:pPr>
        <w:spacing w:after="0" w:before="0"/>
        <w:ind w:firstLine="600" w:left="0"/>
        <w:jc w:val="both"/>
      </w:pPr>
      <w:r>
        <w:rPr>
          <w:rFonts w:ascii="Times New Roman" w:hAnsi="Times New Roman"/>
          <w:b w:val="0"/>
          <w:i w:val="0"/>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FB000000">
      <w:pPr>
        <w:spacing w:after="0" w:before="0"/>
        <w:ind w:firstLine="600" w:left="0"/>
        <w:jc w:val="both"/>
      </w:pPr>
      <w:r>
        <w:rPr>
          <w:rFonts w:ascii="Times New Roman" w:hAnsi="Times New Roman"/>
          <w:b w:val="0"/>
          <w:i w:val="0"/>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FC000000">
      <w:pPr>
        <w:spacing w:after="0" w:before="0"/>
        <w:ind w:firstLine="600" w:left="0"/>
        <w:jc w:val="both"/>
      </w:pPr>
      <w:r>
        <w:rPr>
          <w:rFonts w:ascii="Times New Roman" w:hAnsi="Times New Roman"/>
          <w:b w:val="0"/>
          <w:i w:val="0"/>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FD000000">
      <w:pPr>
        <w:spacing w:after="0" w:before="0"/>
        <w:ind w:firstLine="600" w:left="0"/>
        <w:jc w:val="both"/>
      </w:pPr>
      <w:r>
        <w:rPr>
          <w:rFonts w:ascii="Times New Roman" w:hAnsi="Times New Roman"/>
          <w:b w:val="0"/>
          <w:i w:val="0"/>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FE000000">
      <w:pPr>
        <w:spacing w:after="0" w:before="0"/>
        <w:ind w:firstLine="600" w:left="0"/>
        <w:jc w:val="both"/>
      </w:pPr>
      <w:r>
        <w:rPr>
          <w:rFonts w:ascii="Times New Roman" w:hAnsi="Times New Roman"/>
          <w:b w:val="0"/>
          <w:i w:val="0"/>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FF000000">
      <w:pPr>
        <w:spacing w:after="0" w:before="0"/>
        <w:ind w:firstLine="600" w:left="0"/>
        <w:jc w:val="both"/>
      </w:pPr>
      <w:r>
        <w:rPr>
          <w:rFonts w:ascii="Times New Roman" w:hAnsi="Times New Roman"/>
          <w:b w:val="0"/>
          <w:i w:val="0"/>
          <w:color w:val="000000"/>
          <w:sz w:val="28"/>
        </w:rPr>
        <w:t>Время звучания текста/текстов для аудирования – до 2,5 минуты.</w:t>
      </w:r>
    </w:p>
    <w:p w14:paraId="00010000">
      <w:pPr>
        <w:spacing w:after="0" w:before="0"/>
        <w:ind w:firstLine="600" w:left="0"/>
        <w:jc w:val="both"/>
      </w:pPr>
      <w:r>
        <w:rPr>
          <w:rFonts w:ascii="Times New Roman" w:hAnsi="Times New Roman"/>
          <w:b w:val="0"/>
          <w:i w:val="1"/>
          <w:color w:val="000000"/>
          <w:sz w:val="28"/>
        </w:rPr>
        <w:t>Смысловое чтение</w:t>
      </w:r>
    </w:p>
    <w:p w14:paraId="01010000">
      <w:pPr>
        <w:spacing w:after="0" w:before="0"/>
        <w:ind w:firstLine="600" w:left="0"/>
        <w:jc w:val="both"/>
      </w:pPr>
      <w:r>
        <w:rPr>
          <w:rFonts w:ascii="Times New Roman" w:hAnsi="Times New Roman"/>
          <w:b w:val="0"/>
          <w:i w:val="0"/>
          <w:color w:val="000000"/>
          <w:sz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02010000">
      <w:pPr>
        <w:spacing w:after="0" w:before="0"/>
        <w:ind w:firstLine="600" w:left="0"/>
        <w:jc w:val="both"/>
      </w:pPr>
      <w:r>
        <w:rPr>
          <w:rFonts w:ascii="Times New Roman" w:hAnsi="Times New Roman"/>
          <w:b w:val="0"/>
          <w:i w:val="0"/>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3010000">
      <w:pPr>
        <w:spacing w:after="0" w:before="0"/>
        <w:ind w:firstLine="600" w:left="0"/>
        <w:jc w:val="both"/>
      </w:pPr>
      <w:r>
        <w:rPr>
          <w:rFonts w:ascii="Times New Roman" w:hAnsi="Times New Roman"/>
          <w:b w:val="0"/>
          <w:i w:val="0"/>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04010000">
      <w:pPr>
        <w:spacing w:after="0" w:before="0"/>
        <w:ind w:firstLine="600" w:left="0"/>
        <w:jc w:val="both"/>
      </w:pPr>
      <w:r>
        <w:rPr>
          <w:rFonts w:ascii="Times New Roman" w:hAnsi="Times New Roman"/>
          <w:b w:val="0"/>
          <w:i w:val="0"/>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5010000">
      <w:pPr>
        <w:spacing w:after="0" w:before="0"/>
        <w:ind w:firstLine="600" w:left="0"/>
        <w:jc w:val="both"/>
      </w:pPr>
      <w:r>
        <w:rPr>
          <w:rFonts w:ascii="Times New Roman" w:hAnsi="Times New Roman"/>
          <w:b w:val="0"/>
          <w:i w:val="0"/>
          <w:color w:val="000000"/>
          <w:sz w:val="28"/>
        </w:rPr>
        <w:t xml:space="preserve">Чтение несплошных текстов (таблиц, диаграмм, графиков и других) и понимание представленной в них информации. </w:t>
      </w:r>
    </w:p>
    <w:p w14:paraId="06010000">
      <w:pPr>
        <w:spacing w:after="0" w:before="0"/>
        <w:ind w:firstLine="600" w:left="0"/>
        <w:jc w:val="both"/>
      </w:pPr>
      <w:r>
        <w:rPr>
          <w:rFonts w:ascii="Times New Roman" w:hAnsi="Times New Roman"/>
          <w:b w:val="0"/>
          <w:i w:val="0"/>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07010000">
      <w:pPr>
        <w:spacing w:after="0" w:before="0"/>
        <w:ind w:firstLine="600" w:left="0"/>
        <w:jc w:val="both"/>
      </w:pPr>
      <w:r>
        <w:rPr>
          <w:rFonts w:ascii="Times New Roman" w:hAnsi="Times New Roman"/>
          <w:b w:val="0"/>
          <w:i w:val="0"/>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14:paraId="08010000">
      <w:pPr>
        <w:spacing w:after="0" w:before="0"/>
        <w:ind w:firstLine="600" w:left="0"/>
        <w:jc w:val="both"/>
      </w:pPr>
      <w:r>
        <w:rPr>
          <w:rFonts w:ascii="Times New Roman" w:hAnsi="Times New Roman"/>
          <w:b w:val="0"/>
          <w:i w:val="0"/>
          <w:color w:val="000000"/>
          <w:sz w:val="28"/>
        </w:rPr>
        <w:t>Объём текста/текстов для чтения – до 600–800 слов.</w:t>
      </w:r>
    </w:p>
    <w:p w14:paraId="09010000">
      <w:pPr>
        <w:spacing w:after="0" w:before="0"/>
        <w:ind w:firstLine="600" w:left="0"/>
        <w:jc w:val="both"/>
      </w:pPr>
      <w:r>
        <w:rPr>
          <w:rFonts w:ascii="Times New Roman" w:hAnsi="Times New Roman"/>
          <w:b w:val="0"/>
          <w:i w:val="1"/>
          <w:color w:val="000000"/>
          <w:sz w:val="28"/>
        </w:rPr>
        <w:t>Письменная речь</w:t>
      </w:r>
    </w:p>
    <w:p w14:paraId="0A010000">
      <w:pPr>
        <w:spacing w:after="0" w:before="0"/>
        <w:ind w:firstLine="600" w:left="0"/>
        <w:jc w:val="both"/>
      </w:pPr>
      <w:r>
        <w:rPr>
          <w:rFonts w:ascii="Times New Roman" w:hAnsi="Times New Roman"/>
          <w:b w:val="0"/>
          <w:i w:val="0"/>
          <w:color w:val="000000"/>
          <w:sz w:val="28"/>
        </w:rPr>
        <w:t>Развитие умений письменной речи:</w:t>
      </w:r>
    </w:p>
    <w:p w14:paraId="0B010000">
      <w:pPr>
        <w:spacing w:after="0" w:before="0"/>
        <w:ind w:firstLine="600" w:left="0"/>
        <w:jc w:val="both"/>
      </w:pPr>
      <w:r>
        <w:rPr>
          <w:rFonts w:ascii="Times New Roman" w:hAnsi="Times New Roman"/>
          <w:b w:val="0"/>
          <w:i w:val="0"/>
          <w:color w:val="000000"/>
          <w:sz w:val="28"/>
        </w:rPr>
        <w:t xml:space="preserve">заполнение анкет и формуляров в соответствии с нормами, принятыми в стране/странах изучаемого языка; </w:t>
      </w:r>
    </w:p>
    <w:p w14:paraId="0C010000">
      <w:pPr>
        <w:spacing w:after="0" w:before="0"/>
        <w:ind w:firstLine="600" w:left="0"/>
        <w:jc w:val="both"/>
      </w:pPr>
      <w:r>
        <w:rPr>
          <w:rFonts w:ascii="Times New Roman" w:hAnsi="Times New Roman"/>
          <w:b w:val="0"/>
          <w:i w:val="0"/>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0D010000">
      <w:pPr>
        <w:spacing w:after="0" w:before="0"/>
        <w:ind w:firstLine="600" w:left="0"/>
        <w:jc w:val="both"/>
      </w:pPr>
      <w:r>
        <w:rPr>
          <w:rFonts w:ascii="Times New Roman" w:hAnsi="Times New Roman"/>
          <w:b w:val="0"/>
          <w:i w:val="0"/>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0E010000">
      <w:pPr>
        <w:spacing w:after="0" w:before="0"/>
        <w:ind w:firstLine="600" w:left="0"/>
        <w:jc w:val="both"/>
      </w:pPr>
      <w:r>
        <w:rPr>
          <w:rFonts w:ascii="Times New Roman" w:hAnsi="Times New Roman"/>
          <w:b w:val="0"/>
          <w:i w:val="0"/>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0F010000">
      <w:pPr>
        <w:spacing w:after="0" w:before="0"/>
        <w:ind w:firstLine="600" w:left="0"/>
        <w:jc w:val="both"/>
      </w:pPr>
      <w:r>
        <w:rPr>
          <w:rFonts w:ascii="Times New Roman" w:hAnsi="Times New Roman"/>
          <w:b w:val="0"/>
          <w:i w:val="0"/>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14:paraId="10010000">
      <w:pPr>
        <w:spacing w:after="0" w:before="0"/>
        <w:ind w:firstLine="600" w:left="0"/>
        <w:jc w:val="both"/>
      </w:pPr>
      <w:r>
        <w:rPr>
          <w:rFonts w:ascii="Times New Roman" w:hAnsi="Times New Roman"/>
          <w:b w:val="0"/>
          <w:i w:val="0"/>
          <w:color w:val="000000"/>
          <w:sz w:val="28"/>
        </w:rPr>
        <w:t>письменное предоставление результатов выполненной проектной работы, в том числе в форме презентации, объём – до 180 слов.</w:t>
      </w:r>
    </w:p>
    <w:p w14:paraId="11010000">
      <w:pPr>
        <w:spacing w:after="0" w:before="0"/>
        <w:ind w:firstLine="600" w:left="0"/>
        <w:jc w:val="both"/>
      </w:pPr>
      <w:r>
        <w:rPr>
          <w:rFonts w:ascii="Times New Roman" w:hAnsi="Times New Roman"/>
          <w:b w:val="1"/>
          <w:i w:val="0"/>
          <w:color w:val="000000"/>
          <w:sz w:val="28"/>
        </w:rPr>
        <w:t>Языковые знания и навыки</w:t>
      </w:r>
    </w:p>
    <w:p w14:paraId="12010000">
      <w:pPr>
        <w:spacing w:after="0" w:before="0"/>
        <w:ind w:firstLine="600" w:left="0"/>
        <w:jc w:val="both"/>
      </w:pPr>
      <w:r>
        <w:rPr>
          <w:rFonts w:ascii="Times New Roman" w:hAnsi="Times New Roman"/>
          <w:b w:val="0"/>
          <w:i w:val="1"/>
          <w:color w:val="000000"/>
          <w:sz w:val="28"/>
        </w:rPr>
        <w:t>Фонетическая сторона речи</w:t>
      </w:r>
    </w:p>
    <w:p w14:paraId="13010000">
      <w:pPr>
        <w:spacing w:after="0" w:before="0"/>
        <w:ind w:firstLine="600" w:left="0"/>
        <w:jc w:val="both"/>
      </w:pPr>
      <w:r>
        <w:rPr>
          <w:rFonts w:ascii="Times New Roman" w:hAnsi="Times New Roman"/>
          <w:b w:val="0"/>
          <w:i w:val="0"/>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14010000">
      <w:pPr>
        <w:spacing w:after="0" w:before="0"/>
        <w:ind w:firstLine="600" w:left="0"/>
        <w:jc w:val="both"/>
      </w:pPr>
      <w:r>
        <w:rPr>
          <w:rFonts w:ascii="Times New Roman" w:hAnsi="Times New Roman"/>
          <w:b w:val="0"/>
          <w:i w:val="0"/>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5010000">
      <w:pPr>
        <w:spacing w:after="0" w:before="0"/>
        <w:ind w:firstLine="600" w:left="0"/>
        <w:jc w:val="both"/>
      </w:pPr>
      <w:r>
        <w:rPr>
          <w:rFonts w:ascii="Times New Roman" w:hAnsi="Times New Roman"/>
          <w:b w:val="0"/>
          <w:i w:val="0"/>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16010000">
      <w:pPr>
        <w:spacing w:after="0" w:before="0"/>
        <w:ind w:firstLine="600" w:left="0"/>
        <w:jc w:val="both"/>
      </w:pPr>
      <w:r>
        <w:rPr>
          <w:rFonts w:ascii="Times New Roman" w:hAnsi="Times New Roman"/>
          <w:b w:val="0"/>
          <w:i w:val="1"/>
          <w:color w:val="000000"/>
          <w:sz w:val="28"/>
        </w:rPr>
        <w:t>Орфография и пунктуация</w:t>
      </w:r>
    </w:p>
    <w:p w14:paraId="17010000">
      <w:pPr>
        <w:spacing w:after="0" w:before="0"/>
        <w:ind w:firstLine="600" w:left="0"/>
        <w:jc w:val="both"/>
      </w:pPr>
      <w:r>
        <w:rPr>
          <w:rFonts w:ascii="Times New Roman" w:hAnsi="Times New Roman"/>
          <w:b w:val="0"/>
          <w:i w:val="0"/>
          <w:color w:val="000000"/>
          <w:sz w:val="28"/>
        </w:rPr>
        <w:t>Правильное написание изученных слов.</w:t>
      </w:r>
    </w:p>
    <w:p w14:paraId="18010000">
      <w:pPr>
        <w:spacing w:after="0" w:before="0"/>
        <w:ind w:firstLine="600" w:left="0"/>
        <w:jc w:val="both"/>
      </w:pPr>
      <w:r>
        <w:rPr>
          <w:rFonts w:ascii="Times New Roman" w:hAnsi="Times New Roman"/>
          <w:b w:val="0"/>
          <w:i w:val="0"/>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9010000">
      <w:pPr>
        <w:spacing w:after="0" w:before="0"/>
        <w:ind w:firstLine="600" w:left="0"/>
        <w:jc w:val="both"/>
      </w:pPr>
      <w:r>
        <w:rPr>
          <w:rFonts w:ascii="Times New Roman" w:hAnsi="Times New Roman"/>
          <w:b w:val="0"/>
          <w:i w:val="0"/>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A010000">
      <w:pPr>
        <w:spacing w:after="0" w:before="0"/>
        <w:ind w:firstLine="600" w:left="0"/>
        <w:jc w:val="both"/>
      </w:pPr>
      <w:r>
        <w:rPr>
          <w:rFonts w:ascii="Times New Roman" w:hAnsi="Times New Roman"/>
          <w:b w:val="0"/>
          <w:i w:val="0"/>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B010000">
      <w:pPr>
        <w:spacing w:after="0" w:before="0"/>
        <w:ind w:firstLine="600" w:left="0"/>
        <w:jc w:val="both"/>
      </w:pPr>
      <w:r>
        <w:rPr>
          <w:rFonts w:ascii="Times New Roman" w:hAnsi="Times New Roman"/>
          <w:b w:val="0"/>
          <w:i w:val="1"/>
          <w:color w:val="000000"/>
          <w:sz w:val="28"/>
        </w:rPr>
        <w:t>Лексическая сторона речи</w:t>
      </w:r>
    </w:p>
    <w:p w14:paraId="1C010000">
      <w:pPr>
        <w:spacing w:after="0" w:before="0"/>
        <w:ind w:firstLine="600" w:left="0"/>
        <w:jc w:val="both"/>
      </w:pPr>
      <w:r>
        <w:rPr>
          <w:rFonts w:ascii="Times New Roman" w:hAnsi="Times New Roman"/>
          <w:b w:val="0"/>
          <w:i w:val="0"/>
          <w:color w:val="000000"/>
          <w:sz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D010000">
      <w:pPr>
        <w:spacing w:after="0" w:before="0"/>
        <w:ind w:firstLine="600" w:left="0"/>
        <w:jc w:val="both"/>
      </w:pPr>
      <w:r>
        <w:rPr>
          <w:rFonts w:ascii="Times New Roman" w:hAnsi="Times New Roman"/>
          <w:b w:val="0"/>
          <w:i w:val="0"/>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1E010000">
      <w:pPr>
        <w:spacing w:after="0" w:before="0"/>
        <w:ind w:firstLine="600" w:left="0"/>
        <w:jc w:val="both"/>
      </w:pPr>
      <w:r>
        <w:rPr>
          <w:rFonts w:ascii="Times New Roman" w:hAnsi="Times New Roman"/>
          <w:b w:val="0"/>
          <w:i w:val="0"/>
          <w:color w:val="000000"/>
          <w:sz w:val="28"/>
        </w:rPr>
        <w:t xml:space="preserve">Основные способы словообразования: </w:t>
      </w:r>
    </w:p>
    <w:p w14:paraId="1F010000">
      <w:pPr>
        <w:spacing w:after="0" w:before="0"/>
        <w:ind w:firstLine="600" w:left="0"/>
        <w:jc w:val="both"/>
      </w:pPr>
      <w:r>
        <w:rPr>
          <w:rFonts w:ascii="Times New Roman" w:hAnsi="Times New Roman"/>
          <w:b w:val="0"/>
          <w:i w:val="0"/>
          <w:color w:val="000000"/>
          <w:sz w:val="28"/>
        </w:rPr>
        <w:t xml:space="preserve">аффиксация: </w:t>
      </w:r>
    </w:p>
    <w:p w14:paraId="20010000">
      <w:pPr>
        <w:spacing w:after="0" w:before="0"/>
        <w:ind w:firstLine="600" w:left="0"/>
        <w:jc w:val="both"/>
      </w:pPr>
      <w:r>
        <w:rPr>
          <w:rFonts w:ascii="Times New Roman" w:hAnsi="Times New Roman"/>
          <w:b w:val="0"/>
          <w:i w:val="0"/>
          <w:color w:val="000000"/>
          <w:sz w:val="28"/>
        </w:rPr>
        <w:t xml:space="preserve">образование глаголов при помощи префиксов dis-, mis-, re-, over-, under- и суффиксов -ise/-ize, -en; </w:t>
      </w:r>
    </w:p>
    <w:p w14:paraId="21010000">
      <w:pPr>
        <w:spacing w:after="0" w:before="0"/>
        <w:ind w:firstLine="600" w:left="0"/>
        <w:jc w:val="both"/>
      </w:pPr>
      <w:r>
        <w:rPr>
          <w:rFonts w:ascii="Times New Roman" w:hAnsi="Times New Roman"/>
          <w:b w:val="0"/>
          <w:i w:val="0"/>
          <w:color w:val="000000"/>
          <w:sz w:val="28"/>
        </w:rPr>
        <w:t xml:space="preserve">образование имён существительных при помощи префиксов un-, in-/im-, il-/ir- и суффиксов -ance/-ence, -er/-or, -ing, -ist, -ity, -ment, -ness, -sion/-tion, -ship; </w:t>
      </w:r>
    </w:p>
    <w:p w14:paraId="22010000">
      <w:pPr>
        <w:spacing w:after="0" w:before="0"/>
        <w:ind w:firstLine="600" w:left="0"/>
        <w:jc w:val="both"/>
      </w:pPr>
      <w:r>
        <w:rPr>
          <w:rFonts w:ascii="Times New Roman" w:hAnsi="Times New Roman"/>
          <w:b w:val="0"/>
          <w:i w:val="0"/>
          <w:color w:val="000000"/>
          <w:sz w:val="28"/>
        </w:rPr>
        <w:t>образование имён прилагательных при помощи префиксов un-, in-/im-, il-/ir-, inter-, non-, post-, pre- и суффиксов -able/-ible, -al, -ed, -ese, -ful, -ian/-an, -ical, -ing, -ish, -ive, -less, -ly, -ous, -y;</w:t>
      </w:r>
    </w:p>
    <w:p w14:paraId="23010000">
      <w:pPr>
        <w:spacing w:after="0" w:before="0"/>
        <w:ind w:firstLine="600" w:left="0"/>
        <w:jc w:val="both"/>
      </w:pPr>
      <w:r>
        <w:rPr>
          <w:rFonts w:ascii="Times New Roman" w:hAnsi="Times New Roman"/>
          <w:b w:val="0"/>
          <w:i w:val="0"/>
          <w:color w:val="000000"/>
          <w:sz w:val="28"/>
        </w:rPr>
        <w:t xml:space="preserve">образование наречий при помощи префиксов un-, in-/im-, il-/ir- и суффикса -ly; </w:t>
      </w:r>
    </w:p>
    <w:p w14:paraId="24010000">
      <w:pPr>
        <w:spacing w:after="0" w:before="0"/>
        <w:ind w:firstLine="600" w:left="0"/>
        <w:jc w:val="both"/>
      </w:pPr>
      <w:r>
        <w:rPr>
          <w:rFonts w:ascii="Times New Roman" w:hAnsi="Times New Roman"/>
          <w:b w:val="0"/>
          <w:i w:val="0"/>
          <w:color w:val="000000"/>
          <w:sz w:val="28"/>
        </w:rPr>
        <w:t xml:space="preserve">образование числительных при помощи суффиксов -teen, -ty, -th; </w:t>
      </w:r>
    </w:p>
    <w:p w14:paraId="25010000">
      <w:pPr>
        <w:spacing w:after="0" w:before="0"/>
        <w:ind w:firstLine="600" w:left="0"/>
        <w:jc w:val="both"/>
      </w:pPr>
      <w:r>
        <w:rPr>
          <w:rFonts w:ascii="Times New Roman" w:hAnsi="Times New Roman"/>
          <w:b w:val="0"/>
          <w:i w:val="0"/>
          <w:color w:val="000000"/>
          <w:sz w:val="28"/>
        </w:rPr>
        <w:t xml:space="preserve">словосложение: </w:t>
      </w:r>
    </w:p>
    <w:p w14:paraId="26010000">
      <w:pPr>
        <w:spacing w:after="0" w:before="0"/>
        <w:ind w:firstLine="600" w:left="0"/>
        <w:jc w:val="both"/>
      </w:pPr>
      <w:r>
        <w:rPr>
          <w:rFonts w:ascii="Times New Roman" w:hAnsi="Times New Roman"/>
          <w:b w:val="0"/>
          <w:i w:val="0"/>
          <w:color w:val="000000"/>
          <w:sz w:val="28"/>
        </w:rPr>
        <w:t>образование сложных существительных путём соединения основ существительных (football);</w:t>
      </w:r>
    </w:p>
    <w:p w14:paraId="27010000">
      <w:pPr>
        <w:spacing w:after="0" w:before="0"/>
        <w:ind w:firstLine="600" w:left="0"/>
        <w:jc w:val="both"/>
      </w:pPr>
      <w:r>
        <w:rPr>
          <w:rFonts w:ascii="Times New Roman" w:hAnsi="Times New Roman"/>
          <w:b w:val="0"/>
          <w:i w:val="0"/>
          <w:color w:val="000000"/>
          <w:sz w:val="28"/>
        </w:rPr>
        <w:t xml:space="preserve">образование сложных существительных путём соединения основы прилагательного с основой существительного (blue-bell); </w:t>
      </w:r>
    </w:p>
    <w:p w14:paraId="28010000">
      <w:pPr>
        <w:spacing w:after="0" w:before="0"/>
        <w:ind w:firstLine="600" w:left="0"/>
        <w:jc w:val="both"/>
      </w:pPr>
      <w:r>
        <w:rPr>
          <w:rFonts w:ascii="Times New Roman" w:hAnsi="Times New Roman"/>
          <w:b w:val="0"/>
          <w:i w:val="0"/>
          <w:color w:val="000000"/>
          <w:sz w:val="28"/>
        </w:rPr>
        <w:t xml:space="preserve">образование сложных существительных путём соединения основ существительных с предлогом (father-in-law); </w:t>
      </w:r>
    </w:p>
    <w:p w14:paraId="29010000">
      <w:pPr>
        <w:spacing w:after="0" w:before="0"/>
        <w:ind w:firstLine="600" w:left="0"/>
        <w:jc w:val="both"/>
      </w:pPr>
      <w:r>
        <w:rPr>
          <w:rFonts w:ascii="Times New Roman" w:hAnsi="Times New Roman"/>
          <w:b w:val="0"/>
          <w:i w:val="0"/>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2A010000">
      <w:pPr>
        <w:spacing w:after="0" w:before="0"/>
        <w:ind w:firstLine="600" w:left="0"/>
        <w:jc w:val="both"/>
      </w:pPr>
      <w:r>
        <w:rPr>
          <w:rFonts w:ascii="Times New Roman" w:hAnsi="Times New Roman"/>
          <w:b w:val="0"/>
          <w:i w:val="0"/>
          <w:color w:val="000000"/>
          <w:sz w:val="28"/>
        </w:rPr>
        <w:t>образование сложных прилагательных путём соединения наречия с основой причастия II (well-behaved);</w:t>
      </w:r>
    </w:p>
    <w:p w14:paraId="2B010000">
      <w:pPr>
        <w:spacing w:after="0" w:before="0"/>
        <w:ind w:firstLine="600" w:left="0"/>
        <w:jc w:val="both"/>
      </w:pPr>
      <w:r>
        <w:rPr>
          <w:rFonts w:ascii="Times New Roman" w:hAnsi="Times New Roman"/>
          <w:b w:val="0"/>
          <w:i w:val="0"/>
          <w:color w:val="000000"/>
          <w:sz w:val="28"/>
        </w:rPr>
        <w:t>образование сложных прилагательных путём соединения основы прилагательного с основой причастия I (nice-looking);</w:t>
      </w:r>
    </w:p>
    <w:p w14:paraId="2C010000">
      <w:pPr>
        <w:spacing w:after="0" w:before="0"/>
        <w:ind w:firstLine="600" w:left="0"/>
        <w:jc w:val="both"/>
      </w:pPr>
      <w:r>
        <w:rPr>
          <w:rFonts w:ascii="Times New Roman" w:hAnsi="Times New Roman"/>
          <w:b w:val="0"/>
          <w:i w:val="0"/>
          <w:color w:val="000000"/>
          <w:sz w:val="28"/>
        </w:rPr>
        <w:t xml:space="preserve">конверсия: </w:t>
      </w:r>
    </w:p>
    <w:p w14:paraId="2D010000">
      <w:pPr>
        <w:spacing w:after="0" w:before="0"/>
        <w:ind w:firstLine="600" w:left="0"/>
        <w:jc w:val="both"/>
      </w:pPr>
      <w:r>
        <w:rPr>
          <w:rFonts w:ascii="Times New Roman" w:hAnsi="Times New Roman"/>
          <w:b w:val="0"/>
          <w:i w:val="0"/>
          <w:color w:val="000000"/>
          <w:sz w:val="28"/>
        </w:rPr>
        <w:t>образование образование имён существительных от неопределённой формы глаголов (to run – a run);</w:t>
      </w:r>
    </w:p>
    <w:p w14:paraId="2E010000">
      <w:pPr>
        <w:spacing w:after="0" w:before="0"/>
        <w:ind w:firstLine="600" w:left="0"/>
        <w:jc w:val="both"/>
      </w:pPr>
      <w:r>
        <w:rPr>
          <w:rFonts w:ascii="Times New Roman" w:hAnsi="Times New Roman"/>
          <w:b w:val="0"/>
          <w:i w:val="0"/>
          <w:color w:val="000000"/>
          <w:sz w:val="28"/>
        </w:rPr>
        <w:t>образование имён существительных от прилагательных (rich people – the rich);</w:t>
      </w:r>
    </w:p>
    <w:p w14:paraId="2F010000">
      <w:pPr>
        <w:spacing w:after="0" w:before="0"/>
        <w:ind w:firstLine="600" w:left="0"/>
        <w:jc w:val="both"/>
      </w:pPr>
      <w:r>
        <w:rPr>
          <w:rFonts w:ascii="Times New Roman" w:hAnsi="Times New Roman"/>
          <w:b w:val="0"/>
          <w:i w:val="0"/>
          <w:color w:val="000000"/>
          <w:sz w:val="28"/>
        </w:rPr>
        <w:t>образование глаголов от имён существительных (a hand – to hand);</w:t>
      </w:r>
    </w:p>
    <w:p w14:paraId="30010000">
      <w:pPr>
        <w:spacing w:after="0" w:before="0"/>
        <w:ind w:firstLine="600" w:left="0"/>
        <w:jc w:val="both"/>
      </w:pPr>
      <w:r>
        <w:rPr>
          <w:rFonts w:ascii="Times New Roman" w:hAnsi="Times New Roman"/>
          <w:b w:val="0"/>
          <w:i w:val="0"/>
          <w:color w:val="000000"/>
          <w:sz w:val="28"/>
        </w:rPr>
        <w:t>образование глаголов от имён прилагательных (cool – to cool).</w:t>
      </w:r>
    </w:p>
    <w:p w14:paraId="31010000">
      <w:pPr>
        <w:spacing w:after="0" w:before="0"/>
        <w:ind w:firstLine="600" w:left="0"/>
        <w:jc w:val="both"/>
      </w:pPr>
      <w:r>
        <w:rPr>
          <w:rFonts w:ascii="Times New Roman" w:hAnsi="Times New Roman"/>
          <w:b w:val="0"/>
          <w:i w:val="0"/>
          <w:color w:val="000000"/>
          <w:sz w:val="28"/>
        </w:rPr>
        <w:t>Имена прилагательные на -ed и -ing (excited – exciting).</w:t>
      </w:r>
    </w:p>
    <w:p w14:paraId="32010000">
      <w:pPr>
        <w:spacing w:after="0" w:before="0"/>
        <w:ind w:firstLine="600" w:left="0"/>
        <w:jc w:val="both"/>
      </w:pPr>
      <w:r>
        <w:rPr>
          <w:rFonts w:ascii="Times New Roman" w:hAnsi="Times New Roman"/>
          <w:b w:val="0"/>
          <w:i w:val="0"/>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3010000">
      <w:pPr>
        <w:spacing w:after="0" w:before="0"/>
        <w:ind w:firstLine="600" w:left="0"/>
        <w:jc w:val="both"/>
      </w:pPr>
      <w:r>
        <w:rPr>
          <w:rFonts w:ascii="Times New Roman" w:hAnsi="Times New Roman"/>
          <w:b w:val="0"/>
          <w:i w:val="0"/>
          <w:color w:val="000000"/>
          <w:sz w:val="28"/>
        </w:rPr>
        <w:t xml:space="preserve">Различные средства связи для обеспечения целостности и логичности устного/письменного высказывания. </w:t>
      </w:r>
    </w:p>
    <w:p w14:paraId="34010000">
      <w:pPr>
        <w:spacing w:after="0" w:before="0"/>
        <w:ind w:firstLine="600" w:left="0"/>
        <w:jc w:val="both"/>
      </w:pPr>
      <w:r>
        <w:rPr>
          <w:rFonts w:ascii="Times New Roman" w:hAnsi="Times New Roman"/>
          <w:b w:val="0"/>
          <w:i w:val="1"/>
          <w:color w:val="000000"/>
          <w:sz w:val="28"/>
        </w:rPr>
        <w:t>Грамматическая сторона речи</w:t>
      </w:r>
    </w:p>
    <w:p w14:paraId="35010000">
      <w:pPr>
        <w:spacing w:after="0" w:before="0"/>
        <w:ind w:firstLine="600" w:left="0"/>
        <w:jc w:val="both"/>
      </w:pPr>
      <w:r>
        <w:rPr>
          <w:rFonts w:ascii="Times New Roman" w:hAnsi="Times New Roman"/>
          <w:b w:val="0"/>
          <w:i w:val="0"/>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6010000">
      <w:pPr>
        <w:spacing w:after="0" w:before="0"/>
        <w:ind w:firstLine="600" w:left="0"/>
        <w:jc w:val="both"/>
      </w:pPr>
      <w:r>
        <w:rPr>
          <w:rFonts w:ascii="Times New Roman" w:hAnsi="Times New Roman"/>
          <w:b w:val="0"/>
          <w:i w:val="0"/>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7010000">
      <w:pPr>
        <w:spacing w:after="0" w:before="0"/>
        <w:ind w:firstLine="600" w:left="0"/>
        <w:jc w:val="both"/>
      </w:pPr>
      <w:r>
        <w:rPr>
          <w:rFonts w:ascii="Times New Roman" w:hAnsi="Times New Roman"/>
          <w:b w:val="0"/>
          <w:i w:val="0"/>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38010000">
      <w:pPr>
        <w:spacing w:after="0" w:before="0"/>
        <w:ind w:firstLine="600" w:left="0"/>
        <w:jc w:val="both"/>
      </w:pPr>
      <w:r>
        <w:rPr>
          <w:rFonts w:ascii="Times New Roman" w:hAnsi="Times New Roman"/>
          <w:b w:val="0"/>
          <w:i w:val="0"/>
          <w:color w:val="000000"/>
          <w:sz w:val="28"/>
        </w:rPr>
        <w:t xml:space="preserve">Предложения с начальным It. </w:t>
      </w:r>
    </w:p>
    <w:p w14:paraId="39010000">
      <w:pPr>
        <w:spacing w:after="0" w:before="0"/>
        <w:ind w:firstLine="600" w:left="0"/>
        <w:jc w:val="both"/>
      </w:pPr>
      <w:r>
        <w:rPr>
          <w:rFonts w:ascii="Times New Roman" w:hAnsi="Times New Roman"/>
          <w:b w:val="0"/>
          <w:i w:val="0"/>
          <w:color w:val="000000"/>
          <w:sz w:val="28"/>
        </w:rPr>
        <w:t xml:space="preserve">Предложения с начальным There + to be. </w:t>
      </w:r>
    </w:p>
    <w:p w14:paraId="3A01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глагольными</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w:t>
      </w:r>
      <w:r>
        <w:rPr>
          <w:rFonts w:ascii="Times New Roman" w:hAnsi="Times New Roman"/>
          <w:b w:val="0"/>
          <w:i w:val="0"/>
          <w:color w:val="000000"/>
          <w:sz w:val="28"/>
        </w:rPr>
        <w:t>содержащими</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w:t>
      </w:r>
      <w:r>
        <w:rPr>
          <w:rFonts w:ascii="Times New Roman" w:hAnsi="Times New Roman"/>
          <w:b w:val="0"/>
          <w:i w:val="0"/>
          <w:color w:val="000000"/>
          <w:sz w:val="28"/>
        </w:rPr>
        <w:t>связки</w:t>
      </w:r>
      <w:r>
        <w:rPr>
          <w:rFonts w:ascii="Times New Roman" w:hAnsi="Times New Roman"/>
          <w:b w:val="0"/>
          <w:i w:val="0"/>
          <w:color w:val="000000"/>
          <w:sz w:val="28"/>
        </w:rPr>
        <w:t xml:space="preserve"> to be, to look, to seem, to feel (He looks/seems/feels happy.). </w:t>
      </w:r>
    </w:p>
    <w:p w14:paraId="3B010000">
      <w:pPr>
        <w:spacing w:after="0" w:before="0"/>
        <w:ind w:firstLine="600" w:left="0"/>
        <w:jc w:val="both"/>
      </w:pPr>
      <w:r>
        <w:rPr>
          <w:rFonts w:ascii="Times New Roman" w:hAnsi="Times New Roman"/>
          <w:b w:val="0"/>
          <w:i w:val="0"/>
          <w:color w:val="000000"/>
          <w:sz w:val="28"/>
        </w:rPr>
        <w:t>Предложения cо сложным подлежащим – Complex Subject.</w:t>
      </w:r>
    </w:p>
    <w:p w14:paraId="3C01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c</w:t>
      </w:r>
      <w:r>
        <w:rPr>
          <w:rFonts w:ascii="Times New Roman" w:hAnsi="Times New Roman"/>
          <w:b w:val="0"/>
          <w:i w:val="0"/>
          <w:color w:val="000000"/>
          <w:sz w:val="28"/>
        </w:rPr>
        <w:t>о</w:t>
      </w:r>
      <w:r>
        <w:rPr>
          <w:rFonts w:ascii="Times New Roman" w:hAnsi="Times New Roman"/>
          <w:b w:val="0"/>
          <w:i w:val="0"/>
          <w:color w:val="000000"/>
          <w:sz w:val="28"/>
        </w:rPr>
        <w:t xml:space="preserve"> </w:t>
      </w:r>
      <w:r>
        <w:rPr>
          <w:rFonts w:ascii="Times New Roman" w:hAnsi="Times New Roman"/>
          <w:b w:val="0"/>
          <w:i w:val="0"/>
          <w:color w:val="000000"/>
          <w:sz w:val="28"/>
        </w:rPr>
        <w:t>сложным</w:t>
      </w:r>
      <w:r>
        <w:rPr>
          <w:rFonts w:ascii="Times New Roman" w:hAnsi="Times New Roman"/>
          <w:b w:val="0"/>
          <w:i w:val="0"/>
          <w:color w:val="000000"/>
          <w:sz w:val="28"/>
        </w:rPr>
        <w:t xml:space="preserve"> </w:t>
      </w:r>
      <w:r>
        <w:rPr>
          <w:rFonts w:ascii="Times New Roman" w:hAnsi="Times New Roman"/>
          <w:b w:val="0"/>
          <w:i w:val="0"/>
          <w:color w:val="000000"/>
          <w:sz w:val="28"/>
        </w:rPr>
        <w:t>дополнением</w:t>
      </w:r>
      <w:r>
        <w:rPr>
          <w:rFonts w:ascii="Times New Roman" w:hAnsi="Times New Roman"/>
          <w:b w:val="0"/>
          <w:i w:val="0"/>
          <w:color w:val="000000"/>
          <w:sz w:val="28"/>
        </w:rPr>
        <w:t xml:space="preserve"> – Complex Object (I want you to help me. I saw her cross/crossing the road. I want to have my hair cut.).</w:t>
      </w:r>
    </w:p>
    <w:p w14:paraId="3D010000">
      <w:pPr>
        <w:spacing w:after="0" w:before="0"/>
        <w:ind w:firstLine="600" w:left="0"/>
        <w:jc w:val="both"/>
      </w:pPr>
      <w:r>
        <w:rPr>
          <w:rFonts w:ascii="Times New Roman" w:hAnsi="Times New Roman"/>
          <w:b w:val="0"/>
          <w:i w:val="0"/>
          <w:color w:val="000000"/>
          <w:sz w:val="28"/>
        </w:rPr>
        <w:t>Сложносочинённые предложения с сочинительными союзами and, but, or.</w:t>
      </w:r>
    </w:p>
    <w:p w14:paraId="3E010000">
      <w:pPr>
        <w:spacing w:after="0" w:before="0"/>
        <w:ind w:firstLine="600" w:left="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3F010000">
      <w:pPr>
        <w:spacing w:after="0" w:before="0"/>
        <w:ind w:firstLine="600" w:left="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40010000">
      <w:pPr>
        <w:spacing w:after="0" w:before="0"/>
        <w:ind w:firstLine="600" w:left="0"/>
        <w:jc w:val="both"/>
      </w:pPr>
      <w:r>
        <w:rPr>
          <w:rFonts w:ascii="Times New Roman" w:hAnsi="Times New Roman"/>
          <w:b w:val="0"/>
          <w:i w:val="0"/>
          <w:color w:val="000000"/>
          <w:sz w:val="28"/>
        </w:rPr>
        <w:t xml:space="preserve">Сложноподчинённые предложения с союзными словами whoever, whatever, however, whenever. </w:t>
      </w:r>
    </w:p>
    <w:p w14:paraId="41010000">
      <w:pPr>
        <w:spacing w:after="0" w:before="0"/>
        <w:ind w:firstLine="600" w:left="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42010000">
      <w:pPr>
        <w:spacing w:after="0" w:before="0"/>
        <w:ind w:firstLine="600" w:left="0"/>
        <w:jc w:val="both"/>
      </w:pPr>
      <w:r>
        <w:rPr>
          <w:rFonts w:ascii="Times New Roman" w:hAnsi="Times New Roman"/>
          <w:b w:val="0"/>
          <w:i w:val="0"/>
          <w:color w:val="000000"/>
          <w:sz w:val="28"/>
        </w:rPr>
        <w:t>Все</w:t>
      </w:r>
      <w:r>
        <w:rPr>
          <w:rFonts w:ascii="Times New Roman" w:hAnsi="Times New Roman"/>
          <w:b w:val="0"/>
          <w:i w:val="0"/>
          <w:color w:val="000000"/>
          <w:sz w:val="28"/>
        </w:rPr>
        <w:t xml:space="preserve"> </w:t>
      </w:r>
      <w:r>
        <w:rPr>
          <w:rFonts w:ascii="Times New Roman" w:hAnsi="Times New Roman"/>
          <w:b w:val="0"/>
          <w:i w:val="0"/>
          <w:color w:val="000000"/>
          <w:sz w:val="28"/>
        </w:rPr>
        <w:t>типы</w:t>
      </w:r>
      <w:r>
        <w:rPr>
          <w:rFonts w:ascii="Times New Roman" w:hAnsi="Times New Roman"/>
          <w:b w:val="0"/>
          <w:i w:val="0"/>
          <w:color w:val="000000"/>
          <w:sz w:val="28"/>
        </w:rPr>
        <w:t xml:space="preserve"> </w:t>
      </w:r>
      <w:r>
        <w:rPr>
          <w:rFonts w:ascii="Times New Roman" w:hAnsi="Times New Roman"/>
          <w:b w:val="0"/>
          <w:i w:val="0"/>
          <w:color w:val="000000"/>
          <w:sz w:val="28"/>
        </w:rPr>
        <w:t>вопросительных</w:t>
      </w:r>
      <w:r>
        <w:rPr>
          <w:rFonts w:ascii="Times New Roman" w:hAnsi="Times New Roman"/>
          <w:b w:val="0"/>
          <w:i w:val="0"/>
          <w:color w:val="000000"/>
          <w:sz w:val="28"/>
        </w:rPr>
        <w:t xml:space="preserve"> </w:t>
      </w:r>
      <w:r>
        <w:rPr>
          <w:rFonts w:ascii="Times New Roman" w:hAnsi="Times New Roman"/>
          <w:b w:val="0"/>
          <w:i w:val="0"/>
          <w:color w:val="000000"/>
          <w:sz w:val="28"/>
        </w:rPr>
        <w:t>предложений</w:t>
      </w:r>
      <w:r>
        <w:rPr>
          <w:rFonts w:ascii="Times New Roman" w:hAnsi="Times New Roman"/>
          <w:b w:val="0"/>
          <w:i w:val="0"/>
          <w:color w:val="000000"/>
          <w:sz w:val="28"/>
        </w:rPr>
        <w:t xml:space="preserve"> (</w:t>
      </w:r>
      <w:r>
        <w:rPr>
          <w:rFonts w:ascii="Times New Roman" w:hAnsi="Times New Roman"/>
          <w:b w:val="0"/>
          <w:i w:val="0"/>
          <w:color w:val="000000"/>
          <w:sz w:val="28"/>
        </w:rPr>
        <w:t>общий</w:t>
      </w:r>
      <w:r>
        <w:rPr>
          <w:rFonts w:ascii="Times New Roman" w:hAnsi="Times New Roman"/>
          <w:b w:val="0"/>
          <w:i w:val="0"/>
          <w:color w:val="000000"/>
          <w:sz w:val="28"/>
        </w:rPr>
        <w:t xml:space="preserve">, </w:t>
      </w:r>
      <w:r>
        <w:rPr>
          <w:rFonts w:ascii="Times New Roman" w:hAnsi="Times New Roman"/>
          <w:b w:val="0"/>
          <w:i w:val="0"/>
          <w:color w:val="000000"/>
          <w:sz w:val="28"/>
        </w:rPr>
        <w:t>специальный</w:t>
      </w:r>
      <w:r>
        <w:rPr>
          <w:rFonts w:ascii="Times New Roman" w:hAnsi="Times New Roman"/>
          <w:b w:val="0"/>
          <w:i w:val="0"/>
          <w:color w:val="000000"/>
          <w:sz w:val="28"/>
        </w:rPr>
        <w:t xml:space="preserve">, </w:t>
      </w:r>
      <w:r>
        <w:rPr>
          <w:rFonts w:ascii="Times New Roman" w:hAnsi="Times New Roman"/>
          <w:b w:val="0"/>
          <w:i w:val="0"/>
          <w:color w:val="000000"/>
          <w:sz w:val="28"/>
        </w:rPr>
        <w:t>альтернативный</w:t>
      </w:r>
      <w:r>
        <w:rPr>
          <w:rFonts w:ascii="Times New Roman" w:hAnsi="Times New Roman"/>
          <w:b w:val="0"/>
          <w:i w:val="0"/>
          <w:color w:val="000000"/>
          <w:sz w:val="28"/>
        </w:rPr>
        <w:t xml:space="preserve">, </w:t>
      </w:r>
      <w:r>
        <w:rPr>
          <w:rFonts w:ascii="Times New Roman" w:hAnsi="Times New Roman"/>
          <w:b w:val="0"/>
          <w:i w:val="0"/>
          <w:color w:val="000000"/>
          <w:sz w:val="28"/>
        </w:rPr>
        <w:t>разделительный</w:t>
      </w:r>
      <w:r>
        <w:rPr>
          <w:rFonts w:ascii="Times New Roman" w:hAnsi="Times New Roman"/>
          <w:b w:val="0"/>
          <w:i w:val="0"/>
          <w:color w:val="000000"/>
          <w:sz w:val="28"/>
        </w:rPr>
        <w:t xml:space="preserve"> </w:t>
      </w:r>
      <w:r>
        <w:rPr>
          <w:rFonts w:ascii="Times New Roman" w:hAnsi="Times New Roman"/>
          <w:b w:val="0"/>
          <w:i w:val="0"/>
          <w:color w:val="000000"/>
          <w:sz w:val="28"/>
        </w:rPr>
        <w:t>вопросы</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Present/Past/Future Simple Tense, Present/Past Continuous Tense, Present/Past Perfect Tense, Present Perfect Continuous Tense). </w:t>
      </w:r>
    </w:p>
    <w:p w14:paraId="43010000">
      <w:pPr>
        <w:spacing w:after="0" w:before="0"/>
        <w:ind w:firstLine="600" w:left="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4010000">
      <w:pPr>
        <w:spacing w:after="0" w:before="0"/>
        <w:ind w:firstLine="600" w:left="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4501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as … as, not so … as, both … and …, either … or, neither … nor. </w:t>
      </w:r>
    </w:p>
    <w:p w14:paraId="46010000">
      <w:pPr>
        <w:spacing w:after="0" w:before="0"/>
        <w:ind w:firstLine="600" w:left="0"/>
        <w:jc w:val="both"/>
      </w:pPr>
      <w:r>
        <w:rPr>
          <w:rFonts w:ascii="Times New Roman" w:hAnsi="Times New Roman"/>
          <w:b w:val="0"/>
          <w:i w:val="0"/>
          <w:color w:val="000000"/>
          <w:sz w:val="28"/>
        </w:rPr>
        <w:t xml:space="preserve">Предложения с I wish… </w:t>
      </w:r>
    </w:p>
    <w:p w14:paraId="47010000">
      <w:pPr>
        <w:spacing w:after="0" w:before="0"/>
        <w:ind w:firstLine="600" w:left="0"/>
        <w:jc w:val="both"/>
      </w:pPr>
      <w:r>
        <w:rPr>
          <w:rFonts w:ascii="Times New Roman" w:hAnsi="Times New Roman"/>
          <w:b w:val="0"/>
          <w:i w:val="0"/>
          <w:color w:val="000000"/>
          <w:sz w:val="28"/>
        </w:rPr>
        <w:t>Конструкции с глаголами на -ing: to love/hate doing smth.</w:t>
      </w:r>
    </w:p>
    <w:p w14:paraId="4801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c </w:t>
      </w:r>
      <w:r>
        <w:rPr>
          <w:rFonts w:ascii="Times New Roman" w:hAnsi="Times New Roman"/>
          <w:b w:val="0"/>
          <w:i w:val="0"/>
          <w:color w:val="000000"/>
          <w:sz w:val="28"/>
        </w:rPr>
        <w:t>глаголами</w:t>
      </w:r>
      <w:r>
        <w:rPr>
          <w:rFonts w:ascii="Times New Roman" w:hAnsi="Times New Roman"/>
          <w:b w:val="0"/>
          <w:i w:val="0"/>
          <w:color w:val="000000"/>
          <w:sz w:val="28"/>
        </w:rPr>
        <w:t xml:space="preserve"> to stop, to remember, to forget (</w:t>
      </w:r>
      <w:r>
        <w:rPr>
          <w:rFonts w:ascii="Times New Roman" w:hAnsi="Times New Roman"/>
          <w:b w:val="0"/>
          <w:i w:val="0"/>
          <w:color w:val="000000"/>
          <w:sz w:val="28"/>
        </w:rPr>
        <w:t>разница</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значении</w:t>
      </w:r>
      <w:r>
        <w:rPr>
          <w:rFonts w:ascii="Times New Roman" w:hAnsi="Times New Roman"/>
          <w:b w:val="0"/>
          <w:i w:val="0"/>
          <w:color w:val="000000"/>
          <w:sz w:val="28"/>
        </w:rPr>
        <w:t xml:space="preserve"> to stop doing smth </w:t>
      </w:r>
      <w:r>
        <w:rPr>
          <w:rFonts w:ascii="Times New Roman" w:hAnsi="Times New Roman"/>
          <w:b w:val="0"/>
          <w:i w:val="0"/>
          <w:color w:val="000000"/>
          <w:sz w:val="28"/>
        </w:rPr>
        <w:t>и</w:t>
      </w:r>
      <w:r>
        <w:rPr>
          <w:rFonts w:ascii="Times New Roman" w:hAnsi="Times New Roman"/>
          <w:b w:val="0"/>
          <w:i w:val="0"/>
          <w:color w:val="000000"/>
          <w:sz w:val="28"/>
        </w:rPr>
        <w:t xml:space="preserve"> to stop to do smth). </w:t>
      </w:r>
    </w:p>
    <w:p w14:paraId="4901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It takes me … to do smth. </w:t>
      </w:r>
    </w:p>
    <w:p w14:paraId="4A010000">
      <w:pPr>
        <w:spacing w:after="0" w:before="0"/>
        <w:ind w:firstLine="600" w:left="0"/>
        <w:jc w:val="both"/>
      </w:pPr>
      <w:r>
        <w:rPr>
          <w:rFonts w:ascii="Times New Roman" w:hAnsi="Times New Roman"/>
          <w:b w:val="0"/>
          <w:i w:val="0"/>
          <w:color w:val="000000"/>
          <w:sz w:val="28"/>
        </w:rPr>
        <w:t xml:space="preserve">Конструкция used to + инфинитив глагола. </w:t>
      </w:r>
    </w:p>
    <w:p w14:paraId="4B01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be/get used to smth, be/get used to doing smth. </w:t>
      </w:r>
    </w:p>
    <w:p w14:paraId="4C01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I prefer, I’d prefer, I’d rather prefer,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предпочтение</w:t>
      </w:r>
      <w:r>
        <w:rPr>
          <w:rFonts w:ascii="Times New Roman" w:hAnsi="Times New Roman"/>
          <w:b w:val="0"/>
          <w:i w:val="0"/>
          <w:color w:val="000000"/>
          <w:sz w:val="28"/>
        </w:rPr>
        <w:t xml:space="preserve">, </w:t>
      </w:r>
      <w:r>
        <w:rPr>
          <w:rFonts w:ascii="Times New Roman" w:hAnsi="Times New Roman"/>
          <w:b w:val="0"/>
          <w:i w:val="0"/>
          <w:color w:val="000000"/>
          <w:sz w:val="28"/>
        </w:rPr>
        <w:t>а</w:t>
      </w:r>
      <w:r>
        <w:rPr>
          <w:rFonts w:ascii="Times New Roman" w:hAnsi="Times New Roman"/>
          <w:b w:val="0"/>
          <w:i w:val="0"/>
          <w:color w:val="000000"/>
          <w:sz w:val="28"/>
        </w:rPr>
        <w:t xml:space="preserve"> </w:t>
      </w:r>
      <w:r>
        <w:rPr>
          <w:rFonts w:ascii="Times New Roman" w:hAnsi="Times New Roman"/>
          <w:b w:val="0"/>
          <w:i w:val="0"/>
          <w:color w:val="000000"/>
          <w:sz w:val="28"/>
        </w:rPr>
        <w:t>также</w:t>
      </w:r>
      <w:r>
        <w:rPr>
          <w:rFonts w:ascii="Times New Roman" w:hAnsi="Times New Roman"/>
          <w:b w:val="0"/>
          <w:i w:val="0"/>
          <w:color w:val="000000"/>
          <w:sz w:val="28"/>
        </w:rPr>
        <w:t xml:space="preserve"> </w:t>
      </w:r>
      <w:r>
        <w:rPr>
          <w:rFonts w:ascii="Times New Roman" w:hAnsi="Times New Roman"/>
          <w:b w:val="0"/>
          <w:i w:val="0"/>
          <w:color w:val="000000"/>
          <w:sz w:val="28"/>
        </w:rPr>
        <w:t>конструкции</w:t>
      </w:r>
      <w:r>
        <w:rPr>
          <w:rFonts w:ascii="Times New Roman" w:hAnsi="Times New Roman"/>
          <w:b w:val="0"/>
          <w:i w:val="0"/>
          <w:color w:val="000000"/>
          <w:sz w:val="28"/>
        </w:rPr>
        <w:t xml:space="preserve"> I’d rather, You’d better. </w:t>
      </w:r>
    </w:p>
    <w:p w14:paraId="4D010000">
      <w:pPr>
        <w:spacing w:after="0" w:before="0"/>
        <w:ind w:firstLine="600" w:left="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4E010000">
      <w:pPr>
        <w:spacing w:after="0" w:before="0"/>
        <w:ind w:firstLine="600" w:left="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4F01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to be going to, </w:t>
      </w:r>
      <w:r>
        <w:rPr>
          <w:rFonts w:ascii="Times New Roman" w:hAnsi="Times New Roman"/>
          <w:b w:val="0"/>
          <w:i w:val="0"/>
          <w:color w:val="000000"/>
          <w:sz w:val="28"/>
        </w:rPr>
        <w:t>формы</w:t>
      </w:r>
      <w:r>
        <w:rPr>
          <w:rFonts w:ascii="Times New Roman" w:hAnsi="Times New Roman"/>
          <w:b w:val="0"/>
          <w:i w:val="0"/>
          <w:color w:val="000000"/>
          <w:sz w:val="28"/>
        </w:rPr>
        <w:t xml:space="preserve"> Future Simple Tense </w:t>
      </w:r>
      <w:r>
        <w:rPr>
          <w:rFonts w:ascii="Times New Roman" w:hAnsi="Times New Roman"/>
          <w:b w:val="0"/>
          <w:i w:val="0"/>
          <w:color w:val="000000"/>
          <w:sz w:val="28"/>
        </w:rPr>
        <w:t>и</w:t>
      </w:r>
      <w:r>
        <w:rPr>
          <w:rFonts w:ascii="Times New Roman" w:hAnsi="Times New Roman"/>
          <w:b w:val="0"/>
          <w:i w:val="0"/>
          <w:color w:val="000000"/>
          <w:sz w:val="28"/>
        </w:rPr>
        <w:t xml:space="preserve"> Present Continuous Tense </w:t>
      </w:r>
      <w:r>
        <w:rPr>
          <w:rFonts w:ascii="Times New Roman" w:hAnsi="Times New Roman"/>
          <w:b w:val="0"/>
          <w:i w:val="0"/>
          <w:color w:val="000000"/>
          <w:sz w:val="28"/>
        </w:rPr>
        <w:t>для</w:t>
      </w:r>
      <w:r>
        <w:rPr>
          <w:rFonts w:ascii="Times New Roman" w:hAnsi="Times New Roman"/>
          <w:b w:val="0"/>
          <w:i w:val="0"/>
          <w:color w:val="000000"/>
          <w:sz w:val="28"/>
        </w:rPr>
        <w:t xml:space="preserve"> </w:t>
      </w:r>
      <w:r>
        <w:rPr>
          <w:rFonts w:ascii="Times New Roman" w:hAnsi="Times New Roman"/>
          <w:b w:val="0"/>
          <w:i w:val="0"/>
          <w:color w:val="000000"/>
          <w:sz w:val="28"/>
        </w:rPr>
        <w:t>выражения</w:t>
      </w:r>
      <w:r>
        <w:rPr>
          <w:rFonts w:ascii="Times New Roman" w:hAnsi="Times New Roman"/>
          <w:b w:val="0"/>
          <w:i w:val="0"/>
          <w:color w:val="000000"/>
          <w:sz w:val="28"/>
        </w:rPr>
        <w:t xml:space="preserve"> </w:t>
      </w:r>
      <w:r>
        <w:rPr>
          <w:rFonts w:ascii="Times New Roman" w:hAnsi="Times New Roman"/>
          <w:b w:val="0"/>
          <w:i w:val="0"/>
          <w:color w:val="000000"/>
          <w:sz w:val="28"/>
        </w:rPr>
        <w:t>будущего</w:t>
      </w:r>
      <w:r>
        <w:rPr>
          <w:rFonts w:ascii="Times New Roman" w:hAnsi="Times New Roman"/>
          <w:b w:val="0"/>
          <w:i w:val="0"/>
          <w:color w:val="000000"/>
          <w:sz w:val="28"/>
        </w:rPr>
        <w:t xml:space="preserve"> </w:t>
      </w:r>
      <w:r>
        <w:rPr>
          <w:rFonts w:ascii="Times New Roman" w:hAnsi="Times New Roman"/>
          <w:b w:val="0"/>
          <w:i w:val="0"/>
          <w:color w:val="000000"/>
          <w:sz w:val="28"/>
        </w:rPr>
        <w:t>действия</w:t>
      </w:r>
      <w:r>
        <w:rPr>
          <w:rFonts w:ascii="Times New Roman" w:hAnsi="Times New Roman"/>
          <w:b w:val="0"/>
          <w:i w:val="0"/>
          <w:color w:val="000000"/>
          <w:sz w:val="28"/>
        </w:rPr>
        <w:t xml:space="preserve">. </w:t>
      </w:r>
    </w:p>
    <w:p w14:paraId="50010000">
      <w:pPr>
        <w:spacing w:after="0" w:before="0"/>
        <w:ind w:firstLine="600" w:left="0"/>
        <w:jc w:val="both"/>
      </w:pPr>
      <w:r>
        <w:rPr>
          <w:rFonts w:ascii="Times New Roman" w:hAnsi="Times New Roman"/>
          <w:b w:val="0"/>
          <w:i w:val="0"/>
          <w:color w:val="000000"/>
          <w:sz w:val="28"/>
        </w:rPr>
        <w:t>Модальные</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 xml:space="preserv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их</w:t>
      </w:r>
      <w:r>
        <w:rPr>
          <w:rFonts w:ascii="Times New Roman" w:hAnsi="Times New Roman"/>
          <w:b w:val="0"/>
          <w:i w:val="0"/>
          <w:color w:val="000000"/>
          <w:sz w:val="28"/>
        </w:rPr>
        <w:t xml:space="preserve"> </w:t>
      </w:r>
      <w:r>
        <w:rPr>
          <w:rFonts w:ascii="Times New Roman" w:hAnsi="Times New Roman"/>
          <w:b w:val="0"/>
          <w:i w:val="0"/>
          <w:color w:val="000000"/>
          <w:sz w:val="28"/>
        </w:rPr>
        <w:t>эквиваленты</w:t>
      </w:r>
      <w:r>
        <w:rPr>
          <w:rFonts w:ascii="Times New Roman" w:hAnsi="Times New Roman"/>
          <w:b w:val="0"/>
          <w:i w:val="0"/>
          <w:color w:val="000000"/>
          <w:sz w:val="28"/>
        </w:rPr>
        <w:t xml:space="preserve"> (can/be able to, could, must/have to, may, might, should, shall, would, will, need). </w:t>
      </w:r>
    </w:p>
    <w:p w14:paraId="51010000">
      <w:pPr>
        <w:spacing w:after="0" w:before="0"/>
        <w:ind w:firstLine="600" w:left="0"/>
        <w:jc w:val="both"/>
      </w:pPr>
      <w:r>
        <w:rPr>
          <w:rFonts w:ascii="Times New Roman" w:hAnsi="Times New Roman"/>
          <w:b w:val="0"/>
          <w:i w:val="0"/>
          <w:color w:val="000000"/>
          <w:sz w:val="28"/>
        </w:rPr>
        <w:t>Неличные</w:t>
      </w:r>
      <w:r>
        <w:rPr>
          <w:rFonts w:ascii="Times New Roman" w:hAnsi="Times New Roman"/>
          <w:b w:val="0"/>
          <w:i w:val="0"/>
          <w:color w:val="000000"/>
          <w:sz w:val="28"/>
        </w:rPr>
        <w:t xml:space="preserve"> </w:t>
      </w:r>
      <w:r>
        <w:rPr>
          <w:rFonts w:ascii="Times New Roman" w:hAnsi="Times New Roman"/>
          <w:b w:val="0"/>
          <w:i w:val="0"/>
          <w:color w:val="000000"/>
          <w:sz w:val="28"/>
        </w:rPr>
        <w:t>формы</w:t>
      </w:r>
      <w:r>
        <w:rPr>
          <w:rFonts w:ascii="Times New Roman" w:hAnsi="Times New Roman"/>
          <w:b w:val="0"/>
          <w:i w:val="0"/>
          <w:color w:val="000000"/>
          <w:sz w:val="28"/>
        </w:rPr>
        <w:t xml:space="preserve"> </w:t>
      </w:r>
      <w:r>
        <w:rPr>
          <w:rFonts w:ascii="Times New Roman" w:hAnsi="Times New Roman"/>
          <w:b w:val="0"/>
          <w:i w:val="0"/>
          <w:color w:val="000000"/>
          <w:sz w:val="28"/>
        </w:rPr>
        <w:t>глагола</w:t>
      </w:r>
      <w:r>
        <w:rPr>
          <w:rFonts w:ascii="Times New Roman" w:hAnsi="Times New Roman"/>
          <w:b w:val="0"/>
          <w:i w:val="0"/>
          <w:color w:val="000000"/>
          <w:sz w:val="28"/>
        </w:rPr>
        <w:t xml:space="preserve"> – </w:t>
      </w:r>
      <w:r>
        <w:rPr>
          <w:rFonts w:ascii="Times New Roman" w:hAnsi="Times New Roman"/>
          <w:b w:val="0"/>
          <w:i w:val="0"/>
          <w:color w:val="000000"/>
          <w:sz w:val="28"/>
        </w:rPr>
        <w:t>инфинитив</w:t>
      </w:r>
      <w:r>
        <w:rPr>
          <w:rFonts w:ascii="Times New Roman" w:hAnsi="Times New Roman"/>
          <w:b w:val="0"/>
          <w:i w:val="0"/>
          <w:color w:val="000000"/>
          <w:sz w:val="28"/>
        </w:rPr>
        <w:t xml:space="preserve">, </w:t>
      </w:r>
      <w:r>
        <w:rPr>
          <w:rFonts w:ascii="Times New Roman" w:hAnsi="Times New Roman"/>
          <w:b w:val="0"/>
          <w:i w:val="0"/>
          <w:color w:val="000000"/>
          <w:sz w:val="28"/>
        </w:rPr>
        <w:t>герундий</w:t>
      </w:r>
      <w:r>
        <w:rPr>
          <w:rFonts w:ascii="Times New Roman" w:hAnsi="Times New Roman"/>
          <w:b w:val="0"/>
          <w:i w:val="0"/>
          <w:color w:val="000000"/>
          <w:sz w:val="28"/>
        </w:rPr>
        <w:t xml:space="preserve">, </w:t>
      </w:r>
      <w:r>
        <w:rPr>
          <w:rFonts w:ascii="Times New Roman" w:hAnsi="Times New Roman"/>
          <w:b w:val="0"/>
          <w:i w:val="0"/>
          <w:color w:val="000000"/>
          <w:sz w:val="28"/>
        </w:rPr>
        <w:t>причастие</w:t>
      </w:r>
      <w:r>
        <w:rPr>
          <w:rFonts w:ascii="Times New Roman" w:hAnsi="Times New Roman"/>
          <w:b w:val="0"/>
          <w:i w:val="0"/>
          <w:color w:val="000000"/>
          <w:sz w:val="28"/>
        </w:rPr>
        <w:t xml:space="preserve"> (Participle I </w:t>
      </w:r>
      <w:r>
        <w:rPr>
          <w:rFonts w:ascii="Times New Roman" w:hAnsi="Times New Roman"/>
          <w:b w:val="0"/>
          <w:i w:val="0"/>
          <w:color w:val="000000"/>
          <w:sz w:val="28"/>
        </w:rPr>
        <w:t>и</w:t>
      </w:r>
      <w:r>
        <w:rPr>
          <w:rFonts w:ascii="Times New Roman" w:hAnsi="Times New Roman"/>
          <w:b w:val="0"/>
          <w:i w:val="0"/>
          <w:color w:val="000000"/>
          <w:sz w:val="28"/>
        </w:rPr>
        <w:t xml:space="preserve"> Participle II), </w:t>
      </w:r>
      <w:r>
        <w:rPr>
          <w:rFonts w:ascii="Times New Roman" w:hAnsi="Times New Roman"/>
          <w:b w:val="0"/>
          <w:i w:val="0"/>
          <w:color w:val="000000"/>
          <w:sz w:val="28"/>
        </w:rPr>
        <w:t>причастия</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функции</w:t>
      </w:r>
      <w:r>
        <w:rPr>
          <w:rFonts w:ascii="Times New Roman" w:hAnsi="Times New Roman"/>
          <w:b w:val="0"/>
          <w:i w:val="0"/>
          <w:color w:val="000000"/>
          <w:sz w:val="28"/>
        </w:rPr>
        <w:t xml:space="preserve"> </w:t>
      </w:r>
      <w:r>
        <w:rPr>
          <w:rFonts w:ascii="Times New Roman" w:hAnsi="Times New Roman"/>
          <w:b w:val="0"/>
          <w:i w:val="0"/>
          <w:color w:val="000000"/>
          <w:sz w:val="28"/>
        </w:rPr>
        <w:t>определения</w:t>
      </w:r>
      <w:r>
        <w:rPr>
          <w:rFonts w:ascii="Times New Roman" w:hAnsi="Times New Roman"/>
          <w:b w:val="0"/>
          <w:i w:val="0"/>
          <w:color w:val="000000"/>
          <w:sz w:val="28"/>
        </w:rPr>
        <w:t xml:space="preserve"> (Participle I – a playing child, Participle II – a written text).</w:t>
      </w:r>
    </w:p>
    <w:p w14:paraId="52010000">
      <w:pPr>
        <w:spacing w:after="0" w:before="0"/>
        <w:ind w:firstLine="600" w:left="0"/>
        <w:jc w:val="both"/>
      </w:pPr>
      <w:r>
        <w:rPr>
          <w:rFonts w:ascii="Times New Roman" w:hAnsi="Times New Roman"/>
          <w:b w:val="0"/>
          <w:i w:val="0"/>
          <w:color w:val="000000"/>
          <w:sz w:val="28"/>
        </w:rPr>
        <w:t xml:space="preserve">Определённый, неопределённый и нулевой артикли. </w:t>
      </w:r>
    </w:p>
    <w:p w14:paraId="53010000">
      <w:pPr>
        <w:spacing w:after="0" w:before="0"/>
        <w:ind w:firstLine="600" w:left="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54010000">
      <w:pPr>
        <w:spacing w:after="0" w:before="0"/>
        <w:ind w:firstLine="600" w:left="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55010000">
      <w:pPr>
        <w:spacing w:after="0" w:before="0"/>
        <w:ind w:firstLine="600" w:left="0"/>
        <w:jc w:val="both"/>
      </w:pPr>
      <w:r>
        <w:rPr>
          <w:rFonts w:ascii="Times New Roman" w:hAnsi="Times New Roman"/>
          <w:b w:val="0"/>
          <w:i w:val="0"/>
          <w:color w:val="000000"/>
          <w:sz w:val="28"/>
        </w:rPr>
        <w:t>Притяжательный падеж имён существительных.</w:t>
      </w:r>
    </w:p>
    <w:p w14:paraId="56010000">
      <w:pPr>
        <w:spacing w:after="0" w:before="0"/>
        <w:ind w:firstLine="600" w:left="0"/>
        <w:jc w:val="both"/>
      </w:pPr>
      <w:r>
        <w:rPr>
          <w:rFonts w:ascii="Times New Roman" w:hAnsi="Times New Roman"/>
          <w:b w:val="0"/>
          <w:i w:val="0"/>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57010000">
      <w:pPr>
        <w:spacing w:after="0" w:before="0"/>
        <w:ind w:firstLine="600" w:left="0"/>
        <w:jc w:val="both"/>
      </w:pPr>
      <w:r>
        <w:rPr>
          <w:rFonts w:ascii="Times New Roman" w:hAnsi="Times New Roman"/>
          <w:b w:val="0"/>
          <w:i w:val="0"/>
          <w:color w:val="000000"/>
          <w:sz w:val="28"/>
        </w:rPr>
        <w:t>Порядок следования нескольких прилагательных (мнение – размер – возраст – цвет – происхождение).</w:t>
      </w:r>
    </w:p>
    <w:p w14:paraId="58010000">
      <w:pPr>
        <w:spacing w:after="0" w:before="0"/>
        <w:ind w:firstLine="600" w:left="0"/>
        <w:jc w:val="both"/>
      </w:pPr>
      <w:r>
        <w:rPr>
          <w:rFonts w:ascii="Times New Roman" w:hAnsi="Times New Roman"/>
          <w:b w:val="0"/>
          <w:i w:val="0"/>
          <w:color w:val="000000"/>
          <w:sz w:val="28"/>
        </w:rPr>
        <w:t>Слова</w:t>
      </w:r>
      <w:r>
        <w:rPr>
          <w:rFonts w:ascii="Times New Roman" w:hAnsi="Times New Roman"/>
          <w:b w:val="0"/>
          <w:i w:val="0"/>
          <w:color w:val="000000"/>
          <w:sz w:val="28"/>
        </w:rPr>
        <w:t xml:space="preserve">,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количество</w:t>
      </w:r>
      <w:r>
        <w:rPr>
          <w:rFonts w:ascii="Times New Roman" w:hAnsi="Times New Roman"/>
          <w:b w:val="0"/>
          <w:i w:val="0"/>
          <w:color w:val="000000"/>
          <w:sz w:val="28"/>
        </w:rPr>
        <w:t xml:space="preserve"> (many/much, little/a little, few/a few, a lot of). </w:t>
      </w:r>
    </w:p>
    <w:p w14:paraId="59010000">
      <w:pPr>
        <w:spacing w:after="0" w:before="0"/>
        <w:ind w:firstLine="600" w:left="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5A010000">
      <w:pPr>
        <w:spacing w:after="0" w:before="0"/>
        <w:ind w:firstLine="600" w:left="0"/>
        <w:jc w:val="both"/>
      </w:pPr>
      <w:r>
        <w:rPr>
          <w:rFonts w:ascii="Times New Roman" w:hAnsi="Times New Roman"/>
          <w:b w:val="0"/>
          <w:i w:val="0"/>
          <w:color w:val="000000"/>
          <w:sz w:val="28"/>
        </w:rPr>
        <w:t xml:space="preserve">Количественные и порядковые числительные. </w:t>
      </w:r>
    </w:p>
    <w:p w14:paraId="5B010000">
      <w:pPr>
        <w:spacing w:after="0" w:before="0"/>
        <w:ind w:firstLine="600" w:left="0"/>
        <w:jc w:val="both"/>
      </w:pPr>
      <w:r>
        <w:rPr>
          <w:rFonts w:ascii="Times New Roman" w:hAnsi="Times New Roman"/>
          <w:b w:val="0"/>
          <w:i w:val="0"/>
          <w:color w:val="000000"/>
          <w:sz w:val="28"/>
        </w:rPr>
        <w:t xml:space="preserve">Предлоги места, времени, направления, предлоги, употребляемые с глаголами в страдательном залоге. </w:t>
      </w:r>
    </w:p>
    <w:p w14:paraId="5C010000">
      <w:pPr>
        <w:spacing w:after="0" w:before="0"/>
        <w:ind w:firstLine="600" w:left="0"/>
        <w:jc w:val="both"/>
      </w:pPr>
      <w:r>
        <w:rPr>
          <w:rFonts w:ascii="Times New Roman" w:hAnsi="Times New Roman"/>
          <w:b w:val="1"/>
          <w:i w:val="0"/>
          <w:color w:val="000000"/>
          <w:sz w:val="28"/>
        </w:rPr>
        <w:t>Социокультурные знания и умения</w:t>
      </w:r>
    </w:p>
    <w:p w14:paraId="5D010000">
      <w:pPr>
        <w:spacing w:after="0" w:before="0"/>
        <w:ind w:firstLine="600" w:left="0"/>
        <w:jc w:val="both"/>
      </w:pPr>
      <w:r>
        <w:rPr>
          <w:rFonts w:ascii="Times New Roman" w:hAnsi="Times New Roman"/>
          <w:b w:val="0"/>
          <w:i w:val="0"/>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5E010000">
      <w:pPr>
        <w:spacing w:after="0" w:before="0"/>
        <w:ind w:firstLine="600" w:left="0"/>
        <w:jc w:val="both"/>
      </w:pPr>
      <w:r>
        <w:rPr>
          <w:rFonts w:ascii="Times New Roman" w:hAnsi="Times New Roman"/>
          <w:b w:val="0"/>
          <w:i w:val="0"/>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F010000">
      <w:pPr>
        <w:spacing w:after="0" w:before="0"/>
        <w:ind w:firstLine="600" w:left="0"/>
        <w:jc w:val="both"/>
      </w:pPr>
      <w:r>
        <w:rPr>
          <w:rFonts w:ascii="Times New Roman" w:hAnsi="Times New Roman"/>
          <w:b w:val="0"/>
          <w:i w:val="0"/>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60010000">
      <w:pPr>
        <w:spacing w:after="0" w:before="0"/>
        <w:ind w:firstLine="600" w:left="0"/>
        <w:jc w:val="both"/>
      </w:pPr>
      <w:r>
        <w:rPr>
          <w:rFonts w:ascii="Times New Roman" w:hAnsi="Times New Roman"/>
          <w:b w:val="0"/>
          <w:i w:val="0"/>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1010000">
      <w:pPr>
        <w:spacing w:after="0" w:before="0"/>
        <w:ind w:firstLine="600" w:left="0"/>
        <w:jc w:val="both"/>
      </w:pPr>
      <w:r>
        <w:rPr>
          <w:rFonts w:ascii="Times New Roman" w:hAnsi="Times New Roman"/>
          <w:b w:val="0"/>
          <w:i w:val="0"/>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2010000">
      <w:pPr>
        <w:spacing w:after="0" w:before="0"/>
        <w:ind w:firstLine="600" w:left="0"/>
        <w:jc w:val="both"/>
      </w:pPr>
      <w:r>
        <w:rPr>
          <w:rFonts w:ascii="Times New Roman" w:hAnsi="Times New Roman"/>
          <w:b w:val="1"/>
          <w:i w:val="0"/>
          <w:color w:val="000000"/>
          <w:sz w:val="28"/>
        </w:rPr>
        <w:t>Компенсаторные умения</w:t>
      </w:r>
    </w:p>
    <w:p w14:paraId="63010000">
      <w:pPr>
        <w:spacing w:after="0" w:before="0"/>
        <w:ind w:firstLine="600" w:left="0"/>
        <w:jc w:val="both"/>
      </w:pPr>
      <w:r>
        <w:rPr>
          <w:rFonts w:ascii="Times New Roman" w:hAnsi="Times New Roman"/>
          <w:b w:val="0"/>
          <w:i w:val="0"/>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4010000">
      <w:pPr>
        <w:spacing w:after="0" w:before="0"/>
        <w:ind w:firstLine="600" w:left="0"/>
        <w:jc w:val="both"/>
      </w:pPr>
      <w:r>
        <w:rPr>
          <w:rFonts w:ascii="Times New Roman" w:hAnsi="Times New Roman"/>
          <w:b w:val="0"/>
          <w:i w:val="0"/>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5010000">
      <w:pPr>
        <w:sectPr>
          <w:pgSz w:h="16383" w:w="11906"/>
        </w:sectPr>
      </w:pPr>
    </w:p>
    <w:p w14:paraId="66010000">
      <w:pPr>
        <w:spacing w:after="0" w:before="0"/>
        <w:ind w:firstLine="0" w:left="120"/>
        <w:jc w:val="both"/>
      </w:pPr>
      <w:r>
        <w:rPr>
          <w:rFonts w:ascii="Times New Roman" w:hAnsi="Times New Roman"/>
          <w:b w:val="0"/>
          <w:i w:val="0"/>
          <w:color w:val="000000"/>
          <w:sz w:val="28"/>
        </w:rPr>
        <w:t>ПЛАНИРУЕМЫЕ РЕЗУЛЬТАТЫ ОСВОЕНИЯ ПРОГРАММЫ ПО АНГЛИЙСКОМУ ЯЗЫКУ НА УРОВНЕ СРЕДНЕГО ОБЩЕГО ОБРАЗОВАНИЯ</w:t>
      </w:r>
    </w:p>
    <w:p w14:paraId="67010000">
      <w:pPr>
        <w:spacing w:after="0" w:before="0"/>
        <w:ind w:firstLine="0" w:left="120"/>
        <w:jc w:val="both"/>
      </w:pPr>
    </w:p>
    <w:p w14:paraId="68010000">
      <w:pPr>
        <w:spacing w:after="0" w:before="0"/>
        <w:ind w:firstLine="0" w:left="120"/>
        <w:jc w:val="both"/>
      </w:pPr>
      <w:r>
        <w:rPr>
          <w:rFonts w:ascii="Times New Roman" w:hAnsi="Times New Roman"/>
          <w:b w:val="1"/>
          <w:i w:val="0"/>
          <w:color w:val="000000"/>
          <w:sz w:val="28"/>
        </w:rPr>
        <w:t>ЛИЧНОСТНЫЕ РЕЗУЛЬТАТЫ</w:t>
      </w:r>
    </w:p>
    <w:p w14:paraId="69010000">
      <w:pPr>
        <w:spacing w:after="0" w:before="0"/>
        <w:ind w:firstLine="0" w:left="120"/>
        <w:jc w:val="both"/>
      </w:pPr>
    </w:p>
    <w:p w14:paraId="6A010000">
      <w:pPr>
        <w:spacing w:after="0" w:before="0"/>
        <w:ind w:firstLine="600" w:left="0"/>
        <w:jc w:val="both"/>
      </w:pPr>
      <w:r>
        <w:rPr>
          <w:rFonts w:ascii="Times New Roman" w:hAnsi="Times New Roman"/>
          <w:b w:val="0"/>
          <w:i w:val="0"/>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010000">
      <w:pPr>
        <w:spacing w:after="0" w:before="0"/>
        <w:ind w:firstLine="600" w:left="0"/>
        <w:jc w:val="both"/>
      </w:pPr>
      <w:r>
        <w:rPr>
          <w:rFonts w:ascii="Times New Roman" w:hAnsi="Times New Roman"/>
          <w:b w:val="0"/>
          <w:i w:val="0"/>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C010000">
      <w:pPr>
        <w:spacing w:after="0" w:before="0"/>
        <w:ind w:firstLine="600" w:left="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D010000">
      <w:pPr>
        <w:spacing w:after="0" w:before="0"/>
        <w:ind w:firstLine="600" w:left="0"/>
        <w:jc w:val="both"/>
      </w:pPr>
      <w:r>
        <w:rPr>
          <w:rFonts w:ascii="Times New Roman" w:hAnsi="Times New Roman"/>
          <w:b w:val="1"/>
          <w:i w:val="0"/>
          <w:color w:val="000000"/>
          <w:sz w:val="28"/>
        </w:rPr>
        <w:t>1) гражданского воспитания:</w:t>
      </w:r>
    </w:p>
    <w:p w14:paraId="6E010000">
      <w:pPr>
        <w:spacing w:after="0" w:before="0"/>
        <w:ind w:firstLine="600" w:left="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6F010000">
      <w:pPr>
        <w:spacing w:after="0" w:before="0"/>
        <w:ind w:firstLine="600" w:left="0"/>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70010000">
      <w:pPr>
        <w:spacing w:after="0" w:before="0"/>
        <w:ind w:firstLine="600" w:left="0"/>
        <w:jc w:val="both"/>
      </w:pPr>
      <w:r>
        <w:rPr>
          <w:rFonts w:ascii="Times New Roman" w:hAnsi="Times New Roman"/>
          <w:b w:val="0"/>
          <w:i w:val="0"/>
          <w:color w:val="000000"/>
          <w:sz w:val="28"/>
        </w:rPr>
        <w:t xml:space="preserve">принятие традиционных национальных, общечеловеческих гуманистических и демократических ценностей; </w:t>
      </w:r>
    </w:p>
    <w:p w14:paraId="71010000">
      <w:pPr>
        <w:spacing w:after="0" w:before="0"/>
        <w:ind w:firstLine="600" w:left="0"/>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2010000">
      <w:pPr>
        <w:spacing w:after="0" w:before="0"/>
        <w:ind w:firstLine="600" w:left="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3010000">
      <w:pPr>
        <w:spacing w:after="0" w:before="0"/>
        <w:ind w:firstLine="600" w:left="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74010000">
      <w:pPr>
        <w:spacing w:after="0" w:before="0"/>
        <w:ind w:firstLine="600" w:left="0"/>
        <w:jc w:val="both"/>
      </w:pPr>
      <w:r>
        <w:rPr>
          <w:rFonts w:ascii="Times New Roman" w:hAnsi="Times New Roman"/>
          <w:b w:val="0"/>
          <w:i w:val="0"/>
          <w:color w:val="000000"/>
          <w:sz w:val="28"/>
        </w:rPr>
        <w:t>готовность к гуманитарной и волонтёрской деятельности.</w:t>
      </w:r>
    </w:p>
    <w:p w14:paraId="75010000">
      <w:pPr>
        <w:spacing w:after="0" w:before="0"/>
        <w:ind w:firstLine="600" w:left="0"/>
        <w:jc w:val="both"/>
      </w:pPr>
      <w:r>
        <w:rPr>
          <w:rFonts w:ascii="Times New Roman" w:hAnsi="Times New Roman"/>
          <w:b w:val="1"/>
          <w:i w:val="0"/>
          <w:color w:val="000000"/>
          <w:sz w:val="28"/>
        </w:rPr>
        <w:t>2) патриотического воспитания:</w:t>
      </w:r>
    </w:p>
    <w:p w14:paraId="76010000">
      <w:pPr>
        <w:spacing w:after="0" w:before="0"/>
        <w:ind w:firstLine="600" w:left="0"/>
        <w:jc w:val="both"/>
      </w:pPr>
      <w:r>
        <w:rPr>
          <w:rFonts w:ascii="Times New Roman" w:hAnsi="Times New Roman"/>
          <w:b w:val="0"/>
          <w:i w:val="0"/>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7010000">
      <w:pPr>
        <w:spacing w:after="0" w:before="0"/>
        <w:ind w:firstLine="600" w:left="0"/>
        <w:jc w:val="both"/>
      </w:pPr>
      <w:r>
        <w:rPr>
          <w:rFonts w:ascii="Times New Roman" w:hAnsi="Times New Roman"/>
          <w:b w:val="0"/>
          <w:i w:val="0"/>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8010000">
      <w:pPr>
        <w:spacing w:after="0" w:before="0"/>
        <w:ind w:firstLine="600" w:left="0"/>
        <w:jc w:val="both"/>
      </w:pPr>
      <w:r>
        <w:rPr>
          <w:rFonts w:ascii="Times New Roman" w:hAnsi="Times New Roman"/>
          <w:b w:val="0"/>
          <w:i w:val="0"/>
          <w:color w:val="000000"/>
          <w:sz w:val="28"/>
        </w:rPr>
        <w:t>идейная убеждённость, готовность к служению и защите Отечества, ответственность за его судьбу.</w:t>
      </w:r>
    </w:p>
    <w:p w14:paraId="79010000">
      <w:pPr>
        <w:spacing w:after="0" w:before="0"/>
        <w:ind w:firstLine="600" w:left="0"/>
        <w:jc w:val="both"/>
      </w:pPr>
      <w:r>
        <w:rPr>
          <w:rFonts w:ascii="Times New Roman" w:hAnsi="Times New Roman"/>
          <w:b w:val="1"/>
          <w:i w:val="0"/>
          <w:color w:val="000000"/>
          <w:sz w:val="28"/>
        </w:rPr>
        <w:t>3) духовно-нравственного воспитания:</w:t>
      </w:r>
    </w:p>
    <w:p w14:paraId="7A010000">
      <w:pPr>
        <w:spacing w:after="0" w:before="0"/>
        <w:ind w:firstLine="600" w:left="0"/>
        <w:jc w:val="both"/>
      </w:pPr>
      <w:r>
        <w:rPr>
          <w:rFonts w:ascii="Times New Roman" w:hAnsi="Times New Roman"/>
          <w:b w:val="0"/>
          <w:i w:val="0"/>
          <w:color w:val="000000"/>
          <w:sz w:val="28"/>
        </w:rPr>
        <w:t>осознание духовных ценностей российского народа;</w:t>
      </w:r>
    </w:p>
    <w:p w14:paraId="7B010000">
      <w:pPr>
        <w:spacing w:after="0" w:before="0"/>
        <w:ind w:firstLine="600" w:left="0"/>
        <w:jc w:val="both"/>
      </w:pPr>
      <w:r>
        <w:rPr>
          <w:rFonts w:ascii="Times New Roman" w:hAnsi="Times New Roman"/>
          <w:b w:val="0"/>
          <w:i w:val="0"/>
          <w:color w:val="000000"/>
          <w:sz w:val="28"/>
        </w:rPr>
        <w:t xml:space="preserve">сформированность нравственного сознания, этического поведения; </w:t>
      </w:r>
    </w:p>
    <w:p w14:paraId="7C010000">
      <w:pPr>
        <w:spacing w:after="0" w:before="0"/>
        <w:ind w:firstLine="600" w:left="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7D010000">
      <w:pPr>
        <w:spacing w:after="0" w:before="0"/>
        <w:ind w:firstLine="600" w:left="0"/>
        <w:jc w:val="both"/>
      </w:pPr>
      <w:r>
        <w:rPr>
          <w:rFonts w:ascii="Times New Roman" w:hAnsi="Times New Roman"/>
          <w:b w:val="0"/>
          <w:i w:val="0"/>
          <w:color w:val="000000"/>
          <w:sz w:val="28"/>
        </w:rPr>
        <w:t>осознание личного вклада в построение устойчивого будущего;</w:t>
      </w:r>
    </w:p>
    <w:p w14:paraId="7E010000">
      <w:pPr>
        <w:spacing w:after="0" w:before="0"/>
        <w:ind w:firstLine="600" w:left="0"/>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F010000">
      <w:pPr>
        <w:spacing w:after="0" w:before="0"/>
        <w:ind w:firstLine="600" w:left="0"/>
        <w:jc w:val="both"/>
      </w:pPr>
      <w:r>
        <w:rPr>
          <w:rFonts w:ascii="Times New Roman" w:hAnsi="Times New Roman"/>
          <w:b w:val="1"/>
          <w:i w:val="0"/>
          <w:color w:val="000000"/>
          <w:sz w:val="28"/>
        </w:rPr>
        <w:t>4) эстетического воспитания:</w:t>
      </w:r>
    </w:p>
    <w:p w14:paraId="80010000">
      <w:pPr>
        <w:spacing w:after="0" w:before="0"/>
        <w:ind w:firstLine="600" w:left="0"/>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81010000">
      <w:pPr>
        <w:spacing w:after="0" w:before="0"/>
        <w:ind w:firstLine="600" w:left="0"/>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82010000">
      <w:pPr>
        <w:spacing w:after="0" w:before="0"/>
        <w:ind w:firstLine="600" w:left="0"/>
        <w:jc w:val="both"/>
      </w:pPr>
      <w:r>
        <w:rPr>
          <w:rFonts w:ascii="Times New Roman" w:hAnsi="Times New Roman"/>
          <w:b w:val="0"/>
          <w:i w:val="0"/>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83010000">
      <w:pPr>
        <w:spacing w:after="0" w:before="0"/>
        <w:ind w:firstLine="600" w:left="0"/>
        <w:jc w:val="both"/>
      </w:pPr>
      <w:r>
        <w:rPr>
          <w:rFonts w:ascii="Times New Roman" w:hAnsi="Times New Roman"/>
          <w:b w:val="0"/>
          <w:i w:val="0"/>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14:paraId="84010000">
      <w:pPr>
        <w:spacing w:after="0" w:before="0"/>
        <w:ind w:firstLine="600" w:left="0"/>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w:t>
      </w:r>
    </w:p>
    <w:p w14:paraId="85010000">
      <w:pPr>
        <w:spacing w:after="0" w:before="0"/>
        <w:ind w:firstLine="600" w:left="0"/>
        <w:jc w:val="both"/>
      </w:pPr>
      <w:r>
        <w:rPr>
          <w:rFonts w:ascii="Times New Roman" w:hAnsi="Times New Roman"/>
          <w:b w:val="1"/>
          <w:i w:val="0"/>
          <w:color w:val="000000"/>
          <w:sz w:val="28"/>
        </w:rPr>
        <w:t>5) физического воспитания:</w:t>
      </w:r>
    </w:p>
    <w:p w14:paraId="86010000">
      <w:pPr>
        <w:spacing w:after="0" w:before="0"/>
        <w:ind w:firstLine="600" w:left="0"/>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w:t>
      </w:r>
    </w:p>
    <w:p w14:paraId="87010000">
      <w:pPr>
        <w:spacing w:after="0" w:before="0"/>
        <w:ind w:firstLine="600" w:left="0"/>
        <w:jc w:val="both"/>
      </w:pPr>
      <w:r>
        <w:rPr>
          <w:rFonts w:ascii="Times New Roman" w:hAnsi="Times New Roman"/>
          <w:b w:val="0"/>
          <w:i w:val="0"/>
          <w:color w:val="000000"/>
          <w:sz w:val="28"/>
        </w:rPr>
        <w:t>потребность в физическом совершенствовании, занятиях спортивно-оздоровительной деятельностью;</w:t>
      </w:r>
    </w:p>
    <w:p w14:paraId="88010000">
      <w:pPr>
        <w:spacing w:after="0" w:before="0"/>
        <w:ind w:firstLine="600" w:left="0"/>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89010000">
      <w:pPr>
        <w:spacing w:after="0" w:before="0"/>
        <w:ind w:firstLine="600" w:left="0"/>
        <w:jc w:val="both"/>
      </w:pPr>
      <w:r>
        <w:rPr>
          <w:rFonts w:ascii="Times New Roman" w:hAnsi="Times New Roman"/>
          <w:b w:val="1"/>
          <w:i w:val="0"/>
          <w:color w:val="000000"/>
          <w:sz w:val="28"/>
        </w:rPr>
        <w:t>6) трудового воспитания:</w:t>
      </w:r>
    </w:p>
    <w:p w14:paraId="8A010000">
      <w:pPr>
        <w:spacing w:after="0" w:before="0"/>
        <w:ind w:firstLine="600" w:left="0"/>
        <w:jc w:val="both"/>
      </w:pPr>
      <w:r>
        <w:rPr>
          <w:rFonts w:ascii="Times New Roman" w:hAnsi="Times New Roman"/>
          <w:b w:val="0"/>
          <w:i w:val="0"/>
          <w:color w:val="000000"/>
          <w:sz w:val="28"/>
        </w:rPr>
        <w:t>готовность к труду, осознание ценности мастерства, трудолюбие;</w:t>
      </w:r>
    </w:p>
    <w:p w14:paraId="8B010000">
      <w:pPr>
        <w:spacing w:after="0" w:before="0"/>
        <w:ind w:firstLine="600" w:left="0"/>
        <w:jc w:val="both"/>
      </w:pPr>
      <w:r>
        <w:rPr>
          <w:rFonts w:ascii="Times New Roman" w:hAnsi="Times New Roman"/>
          <w:b w:val="0"/>
          <w:i w:val="0"/>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8C010000">
      <w:pPr>
        <w:spacing w:after="0" w:before="0"/>
        <w:ind w:firstLine="600" w:left="0"/>
        <w:jc w:val="both"/>
      </w:pPr>
      <w:r>
        <w:rPr>
          <w:rFonts w:ascii="Times New Roman" w:hAnsi="Times New Roman"/>
          <w:b w:val="0"/>
          <w:i w:val="0"/>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8D010000">
      <w:pPr>
        <w:spacing w:after="0" w:before="0"/>
        <w:ind w:firstLine="600" w:left="0"/>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8E010000">
      <w:pPr>
        <w:spacing w:after="0" w:before="0"/>
        <w:ind w:firstLine="600" w:left="0"/>
        <w:jc w:val="both"/>
      </w:pPr>
      <w:r>
        <w:rPr>
          <w:rFonts w:ascii="Times New Roman" w:hAnsi="Times New Roman"/>
          <w:b w:val="1"/>
          <w:i w:val="0"/>
          <w:color w:val="000000"/>
          <w:sz w:val="28"/>
        </w:rPr>
        <w:t>7) экологического воспитания:</w:t>
      </w:r>
    </w:p>
    <w:p w14:paraId="8F010000">
      <w:pPr>
        <w:spacing w:after="0" w:before="0"/>
        <w:ind w:firstLine="600" w:left="0"/>
        <w:jc w:val="both"/>
      </w:pPr>
      <w:r>
        <w:rPr>
          <w:rFonts w:ascii="Times New Roman" w:hAnsi="Times New Roman"/>
          <w:b w:val="0"/>
          <w:i w:val="0"/>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90010000">
      <w:pPr>
        <w:spacing w:after="0" w:before="0"/>
        <w:ind w:firstLine="600" w:left="0"/>
        <w:jc w:val="both"/>
      </w:pPr>
      <w:r>
        <w:rPr>
          <w:rFonts w:ascii="Times New Roman" w:hAnsi="Times New Roman"/>
          <w:b w:val="0"/>
          <w:i w:val="0"/>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91010000">
      <w:pPr>
        <w:spacing w:after="0" w:before="0"/>
        <w:ind w:firstLine="600" w:left="0"/>
        <w:jc w:val="both"/>
      </w:pPr>
      <w:r>
        <w:rPr>
          <w:rFonts w:ascii="Times New Roman" w:hAnsi="Times New Roman"/>
          <w:b w:val="0"/>
          <w:i w:val="0"/>
          <w:color w:val="000000"/>
          <w:sz w:val="28"/>
        </w:rPr>
        <w:t xml:space="preserve">активное неприятие действий, приносящих вред окружающей среде; </w:t>
      </w:r>
    </w:p>
    <w:p w14:paraId="92010000">
      <w:pPr>
        <w:spacing w:after="0" w:before="0"/>
        <w:ind w:firstLine="600" w:left="0"/>
        <w:jc w:val="both"/>
      </w:pPr>
      <w:r>
        <w:rPr>
          <w:rFonts w:ascii="Times New Roman" w:hAnsi="Times New Roman"/>
          <w:b w:val="0"/>
          <w:i w:val="0"/>
          <w:color w:val="000000"/>
          <w:sz w:val="28"/>
        </w:rPr>
        <w:t>умение прогнозировать неблагоприятные экологические последствия предпринимаемых действий, предотвращать их;</w:t>
      </w:r>
    </w:p>
    <w:p w14:paraId="93010000">
      <w:pPr>
        <w:spacing w:after="0" w:before="0"/>
        <w:ind w:firstLine="600" w:left="0"/>
        <w:jc w:val="both"/>
      </w:pPr>
      <w:r>
        <w:rPr>
          <w:rFonts w:ascii="Times New Roman" w:hAnsi="Times New Roman"/>
          <w:b w:val="0"/>
          <w:i w:val="0"/>
          <w:color w:val="000000"/>
          <w:sz w:val="28"/>
        </w:rPr>
        <w:t>расширение опыта деятельности экологической направленности.</w:t>
      </w:r>
    </w:p>
    <w:p w14:paraId="94010000">
      <w:pPr>
        <w:spacing w:after="0" w:before="0"/>
        <w:ind w:firstLine="600" w:left="0"/>
        <w:jc w:val="both"/>
      </w:pPr>
      <w:r>
        <w:rPr>
          <w:rFonts w:ascii="Times New Roman" w:hAnsi="Times New Roman"/>
          <w:b w:val="1"/>
          <w:i w:val="0"/>
          <w:color w:val="000000"/>
          <w:sz w:val="28"/>
        </w:rPr>
        <w:t>8) ценности научного познания:</w:t>
      </w:r>
    </w:p>
    <w:p w14:paraId="95010000">
      <w:pPr>
        <w:spacing w:after="0" w:before="0"/>
        <w:ind w:firstLine="600" w:left="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96010000">
      <w:pPr>
        <w:spacing w:after="0" w:before="0"/>
        <w:ind w:firstLine="600" w:left="0"/>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97010000">
      <w:pPr>
        <w:spacing w:after="0" w:before="0"/>
        <w:ind w:firstLine="600" w:left="0"/>
        <w:jc w:val="both"/>
      </w:pPr>
      <w:r>
        <w:rPr>
          <w:rFonts w:ascii="Times New Roman" w:hAnsi="Times New Roman"/>
          <w:b w:val="0"/>
          <w:i w:val="0"/>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98010000">
      <w:pPr>
        <w:spacing w:after="0" w:before="0"/>
        <w:ind w:firstLine="600" w:left="0"/>
        <w:jc w:val="both"/>
      </w:pPr>
      <w:r>
        <w:rPr>
          <w:rFonts w:ascii="Times New Roman" w:hAnsi="Times New Roman"/>
          <w:b w:val="0"/>
          <w:i w:val="0"/>
          <w:color w:val="000000"/>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99010000">
      <w:pPr>
        <w:spacing w:after="0" w:before="0"/>
        <w:ind w:firstLine="600" w:left="0"/>
        <w:jc w:val="both"/>
      </w:pPr>
      <w:r>
        <w:rPr>
          <w:rFonts w:ascii="Times New Roman" w:hAnsi="Times New Roman"/>
          <w:b w:val="0"/>
          <w:i w:val="0"/>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9A010000">
      <w:pPr>
        <w:spacing w:after="0" w:before="0"/>
        <w:ind w:firstLine="600" w:left="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9B010000">
      <w:pPr>
        <w:spacing w:after="0" w:before="0"/>
        <w:ind w:firstLine="600" w:left="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9C010000">
      <w:pPr>
        <w:spacing w:after="0" w:before="0"/>
        <w:ind w:firstLine="600" w:left="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9D010000">
      <w:pPr>
        <w:spacing w:after="0" w:before="0"/>
        <w:ind w:firstLine="600" w:left="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9E010000">
      <w:pPr>
        <w:spacing w:after="0" w:before="0"/>
        <w:ind w:firstLine="0" w:left="120"/>
        <w:jc w:val="both"/>
      </w:pPr>
    </w:p>
    <w:p w14:paraId="9F010000">
      <w:pPr>
        <w:spacing w:after="0" w:before="0"/>
        <w:ind w:firstLine="0" w:left="120"/>
        <w:jc w:val="both"/>
      </w:pPr>
      <w:r>
        <w:rPr>
          <w:rFonts w:ascii="Times New Roman" w:hAnsi="Times New Roman"/>
          <w:b w:val="1"/>
          <w:i w:val="0"/>
          <w:color w:val="000000"/>
          <w:sz w:val="28"/>
        </w:rPr>
        <w:t>МЕТАПРЕДМЕТНЫЕ РЕЗУЛЬТАТЫ</w:t>
      </w:r>
    </w:p>
    <w:p w14:paraId="A0010000">
      <w:pPr>
        <w:spacing w:after="0" w:before="0"/>
        <w:ind w:firstLine="0" w:left="120"/>
        <w:jc w:val="both"/>
      </w:pPr>
    </w:p>
    <w:p w14:paraId="A1010000">
      <w:pPr>
        <w:spacing w:after="0" w:before="0"/>
        <w:ind w:firstLine="600" w:left="0"/>
        <w:jc w:val="both"/>
      </w:pPr>
      <w:r>
        <w:rPr>
          <w:rFonts w:ascii="Times New Roman" w:hAnsi="Times New Roman"/>
          <w:b w:val="0"/>
          <w:i w:val="0"/>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A2010000">
      <w:pPr>
        <w:spacing w:after="0" w:before="0"/>
        <w:ind w:firstLine="0" w:left="120"/>
        <w:jc w:val="both"/>
      </w:pPr>
    </w:p>
    <w:p w14:paraId="A3010000">
      <w:pPr>
        <w:spacing w:after="0" w:before="0"/>
        <w:ind w:firstLine="0" w:left="120"/>
        <w:jc w:val="both"/>
      </w:pPr>
      <w:r>
        <w:rPr>
          <w:rFonts w:ascii="Times New Roman" w:hAnsi="Times New Roman"/>
          <w:b w:val="1"/>
          <w:i w:val="0"/>
          <w:color w:val="000000"/>
          <w:sz w:val="28"/>
        </w:rPr>
        <w:t>Познавательные универсальные учебные действия</w:t>
      </w:r>
    </w:p>
    <w:p w14:paraId="A4010000">
      <w:pPr>
        <w:spacing w:after="0" w:before="0"/>
        <w:ind w:firstLine="0" w:left="120"/>
        <w:jc w:val="both"/>
      </w:pPr>
    </w:p>
    <w:p w14:paraId="A5010000">
      <w:pPr>
        <w:spacing w:after="0" w:before="0"/>
        <w:ind w:firstLine="0" w:left="120"/>
        <w:jc w:val="both"/>
      </w:pPr>
      <w:r>
        <w:rPr>
          <w:rFonts w:ascii="Times New Roman" w:hAnsi="Times New Roman"/>
          <w:b w:val="1"/>
          <w:i w:val="0"/>
          <w:color w:val="000000"/>
          <w:sz w:val="28"/>
        </w:rPr>
        <w:t>Базовые логические действия:</w:t>
      </w:r>
    </w:p>
    <w:p w14:paraId="A6010000">
      <w:pPr>
        <w:numPr>
          <w:ilvl w:val="0"/>
          <w:numId w:val="1"/>
        </w:numPr>
        <w:spacing w:after="0" w:before="0"/>
        <w:ind/>
        <w:jc w:val="both"/>
      </w:pPr>
      <w:r>
        <w:rPr>
          <w:rFonts w:ascii="Times New Roman" w:hAnsi="Times New Roman"/>
          <w:b w:val="0"/>
          <w:i w:val="0"/>
          <w:color w:val="000000"/>
          <w:sz w:val="28"/>
        </w:rPr>
        <w:t xml:space="preserve">самостоятельно формулировать и актуализировать проблему, рассматривать её всесторонне; </w:t>
      </w:r>
    </w:p>
    <w:p w14:paraId="A7010000">
      <w:pPr>
        <w:numPr>
          <w:ilvl w:val="0"/>
          <w:numId w:val="1"/>
        </w:numPr>
        <w:spacing w:after="0" w:before="0"/>
        <w:ind/>
        <w:jc w:val="both"/>
      </w:pPr>
      <w:r>
        <w:rPr>
          <w:rFonts w:ascii="Times New Roman" w:hAnsi="Times New Roman"/>
          <w:b w:val="0"/>
          <w:i w:val="0"/>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A8010000">
      <w:pPr>
        <w:numPr>
          <w:ilvl w:val="0"/>
          <w:numId w:val="1"/>
        </w:numPr>
        <w:spacing w:after="0" w:before="0"/>
        <w:ind/>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A9010000">
      <w:pPr>
        <w:numPr>
          <w:ilvl w:val="0"/>
          <w:numId w:val="1"/>
        </w:numPr>
        <w:spacing w:after="0" w:before="0"/>
        <w:ind/>
        <w:jc w:val="both"/>
      </w:pPr>
      <w:r>
        <w:rPr>
          <w:rFonts w:ascii="Times New Roman" w:hAnsi="Times New Roman"/>
          <w:b w:val="0"/>
          <w:i w:val="0"/>
          <w:color w:val="000000"/>
          <w:sz w:val="28"/>
        </w:rPr>
        <w:t xml:space="preserve">выявлять закономерности в языковых явлениях изучаемого иностранного (английского) языка; </w:t>
      </w:r>
    </w:p>
    <w:p w14:paraId="AA010000">
      <w:pPr>
        <w:numPr>
          <w:ilvl w:val="0"/>
          <w:numId w:val="1"/>
        </w:numPr>
        <w:spacing w:after="0" w:before="0"/>
        <w:ind/>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AB010000">
      <w:pPr>
        <w:numPr>
          <w:ilvl w:val="0"/>
          <w:numId w:val="1"/>
        </w:numPr>
        <w:spacing w:after="0" w:before="0"/>
        <w:ind/>
        <w:jc w:val="both"/>
      </w:pPr>
      <w:r>
        <w:rPr>
          <w:rFonts w:ascii="Times New Roman" w:hAnsi="Times New Roman"/>
          <w:b w:val="0"/>
          <w:i w:val="0"/>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AC010000">
      <w:pPr>
        <w:numPr>
          <w:ilvl w:val="0"/>
          <w:numId w:val="1"/>
        </w:numPr>
        <w:spacing w:after="0" w:before="0"/>
        <w:ind/>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AD010000">
      <w:pPr>
        <w:numPr>
          <w:ilvl w:val="0"/>
          <w:numId w:val="1"/>
        </w:numPr>
        <w:spacing w:after="0" w:before="0"/>
        <w:ind/>
        <w:jc w:val="both"/>
      </w:pPr>
      <w:r>
        <w:rPr>
          <w:rFonts w:ascii="Times New Roman" w:hAnsi="Times New Roman"/>
          <w:b w:val="0"/>
          <w:i w:val="0"/>
          <w:color w:val="000000"/>
          <w:sz w:val="28"/>
        </w:rPr>
        <w:t>развивать креативное мышление при решении жизненных проблем.</w:t>
      </w:r>
    </w:p>
    <w:p w14:paraId="AE010000">
      <w:pPr>
        <w:spacing w:after="0" w:before="0"/>
        <w:ind w:firstLine="0" w:left="120"/>
        <w:jc w:val="both"/>
      </w:pPr>
      <w:r>
        <w:rPr>
          <w:rFonts w:ascii="Times New Roman" w:hAnsi="Times New Roman"/>
          <w:b w:val="1"/>
          <w:i w:val="0"/>
          <w:color w:val="000000"/>
          <w:sz w:val="28"/>
        </w:rPr>
        <w:t>Базовые исследовательские действия:</w:t>
      </w:r>
    </w:p>
    <w:p w14:paraId="AF010000">
      <w:pPr>
        <w:numPr>
          <w:ilvl w:val="0"/>
          <w:numId w:val="2"/>
        </w:numPr>
        <w:spacing w:after="0" w:before="0"/>
        <w:ind/>
        <w:jc w:val="both"/>
      </w:pPr>
      <w:r>
        <w:rPr>
          <w:rFonts w:ascii="Times New Roman" w:hAnsi="Times New Roman"/>
          <w:b w:val="0"/>
          <w:i w:val="0"/>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B0010000">
      <w:pPr>
        <w:numPr>
          <w:ilvl w:val="0"/>
          <w:numId w:val="2"/>
        </w:numPr>
        <w:spacing w:after="0" w:before="0"/>
        <w:ind/>
        <w:jc w:val="both"/>
      </w:pPr>
      <w:r>
        <w:rPr>
          <w:rFonts w:ascii="Times New Roman" w:hAnsi="Times New Roman"/>
          <w:b w:val="0"/>
          <w:i w:val="0"/>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B1010000">
      <w:pPr>
        <w:numPr>
          <w:ilvl w:val="0"/>
          <w:numId w:val="2"/>
        </w:numPr>
        <w:spacing w:after="0" w:before="0"/>
        <w:ind/>
        <w:jc w:val="both"/>
      </w:pPr>
      <w:r>
        <w:rPr>
          <w:rFonts w:ascii="Times New Roman" w:hAnsi="Times New Roman"/>
          <w:b w:val="0"/>
          <w:i w:val="0"/>
          <w:color w:val="000000"/>
          <w:sz w:val="28"/>
        </w:rPr>
        <w:t>владеть научной лингвистической терминологией и ключевыми понятиями;</w:t>
      </w:r>
    </w:p>
    <w:p w14:paraId="B2010000">
      <w:pPr>
        <w:numPr>
          <w:ilvl w:val="0"/>
          <w:numId w:val="2"/>
        </w:numPr>
        <w:spacing w:after="0" w:before="0"/>
        <w:ind/>
        <w:jc w:val="both"/>
      </w:pPr>
      <w:r>
        <w:rPr>
          <w:rFonts w:ascii="Times New Roman" w:hAnsi="Times New Roman"/>
          <w:b w:val="0"/>
          <w:i w:val="0"/>
          <w:color w:val="000000"/>
          <w:sz w:val="28"/>
        </w:rPr>
        <w:t>ставить и формулировать собственные задачи в образовательной деятельности и жизненных ситуациях;</w:t>
      </w:r>
    </w:p>
    <w:p w14:paraId="B3010000">
      <w:pPr>
        <w:numPr>
          <w:ilvl w:val="0"/>
          <w:numId w:val="2"/>
        </w:numPr>
        <w:spacing w:after="0" w:before="0"/>
        <w:ind/>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B4010000">
      <w:pPr>
        <w:numPr>
          <w:ilvl w:val="0"/>
          <w:numId w:val="2"/>
        </w:numPr>
        <w:spacing w:after="0" w:before="0"/>
        <w:ind/>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B5010000">
      <w:pPr>
        <w:numPr>
          <w:ilvl w:val="0"/>
          <w:numId w:val="2"/>
        </w:numPr>
        <w:spacing w:after="0" w:before="0"/>
        <w:ind/>
        <w:jc w:val="both"/>
      </w:pPr>
      <w:r>
        <w:rPr>
          <w:rFonts w:ascii="Times New Roman" w:hAnsi="Times New Roman"/>
          <w:b w:val="0"/>
          <w:i w:val="0"/>
          <w:color w:val="000000"/>
          <w:sz w:val="28"/>
        </w:rPr>
        <w:t>давать оценку новым ситуациям, оценивать приобретённый опыт;</w:t>
      </w:r>
    </w:p>
    <w:p w14:paraId="B6010000">
      <w:pPr>
        <w:numPr>
          <w:ilvl w:val="0"/>
          <w:numId w:val="2"/>
        </w:numPr>
        <w:spacing w:after="0" w:before="0"/>
        <w:ind/>
        <w:jc w:val="both"/>
      </w:pPr>
      <w:r>
        <w:rPr>
          <w:rFonts w:ascii="Times New Roman" w:hAnsi="Times New Roman"/>
          <w:b w:val="0"/>
          <w:i w:val="0"/>
          <w:color w:val="000000"/>
          <w:sz w:val="28"/>
        </w:rPr>
        <w:t>осуществлять целенаправленный поиск переноса средств и способов действия в профессиональную среду;</w:t>
      </w:r>
    </w:p>
    <w:p w14:paraId="B7010000">
      <w:pPr>
        <w:numPr>
          <w:ilvl w:val="0"/>
          <w:numId w:val="2"/>
        </w:numPr>
        <w:spacing w:after="0" w:before="0"/>
        <w:ind/>
        <w:jc w:val="both"/>
      </w:pPr>
      <w:r>
        <w:rPr>
          <w:rFonts w:ascii="Times New Roman" w:hAnsi="Times New Roman"/>
          <w:b w:val="0"/>
          <w:i w:val="0"/>
          <w:color w:val="000000"/>
          <w:sz w:val="28"/>
        </w:rPr>
        <w:t>уметь переносить знания в познавательную и практическую области жизнедеятельности;</w:t>
      </w:r>
    </w:p>
    <w:p w14:paraId="B8010000">
      <w:pPr>
        <w:numPr>
          <w:ilvl w:val="0"/>
          <w:numId w:val="2"/>
        </w:numPr>
        <w:spacing w:after="0" w:before="0"/>
        <w:ind/>
        <w:jc w:val="both"/>
      </w:pPr>
      <w:r>
        <w:rPr>
          <w:rFonts w:ascii="Times New Roman" w:hAnsi="Times New Roman"/>
          <w:b w:val="0"/>
          <w:i w:val="0"/>
          <w:color w:val="000000"/>
          <w:sz w:val="28"/>
        </w:rPr>
        <w:t xml:space="preserve">уметь интегрировать знания из разных предметных областей; </w:t>
      </w:r>
    </w:p>
    <w:p w14:paraId="B9010000">
      <w:pPr>
        <w:numPr>
          <w:ilvl w:val="0"/>
          <w:numId w:val="2"/>
        </w:numPr>
        <w:spacing w:after="0" w:before="0"/>
        <w:ind/>
        <w:jc w:val="both"/>
      </w:pPr>
      <w:r>
        <w:rPr>
          <w:rFonts w:ascii="Times New Roman" w:hAnsi="Times New Roman"/>
          <w:b w:val="0"/>
          <w:i w:val="0"/>
          <w:color w:val="000000"/>
          <w:sz w:val="28"/>
        </w:rPr>
        <w:t xml:space="preserve">выдвигать новые идеи, предлагать оригинальные подходы и решения; </w:t>
      </w:r>
    </w:p>
    <w:p w14:paraId="BA010000">
      <w:pPr>
        <w:numPr>
          <w:ilvl w:val="0"/>
          <w:numId w:val="2"/>
        </w:numPr>
        <w:spacing w:after="0" w:before="0"/>
        <w:ind/>
        <w:jc w:val="both"/>
      </w:pPr>
      <w:r>
        <w:rPr>
          <w:rFonts w:ascii="Times New Roman" w:hAnsi="Times New Roman"/>
          <w:b w:val="0"/>
          <w:i w:val="0"/>
          <w:color w:val="000000"/>
          <w:sz w:val="28"/>
        </w:rPr>
        <w:t>ставить проблемы и задачи, допускающие альтернативных решений.</w:t>
      </w:r>
    </w:p>
    <w:p w14:paraId="BB010000">
      <w:pPr>
        <w:spacing w:after="0" w:before="0"/>
        <w:ind w:firstLine="0" w:left="120"/>
        <w:jc w:val="both"/>
      </w:pPr>
      <w:r>
        <w:rPr>
          <w:rFonts w:ascii="Times New Roman" w:hAnsi="Times New Roman"/>
          <w:b w:val="1"/>
          <w:i w:val="0"/>
          <w:color w:val="000000"/>
          <w:sz w:val="28"/>
        </w:rPr>
        <w:t>Работа с информацией:</w:t>
      </w:r>
    </w:p>
    <w:p w14:paraId="BC010000">
      <w:pPr>
        <w:numPr>
          <w:ilvl w:val="0"/>
          <w:numId w:val="3"/>
        </w:numPr>
        <w:spacing w:after="0" w:before="0"/>
        <w:ind/>
        <w:jc w:val="both"/>
      </w:pPr>
      <w:r>
        <w:rPr>
          <w:rFonts w:ascii="Times New Roman" w:hAnsi="Times New Roman"/>
          <w:b w:val="0"/>
          <w:i w:val="0"/>
          <w:color w:val="000000"/>
          <w:sz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BD010000">
      <w:pPr>
        <w:numPr>
          <w:ilvl w:val="0"/>
          <w:numId w:val="3"/>
        </w:numPr>
        <w:spacing w:after="0" w:before="0"/>
        <w:ind/>
        <w:jc w:val="both"/>
      </w:pPr>
      <w:r>
        <w:rPr>
          <w:rFonts w:ascii="Times New Roman" w:hAnsi="Times New Roman"/>
          <w:b w:val="0"/>
          <w:i w:val="0"/>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BE010000">
      <w:pPr>
        <w:numPr>
          <w:ilvl w:val="0"/>
          <w:numId w:val="3"/>
        </w:numPr>
        <w:spacing w:after="0" w:before="0"/>
        <w:ind/>
        <w:jc w:val="both"/>
      </w:pPr>
      <w:r>
        <w:rPr>
          <w:rFonts w:ascii="Times New Roman" w:hAnsi="Times New Roman"/>
          <w:b w:val="0"/>
          <w:i w:val="0"/>
          <w:color w:val="000000"/>
          <w:sz w:val="28"/>
        </w:rPr>
        <w:t xml:space="preserve">оценивать достоверность информации, её соответствие морально-этическим нормам; </w:t>
      </w:r>
    </w:p>
    <w:p w14:paraId="BF010000">
      <w:pPr>
        <w:numPr>
          <w:ilvl w:val="0"/>
          <w:numId w:val="3"/>
        </w:numPr>
        <w:spacing w:after="0" w:before="0"/>
        <w:ind/>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C0010000">
      <w:pPr>
        <w:numPr>
          <w:ilvl w:val="0"/>
          <w:numId w:val="3"/>
        </w:numPr>
        <w:spacing w:after="0" w:before="0"/>
        <w:ind/>
        <w:jc w:val="both"/>
      </w:pPr>
      <w:r>
        <w:rPr>
          <w:rFonts w:ascii="Times New Roman" w:hAnsi="Times New Roman"/>
          <w:b w:val="0"/>
          <w:i w:val="0"/>
          <w:color w:val="000000"/>
          <w:sz w:val="28"/>
        </w:rPr>
        <w:t>владеть навыками распознавания и защиты информации, информационной безопасности личности.</w:t>
      </w:r>
    </w:p>
    <w:p w14:paraId="C1010000">
      <w:pPr>
        <w:spacing w:after="0" w:before="0"/>
        <w:ind w:firstLine="0" w:left="120"/>
        <w:jc w:val="both"/>
      </w:pPr>
    </w:p>
    <w:p w14:paraId="C2010000">
      <w:pPr>
        <w:spacing w:after="0" w:before="0"/>
        <w:ind w:firstLine="0" w:left="120"/>
        <w:jc w:val="both"/>
      </w:pPr>
      <w:r>
        <w:rPr>
          <w:rFonts w:ascii="Times New Roman" w:hAnsi="Times New Roman"/>
          <w:b w:val="1"/>
          <w:i w:val="0"/>
          <w:color w:val="000000"/>
          <w:sz w:val="28"/>
        </w:rPr>
        <w:t>Коммуникативные универсальные учебные действия</w:t>
      </w:r>
    </w:p>
    <w:p w14:paraId="C3010000">
      <w:pPr>
        <w:spacing w:after="0" w:before="0"/>
        <w:ind w:firstLine="0" w:left="120"/>
        <w:jc w:val="both"/>
      </w:pPr>
    </w:p>
    <w:p w14:paraId="C4010000">
      <w:pPr>
        <w:spacing w:after="0" w:before="0"/>
        <w:ind w:firstLine="0" w:left="120"/>
        <w:jc w:val="both"/>
      </w:pPr>
      <w:r>
        <w:rPr>
          <w:rFonts w:ascii="Times New Roman" w:hAnsi="Times New Roman"/>
          <w:b w:val="1"/>
          <w:i w:val="0"/>
          <w:color w:val="000000"/>
          <w:sz w:val="28"/>
        </w:rPr>
        <w:t>Общение:</w:t>
      </w:r>
    </w:p>
    <w:p w14:paraId="C5010000">
      <w:pPr>
        <w:numPr>
          <w:ilvl w:val="0"/>
          <w:numId w:val="4"/>
        </w:numPr>
        <w:spacing w:after="0" w:before="0"/>
        <w:ind/>
        <w:jc w:val="both"/>
      </w:pPr>
      <w:r>
        <w:rPr>
          <w:rFonts w:ascii="Times New Roman" w:hAnsi="Times New Roman"/>
          <w:b w:val="0"/>
          <w:i w:val="0"/>
          <w:color w:val="000000"/>
          <w:sz w:val="28"/>
        </w:rPr>
        <w:t>осуществлять коммуникации во всех сферах жизни;</w:t>
      </w:r>
    </w:p>
    <w:p w14:paraId="C6010000">
      <w:pPr>
        <w:numPr>
          <w:ilvl w:val="0"/>
          <w:numId w:val="4"/>
        </w:numPr>
        <w:spacing w:after="0" w:before="0"/>
        <w:ind/>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C7010000">
      <w:pPr>
        <w:numPr>
          <w:ilvl w:val="0"/>
          <w:numId w:val="4"/>
        </w:numPr>
        <w:spacing w:after="0" w:before="0"/>
        <w:ind/>
        <w:jc w:val="both"/>
      </w:pPr>
      <w:r>
        <w:rPr>
          <w:rFonts w:ascii="Times New Roman" w:hAnsi="Times New Roman"/>
          <w:b w:val="0"/>
          <w:i w:val="0"/>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C8010000">
      <w:pPr>
        <w:numPr>
          <w:ilvl w:val="0"/>
          <w:numId w:val="4"/>
        </w:numPr>
        <w:spacing w:after="0" w:before="0"/>
        <w:ind/>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C9010000">
      <w:pPr>
        <w:spacing w:after="0" w:before="0"/>
        <w:ind w:firstLine="0" w:left="120"/>
        <w:jc w:val="both"/>
      </w:pPr>
    </w:p>
    <w:p w14:paraId="CA010000">
      <w:pPr>
        <w:spacing w:after="0" w:before="0"/>
        <w:ind w:firstLine="0" w:left="120"/>
        <w:jc w:val="both"/>
      </w:pPr>
      <w:r>
        <w:rPr>
          <w:rFonts w:ascii="Times New Roman" w:hAnsi="Times New Roman"/>
          <w:b w:val="1"/>
          <w:i w:val="0"/>
          <w:color w:val="000000"/>
          <w:sz w:val="28"/>
        </w:rPr>
        <w:t>Регулятивные универсальные учебные действия</w:t>
      </w:r>
    </w:p>
    <w:p w14:paraId="CB010000">
      <w:pPr>
        <w:spacing w:after="0" w:before="0"/>
        <w:ind w:firstLine="0" w:left="120"/>
        <w:jc w:val="both"/>
      </w:pPr>
    </w:p>
    <w:p w14:paraId="CC010000">
      <w:pPr>
        <w:spacing w:after="0" w:before="0"/>
        <w:ind w:firstLine="0" w:left="120"/>
        <w:jc w:val="both"/>
      </w:pPr>
      <w:r>
        <w:rPr>
          <w:rFonts w:ascii="Times New Roman" w:hAnsi="Times New Roman"/>
          <w:b w:val="1"/>
          <w:i w:val="0"/>
          <w:color w:val="000000"/>
          <w:sz w:val="28"/>
        </w:rPr>
        <w:t>Самоорганизация</w:t>
      </w:r>
    </w:p>
    <w:p w14:paraId="CD010000">
      <w:pPr>
        <w:numPr>
          <w:ilvl w:val="0"/>
          <w:numId w:val="5"/>
        </w:numPr>
        <w:spacing w:after="0" w:before="0"/>
        <w:ind/>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CE010000">
      <w:pPr>
        <w:numPr>
          <w:ilvl w:val="0"/>
          <w:numId w:val="5"/>
        </w:numPr>
        <w:spacing w:after="0" w:before="0"/>
        <w:ind/>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CF010000">
      <w:pPr>
        <w:numPr>
          <w:ilvl w:val="0"/>
          <w:numId w:val="5"/>
        </w:numPr>
        <w:spacing w:after="0" w:before="0"/>
        <w:ind/>
        <w:jc w:val="both"/>
      </w:pPr>
      <w:r>
        <w:rPr>
          <w:rFonts w:ascii="Times New Roman" w:hAnsi="Times New Roman"/>
          <w:b w:val="0"/>
          <w:i w:val="0"/>
          <w:color w:val="000000"/>
          <w:sz w:val="28"/>
        </w:rPr>
        <w:t>давать оценку новым ситуациям;</w:t>
      </w:r>
    </w:p>
    <w:p w14:paraId="D0010000">
      <w:pPr>
        <w:numPr>
          <w:ilvl w:val="0"/>
          <w:numId w:val="5"/>
        </w:numPr>
        <w:spacing w:after="0" w:before="0"/>
        <w:ind/>
        <w:jc w:val="both"/>
      </w:pPr>
      <w:r>
        <w:rPr>
          <w:rFonts w:ascii="Times New Roman" w:hAnsi="Times New Roman"/>
          <w:b w:val="0"/>
          <w:i w:val="0"/>
          <w:color w:val="000000"/>
          <w:sz w:val="28"/>
        </w:rPr>
        <w:t>делать осознанный выбор, аргументировать его, брать ответственность за решение;</w:t>
      </w:r>
    </w:p>
    <w:p w14:paraId="D1010000">
      <w:pPr>
        <w:numPr>
          <w:ilvl w:val="0"/>
          <w:numId w:val="5"/>
        </w:numPr>
        <w:spacing w:after="0" w:before="0"/>
        <w:ind/>
        <w:jc w:val="both"/>
      </w:pPr>
      <w:r>
        <w:rPr>
          <w:rFonts w:ascii="Times New Roman" w:hAnsi="Times New Roman"/>
          <w:b w:val="0"/>
          <w:i w:val="0"/>
          <w:color w:val="000000"/>
          <w:sz w:val="28"/>
        </w:rPr>
        <w:t>оценивать приобретённый опыт;</w:t>
      </w:r>
    </w:p>
    <w:p w14:paraId="D2010000">
      <w:pPr>
        <w:numPr>
          <w:ilvl w:val="0"/>
          <w:numId w:val="5"/>
        </w:numPr>
        <w:spacing w:after="0" w:before="0"/>
        <w:ind/>
        <w:jc w:val="both"/>
      </w:pPr>
      <w:r>
        <w:rPr>
          <w:rFonts w:ascii="Times New Roman" w:hAnsi="Times New Roman"/>
          <w:b w:val="0"/>
          <w:i w:val="0"/>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D3010000">
      <w:pPr>
        <w:spacing w:after="0" w:before="0"/>
        <w:ind w:firstLine="0" w:left="120"/>
        <w:jc w:val="both"/>
      </w:pPr>
      <w:r>
        <w:rPr>
          <w:rFonts w:ascii="Times New Roman" w:hAnsi="Times New Roman"/>
          <w:b w:val="1"/>
          <w:i w:val="0"/>
          <w:color w:val="000000"/>
          <w:sz w:val="28"/>
        </w:rPr>
        <w:t>Самоконтроль</w:t>
      </w:r>
    </w:p>
    <w:p w14:paraId="D4010000">
      <w:pPr>
        <w:numPr>
          <w:ilvl w:val="0"/>
          <w:numId w:val="6"/>
        </w:numPr>
        <w:spacing w:after="0" w:before="0"/>
        <w:ind/>
        <w:jc w:val="both"/>
      </w:pPr>
      <w:r>
        <w:rPr>
          <w:rFonts w:ascii="Times New Roman" w:hAnsi="Times New Roman"/>
          <w:b w:val="0"/>
          <w:i w:val="0"/>
          <w:color w:val="000000"/>
          <w:sz w:val="28"/>
        </w:rPr>
        <w:t xml:space="preserve">давать оценку новым ситуациям; </w:t>
      </w:r>
    </w:p>
    <w:p w14:paraId="D5010000">
      <w:pPr>
        <w:numPr>
          <w:ilvl w:val="0"/>
          <w:numId w:val="6"/>
        </w:numPr>
        <w:spacing w:after="0" w:before="0"/>
        <w:ind/>
        <w:jc w:val="both"/>
      </w:pPr>
      <w:r>
        <w:rPr>
          <w:rFonts w:ascii="Times New Roman" w:hAnsi="Times New Roman"/>
          <w:b w:val="0"/>
          <w:i w:val="0"/>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D6010000">
      <w:pPr>
        <w:numPr>
          <w:ilvl w:val="0"/>
          <w:numId w:val="6"/>
        </w:numPr>
        <w:spacing w:after="0" w:before="0"/>
        <w:ind/>
        <w:jc w:val="both"/>
      </w:pPr>
      <w:r>
        <w:rPr>
          <w:rFonts w:ascii="Times New Roman" w:hAnsi="Times New Roman"/>
          <w:b w:val="0"/>
          <w:i w:val="0"/>
          <w:color w:val="000000"/>
          <w:sz w:val="28"/>
        </w:rPr>
        <w:t>использовать приёмы рефлексии для оценки ситуации, выбора верного решения;</w:t>
      </w:r>
    </w:p>
    <w:p w14:paraId="D7010000">
      <w:pPr>
        <w:numPr>
          <w:ilvl w:val="0"/>
          <w:numId w:val="6"/>
        </w:numPr>
        <w:spacing w:after="0" w:before="0"/>
        <w:ind/>
        <w:jc w:val="both"/>
      </w:pPr>
      <w:r>
        <w:rPr>
          <w:rFonts w:ascii="Times New Roman" w:hAnsi="Times New Roman"/>
          <w:b w:val="0"/>
          <w:i w:val="0"/>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D8010000">
      <w:pPr>
        <w:numPr>
          <w:ilvl w:val="0"/>
          <w:numId w:val="6"/>
        </w:numPr>
        <w:spacing w:after="0" w:before="0"/>
        <w:ind/>
        <w:jc w:val="both"/>
      </w:pPr>
      <w:r>
        <w:rPr>
          <w:rFonts w:ascii="Times New Roman" w:hAnsi="Times New Roman"/>
          <w:b w:val="0"/>
          <w:i w:val="0"/>
          <w:color w:val="000000"/>
          <w:sz w:val="28"/>
        </w:rPr>
        <w:t xml:space="preserve">вносить коррективы в созданный речевой продукт в случае необходимости; </w:t>
      </w:r>
    </w:p>
    <w:p w14:paraId="D9010000">
      <w:pPr>
        <w:numPr>
          <w:ilvl w:val="0"/>
          <w:numId w:val="6"/>
        </w:numPr>
        <w:spacing w:after="0" w:before="0"/>
        <w:ind/>
        <w:jc w:val="both"/>
      </w:pPr>
      <w:r>
        <w:rPr>
          <w:rFonts w:ascii="Times New Roman" w:hAnsi="Times New Roman"/>
          <w:b w:val="0"/>
          <w:i w:val="0"/>
          <w:color w:val="000000"/>
          <w:sz w:val="28"/>
        </w:rPr>
        <w:t>оценивать риски и своевременно принимать решения по их снижению;</w:t>
      </w:r>
    </w:p>
    <w:p w14:paraId="DA010000">
      <w:pPr>
        <w:numPr>
          <w:ilvl w:val="0"/>
          <w:numId w:val="6"/>
        </w:numPr>
        <w:spacing w:after="0" w:before="0"/>
        <w:ind/>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DB010000">
      <w:pPr>
        <w:numPr>
          <w:ilvl w:val="0"/>
          <w:numId w:val="6"/>
        </w:numPr>
        <w:spacing w:after="0" w:before="0"/>
        <w:ind/>
        <w:jc w:val="both"/>
      </w:pPr>
      <w:r>
        <w:rPr>
          <w:rFonts w:ascii="Times New Roman" w:hAnsi="Times New Roman"/>
          <w:b w:val="0"/>
          <w:i w:val="0"/>
          <w:color w:val="000000"/>
          <w:sz w:val="28"/>
        </w:rPr>
        <w:t>принимать себя, понимая свои недостатки и достоинства;</w:t>
      </w:r>
    </w:p>
    <w:p w14:paraId="DC010000">
      <w:pPr>
        <w:numPr>
          <w:ilvl w:val="0"/>
          <w:numId w:val="6"/>
        </w:numPr>
        <w:spacing w:after="0" w:before="0"/>
        <w:ind/>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DD010000">
      <w:pPr>
        <w:numPr>
          <w:ilvl w:val="0"/>
          <w:numId w:val="6"/>
        </w:numPr>
        <w:spacing w:after="0" w:before="0"/>
        <w:ind/>
        <w:jc w:val="both"/>
      </w:pPr>
      <w:r>
        <w:rPr>
          <w:rFonts w:ascii="Times New Roman" w:hAnsi="Times New Roman"/>
          <w:b w:val="0"/>
          <w:i w:val="0"/>
          <w:color w:val="000000"/>
          <w:sz w:val="28"/>
        </w:rPr>
        <w:t>признавать своё право и право других на ошибку;</w:t>
      </w:r>
    </w:p>
    <w:p w14:paraId="DE010000">
      <w:pPr>
        <w:numPr>
          <w:ilvl w:val="0"/>
          <w:numId w:val="6"/>
        </w:numPr>
        <w:spacing w:after="0" w:before="0"/>
        <w:ind/>
        <w:jc w:val="both"/>
      </w:pPr>
      <w:r>
        <w:rPr>
          <w:rFonts w:ascii="Times New Roman" w:hAnsi="Times New Roman"/>
          <w:b w:val="0"/>
          <w:i w:val="0"/>
          <w:color w:val="000000"/>
          <w:sz w:val="28"/>
        </w:rPr>
        <w:t>развивать способность понимать мир с позиции другого человека.</w:t>
      </w:r>
    </w:p>
    <w:p w14:paraId="DF010000">
      <w:pPr>
        <w:spacing w:after="0" w:before="0"/>
        <w:ind w:firstLine="0" w:left="120"/>
        <w:jc w:val="both"/>
      </w:pPr>
      <w:r>
        <w:rPr>
          <w:rFonts w:ascii="Times New Roman" w:hAnsi="Times New Roman"/>
          <w:b w:val="1"/>
          <w:i w:val="0"/>
          <w:color w:val="000000"/>
          <w:sz w:val="28"/>
        </w:rPr>
        <w:t>Совместная деятельность</w:t>
      </w:r>
    </w:p>
    <w:p w14:paraId="E0010000">
      <w:pPr>
        <w:numPr>
          <w:ilvl w:val="0"/>
          <w:numId w:val="7"/>
        </w:numPr>
        <w:spacing w:after="0" w:before="0"/>
        <w:ind/>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E1010000">
      <w:pPr>
        <w:numPr>
          <w:ilvl w:val="0"/>
          <w:numId w:val="7"/>
        </w:numPr>
        <w:spacing w:after="0" w:before="0"/>
        <w:ind/>
        <w:jc w:val="both"/>
      </w:pPr>
      <w:r>
        <w:rPr>
          <w:rFonts w:ascii="Times New Roman" w:hAnsi="Times New Roman"/>
          <w:b w:val="0"/>
          <w:i w:val="0"/>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E2010000">
      <w:pPr>
        <w:numPr>
          <w:ilvl w:val="0"/>
          <w:numId w:val="7"/>
        </w:numPr>
        <w:spacing w:after="0" w:before="0"/>
        <w:ind/>
        <w:jc w:val="both"/>
      </w:pPr>
      <w:r>
        <w:rPr>
          <w:rFonts w:ascii="Times New Roman" w:hAnsi="Times New Roman"/>
          <w:b w:val="0"/>
          <w:i w:val="0"/>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E3010000">
      <w:pPr>
        <w:numPr>
          <w:ilvl w:val="0"/>
          <w:numId w:val="7"/>
        </w:numPr>
        <w:spacing w:after="0" w:before="0"/>
        <w:ind/>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E4010000">
      <w:pPr>
        <w:numPr>
          <w:ilvl w:val="0"/>
          <w:numId w:val="7"/>
        </w:numPr>
        <w:spacing w:after="0" w:before="0"/>
        <w:ind/>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w:t>
      </w:r>
    </w:p>
    <w:p w14:paraId="E5010000">
      <w:pPr>
        <w:spacing w:after="0" w:before="0"/>
        <w:ind w:firstLine="0" w:left="120"/>
        <w:jc w:val="both"/>
      </w:pPr>
    </w:p>
    <w:p w14:paraId="E6010000">
      <w:pPr>
        <w:spacing w:after="0" w:before="0"/>
        <w:ind w:firstLine="0" w:left="120"/>
        <w:jc w:val="both"/>
      </w:pPr>
      <w:r>
        <w:rPr>
          <w:rFonts w:ascii="Times New Roman" w:hAnsi="Times New Roman"/>
          <w:b w:val="1"/>
          <w:i w:val="0"/>
          <w:color w:val="000000"/>
          <w:sz w:val="28"/>
        </w:rPr>
        <w:t>ПРЕДМЕТНЫЕ РЕЗУЛЬТАТЫ</w:t>
      </w:r>
    </w:p>
    <w:p w14:paraId="E7010000">
      <w:pPr>
        <w:spacing w:after="0" w:before="0"/>
        <w:ind w:firstLine="0" w:left="120"/>
        <w:jc w:val="both"/>
      </w:pPr>
    </w:p>
    <w:p w14:paraId="E8010000">
      <w:pPr>
        <w:spacing w:after="0" w:before="0"/>
        <w:ind w:firstLine="600" w:left="0"/>
        <w:jc w:val="both"/>
      </w:pPr>
      <w:r>
        <w:rPr>
          <w:rFonts w:ascii="Times New Roman" w:hAnsi="Times New Roman"/>
          <w:b w:val="0"/>
          <w:i w:val="0"/>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E9010000">
      <w:pPr>
        <w:spacing w:after="0" w:before="0"/>
        <w:ind w:firstLine="600" w:left="0"/>
        <w:jc w:val="both"/>
      </w:pPr>
      <w:r>
        <w:rPr>
          <w:rFonts w:ascii="Times New Roman" w:hAnsi="Times New Roman"/>
          <w:b w:val="0"/>
          <w:i w:val="0"/>
          <w:color w:val="000000"/>
          <w:sz w:val="28"/>
        </w:rPr>
        <w:t xml:space="preserve">К концу </w:t>
      </w:r>
      <w:r>
        <w:rPr>
          <w:rFonts w:ascii="Times New Roman" w:hAnsi="Times New Roman"/>
          <w:b w:val="1"/>
          <w:i w:val="1"/>
          <w:color w:val="000000"/>
          <w:sz w:val="28"/>
        </w:rPr>
        <w:t>10 класса</w:t>
      </w:r>
      <w:r>
        <w:rPr>
          <w:rFonts w:ascii="Times New Roman" w:hAnsi="Times New Roman"/>
          <w:b w:val="0"/>
          <w:i w:val="0"/>
          <w:color w:val="000000"/>
          <w:sz w:val="28"/>
        </w:rPr>
        <w:t xml:space="preserve"> обучающийся научится:</w:t>
      </w:r>
    </w:p>
    <w:p w14:paraId="EA010000">
      <w:pPr>
        <w:spacing w:after="0" w:before="0"/>
        <w:ind w:firstLine="600" w:left="0"/>
        <w:jc w:val="both"/>
      </w:pPr>
      <w:r>
        <w:rPr>
          <w:rFonts w:ascii="Times New Roman" w:hAnsi="Times New Roman"/>
          <w:b w:val="0"/>
          <w:i w:val="0"/>
          <w:color w:val="000000"/>
          <w:sz w:val="28"/>
        </w:rPr>
        <w:t>1) владеть основными видами речевой деятельности:</w:t>
      </w:r>
    </w:p>
    <w:p w14:paraId="EB010000">
      <w:pPr>
        <w:spacing w:after="0" w:before="0"/>
        <w:ind w:firstLine="600" w:left="0"/>
        <w:jc w:val="both"/>
      </w:pPr>
      <w:r>
        <w:rPr>
          <w:rFonts w:ascii="Times New Roman" w:hAnsi="Times New Roman"/>
          <w:b w:val="0"/>
          <w:i w:val="1"/>
          <w:color w:val="000000"/>
          <w:sz w:val="28"/>
        </w:rPr>
        <w:t>говорение:</w:t>
      </w:r>
      <w:r>
        <w:rPr>
          <w:rFonts w:ascii="Times New Roman" w:hAnsi="Times New Roman"/>
          <w:b w:val="0"/>
          <w:i w:val="0"/>
          <w:color w:val="000000"/>
          <w:sz w:val="28"/>
        </w:rPr>
        <w:t xml:space="preserve"> </w:t>
      </w:r>
    </w:p>
    <w:p w14:paraId="EC010000">
      <w:pPr>
        <w:spacing w:after="0" w:before="0"/>
        <w:ind w:firstLine="600" w:left="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ED010000">
      <w:pPr>
        <w:spacing w:after="0" w:before="0"/>
        <w:ind w:firstLine="600" w:left="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EE010000">
      <w:pPr>
        <w:spacing w:after="0" w:before="0"/>
        <w:ind w:firstLine="600" w:left="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EF010000">
      <w:pPr>
        <w:spacing w:after="0" w:before="0"/>
        <w:ind w:firstLine="600" w:left="0"/>
        <w:jc w:val="both"/>
      </w:pPr>
      <w:r>
        <w:rPr>
          <w:rFonts w:ascii="Times New Roman" w:hAnsi="Times New Roman"/>
          <w:b w:val="0"/>
          <w:i w:val="0"/>
          <w:color w:val="000000"/>
          <w:sz w:val="28"/>
        </w:rPr>
        <w:t xml:space="preserve">устно излагать результаты выполненной проектной работы (объём – до 14 фраз). </w:t>
      </w:r>
    </w:p>
    <w:p w14:paraId="F0010000">
      <w:pPr>
        <w:spacing w:after="0" w:before="0"/>
        <w:ind w:firstLine="600" w:left="0"/>
        <w:jc w:val="both"/>
      </w:pPr>
      <w:r>
        <w:rPr>
          <w:rFonts w:ascii="Times New Roman" w:hAnsi="Times New Roman"/>
          <w:b w:val="0"/>
          <w:i w:val="1"/>
          <w:color w:val="000000"/>
          <w:sz w:val="28"/>
        </w:rPr>
        <w:t>аудирование:</w:t>
      </w:r>
      <w:r>
        <w:rPr>
          <w:rFonts w:ascii="Times New Roman" w:hAnsi="Times New Roman"/>
          <w:b w:val="0"/>
          <w:i w:val="0"/>
          <w:color w:val="000000"/>
          <w:sz w:val="28"/>
        </w:rPr>
        <w:t xml:space="preserve"> </w:t>
      </w:r>
    </w:p>
    <w:p w14:paraId="F1010000">
      <w:pPr>
        <w:spacing w:after="0" w:before="0"/>
        <w:ind w:firstLine="600" w:left="0"/>
        <w:jc w:val="both"/>
      </w:pPr>
      <w:r>
        <w:rPr>
          <w:rFonts w:ascii="Times New Roman" w:hAnsi="Times New Roman"/>
          <w:b w:val="0"/>
          <w:i w:val="0"/>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F2010000">
      <w:pPr>
        <w:spacing w:after="0" w:before="0"/>
        <w:ind w:firstLine="600" w:left="0"/>
        <w:jc w:val="both"/>
      </w:pPr>
      <w:r>
        <w:rPr>
          <w:rFonts w:ascii="Times New Roman" w:hAnsi="Times New Roman"/>
          <w:b w:val="0"/>
          <w:i w:val="1"/>
          <w:color w:val="000000"/>
          <w:sz w:val="28"/>
        </w:rPr>
        <w:t>смысловое чтение:</w:t>
      </w:r>
      <w:r>
        <w:rPr>
          <w:rFonts w:ascii="Times New Roman" w:hAnsi="Times New Roman"/>
          <w:b w:val="0"/>
          <w:i w:val="0"/>
          <w:color w:val="000000"/>
          <w:sz w:val="28"/>
        </w:rPr>
        <w:t xml:space="preserve"> </w:t>
      </w:r>
    </w:p>
    <w:p w14:paraId="F3010000">
      <w:pPr>
        <w:spacing w:after="0" w:before="0"/>
        <w:ind w:firstLine="600" w:left="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F4010000">
      <w:pPr>
        <w:spacing w:after="0" w:before="0"/>
        <w:ind w:firstLine="600" w:left="0"/>
        <w:jc w:val="both"/>
      </w:pPr>
      <w:r>
        <w:rPr>
          <w:rFonts w:ascii="Times New Roman" w:hAnsi="Times New Roman"/>
          <w:b w:val="0"/>
          <w:i w:val="0"/>
          <w:color w:val="000000"/>
          <w:sz w:val="28"/>
        </w:rPr>
        <w:t xml:space="preserve">читать про себя и устанавливать причинно-следственную взаимосвязь изложенных в тексте фактов и событий; </w:t>
      </w:r>
    </w:p>
    <w:p w14:paraId="F5010000">
      <w:pPr>
        <w:spacing w:after="0" w:before="0"/>
        <w:ind w:firstLine="600" w:left="0"/>
        <w:jc w:val="both"/>
      </w:pPr>
      <w:r>
        <w:rPr>
          <w:rFonts w:ascii="Times New Roman" w:hAnsi="Times New Roman"/>
          <w:b w:val="0"/>
          <w:i w:val="0"/>
          <w:color w:val="000000"/>
          <w:sz w:val="28"/>
        </w:rPr>
        <w:t xml:space="preserve">читать про себя несплошные тексты (таблицы, диаграммы, графики и другие) и понимать представленную в них информацию. </w:t>
      </w:r>
    </w:p>
    <w:p w14:paraId="F6010000">
      <w:pPr>
        <w:spacing w:after="0" w:before="0"/>
        <w:ind w:firstLine="600" w:left="0"/>
        <w:jc w:val="both"/>
      </w:pPr>
      <w:r>
        <w:rPr>
          <w:rFonts w:ascii="Times New Roman" w:hAnsi="Times New Roman"/>
          <w:b w:val="0"/>
          <w:i w:val="1"/>
          <w:color w:val="000000"/>
          <w:sz w:val="28"/>
        </w:rPr>
        <w:t>письменная речь:</w:t>
      </w:r>
      <w:r>
        <w:rPr>
          <w:rFonts w:ascii="Times New Roman" w:hAnsi="Times New Roman"/>
          <w:b w:val="0"/>
          <w:i w:val="0"/>
          <w:color w:val="000000"/>
          <w:sz w:val="28"/>
        </w:rPr>
        <w:t xml:space="preserve"> </w:t>
      </w:r>
    </w:p>
    <w:p w14:paraId="F7010000">
      <w:pPr>
        <w:spacing w:after="0" w:before="0"/>
        <w:ind w:firstLine="600" w:left="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F8010000">
      <w:pPr>
        <w:spacing w:after="0" w:before="0"/>
        <w:ind w:firstLine="600" w:left="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F9010000">
      <w:pPr>
        <w:spacing w:after="0" w:before="0"/>
        <w:ind w:firstLine="600" w:left="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FA010000">
      <w:pPr>
        <w:spacing w:after="0" w:before="0"/>
        <w:ind w:firstLine="600" w:left="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FB010000">
      <w:pPr>
        <w:spacing w:after="0" w:before="0"/>
        <w:ind w:firstLine="600" w:left="0"/>
        <w:jc w:val="both"/>
      </w:pPr>
      <w:r>
        <w:rPr>
          <w:rFonts w:ascii="Times New Roman" w:hAnsi="Times New Roman"/>
          <w:b w:val="0"/>
          <w:i w:val="0"/>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FC010000">
      <w:pPr>
        <w:spacing w:after="0" w:before="0"/>
        <w:ind w:firstLine="600" w:left="0"/>
        <w:jc w:val="both"/>
      </w:pPr>
      <w:r>
        <w:rPr>
          <w:rFonts w:ascii="Times New Roman" w:hAnsi="Times New Roman"/>
          <w:b w:val="0"/>
          <w:i w:val="0"/>
          <w:color w:val="000000"/>
          <w:sz w:val="28"/>
        </w:rPr>
        <w:t xml:space="preserve">2) владеть фонетическими навыками: </w:t>
      </w:r>
    </w:p>
    <w:p w14:paraId="FD010000">
      <w:pPr>
        <w:spacing w:after="0" w:before="0"/>
        <w:ind w:firstLine="600" w:left="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FE010000">
      <w:pPr>
        <w:spacing w:after="0" w:before="0"/>
        <w:ind w:firstLine="600" w:left="0"/>
        <w:jc w:val="both"/>
      </w:pPr>
      <w:r>
        <w:rPr>
          <w:rFonts w:ascii="Times New Roman" w:hAnsi="Times New Roman"/>
          <w:b w:val="0"/>
          <w:i w:val="0"/>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FF010000">
      <w:pPr>
        <w:spacing w:after="0" w:before="0"/>
        <w:ind w:firstLine="600" w:left="0"/>
        <w:jc w:val="both"/>
      </w:pPr>
      <w:r>
        <w:rPr>
          <w:rFonts w:ascii="Times New Roman" w:hAnsi="Times New Roman"/>
          <w:b w:val="0"/>
          <w:i w:val="0"/>
          <w:color w:val="000000"/>
          <w:sz w:val="28"/>
        </w:rPr>
        <w:t>владеть орфографическими навыками: правильно писать изученные слова;</w:t>
      </w:r>
    </w:p>
    <w:p w14:paraId="00020000">
      <w:pPr>
        <w:spacing w:after="0" w:before="0"/>
        <w:ind w:firstLine="600" w:left="0"/>
        <w:jc w:val="both"/>
      </w:pPr>
      <w:r>
        <w:rPr>
          <w:rFonts w:ascii="Times New Roman" w:hAnsi="Times New Roman"/>
          <w:b w:val="0"/>
          <w:i w:val="0"/>
          <w:color w:val="000000"/>
          <w:sz w:val="28"/>
        </w:rPr>
        <w:t xml:space="preserve">3)владеть пунктуационными навыками: </w:t>
      </w:r>
    </w:p>
    <w:p w14:paraId="01020000">
      <w:pPr>
        <w:spacing w:after="0" w:before="0"/>
        <w:ind w:firstLine="600" w:left="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02020000">
      <w:pPr>
        <w:spacing w:after="0" w:before="0"/>
        <w:ind w:firstLine="600" w:left="0"/>
        <w:jc w:val="both"/>
      </w:pPr>
      <w:r>
        <w:rPr>
          <w:rFonts w:ascii="Times New Roman" w:hAnsi="Times New Roman"/>
          <w:b w:val="0"/>
          <w:i w:val="0"/>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3020000">
      <w:pPr>
        <w:spacing w:after="0" w:before="0"/>
        <w:ind w:firstLine="600" w:left="0"/>
        <w:jc w:val="both"/>
      </w:pPr>
      <w:r>
        <w:rPr>
          <w:rFonts w:ascii="Times New Roman" w:hAnsi="Times New Roman"/>
          <w:b w:val="0"/>
          <w:i w:val="0"/>
          <w:color w:val="000000"/>
          <w:sz w:val="28"/>
        </w:rPr>
        <w:t>4) распознавать и употреблять в устной и письменной речи:</w:t>
      </w:r>
    </w:p>
    <w:p w14:paraId="04020000">
      <w:pPr>
        <w:spacing w:after="0" w:before="0"/>
        <w:ind w:firstLine="600" w:left="0"/>
        <w:jc w:val="both"/>
      </w:pPr>
      <w:r>
        <w:rPr>
          <w:rFonts w:ascii="Times New Roman" w:hAnsi="Times New Roman"/>
          <w:b w:val="0"/>
          <w:i w:val="0"/>
          <w:color w:val="000000"/>
          <w:sz w:val="28"/>
        </w:rPr>
        <w:t>родственные слова, образованные с использованием аффиксации:</w:t>
      </w:r>
    </w:p>
    <w:p w14:paraId="05020000">
      <w:pPr>
        <w:spacing w:after="0" w:before="0"/>
        <w:ind w:firstLine="600" w:left="0"/>
        <w:jc w:val="both"/>
      </w:pPr>
      <w:r>
        <w:rPr>
          <w:rFonts w:ascii="Times New Roman" w:hAnsi="Times New Roman"/>
          <w:b w:val="0"/>
          <w:i w:val="0"/>
          <w:color w:val="000000"/>
          <w:sz w:val="28"/>
        </w:rPr>
        <w:t xml:space="preserve">глаголы при помощи префиксов dis-, mis-, re-, over-, under- и суффиксов -ise/-ize; </w:t>
      </w:r>
    </w:p>
    <w:p w14:paraId="06020000">
      <w:pPr>
        <w:spacing w:after="0" w:before="0"/>
        <w:ind w:firstLine="600" w:left="0"/>
        <w:jc w:val="both"/>
      </w:pPr>
      <w:r>
        <w:rPr>
          <w:rFonts w:ascii="Times New Roman" w:hAnsi="Times New Roman"/>
          <w:b w:val="0"/>
          <w:i w:val="0"/>
          <w:color w:val="000000"/>
          <w:sz w:val="28"/>
        </w:rPr>
        <w:t>имена</w:t>
      </w:r>
      <w:r>
        <w:rPr>
          <w:rFonts w:ascii="Times New Roman" w:hAnsi="Times New Roman"/>
          <w:b w:val="0"/>
          <w:i w:val="0"/>
          <w:color w:val="000000"/>
          <w:sz w:val="28"/>
        </w:rPr>
        <w:t xml:space="preserve"> </w:t>
      </w:r>
      <w:r>
        <w:rPr>
          <w:rFonts w:ascii="Times New Roman" w:hAnsi="Times New Roman"/>
          <w:b w:val="0"/>
          <w:i w:val="0"/>
          <w:color w:val="000000"/>
          <w:sz w:val="28"/>
        </w:rPr>
        <w:t>существительные</w:t>
      </w:r>
      <w:r>
        <w:rPr>
          <w:rFonts w:ascii="Times New Roman" w:hAnsi="Times New Roman"/>
          <w:b w:val="0"/>
          <w:i w:val="0"/>
          <w:color w:val="000000"/>
          <w:sz w:val="28"/>
        </w:rPr>
        <w:t xml:space="preserve"> </w:t>
      </w:r>
      <w:r>
        <w:rPr>
          <w:rFonts w:ascii="Times New Roman" w:hAnsi="Times New Roman"/>
          <w:b w:val="0"/>
          <w:i w:val="0"/>
          <w:color w:val="000000"/>
          <w:sz w:val="28"/>
        </w:rPr>
        <w:t>при</w:t>
      </w:r>
      <w:r>
        <w:rPr>
          <w:rFonts w:ascii="Times New Roman" w:hAnsi="Times New Roman"/>
          <w:b w:val="0"/>
          <w:i w:val="0"/>
          <w:color w:val="000000"/>
          <w:sz w:val="28"/>
        </w:rPr>
        <w:t xml:space="preserve"> </w:t>
      </w:r>
      <w:r>
        <w:rPr>
          <w:rFonts w:ascii="Times New Roman" w:hAnsi="Times New Roman"/>
          <w:b w:val="0"/>
          <w:i w:val="0"/>
          <w:color w:val="000000"/>
          <w:sz w:val="28"/>
        </w:rPr>
        <w:t>помощи</w:t>
      </w:r>
      <w:r>
        <w:rPr>
          <w:rFonts w:ascii="Times New Roman" w:hAnsi="Times New Roman"/>
          <w:b w:val="0"/>
          <w:i w:val="0"/>
          <w:color w:val="000000"/>
          <w:sz w:val="28"/>
        </w:rPr>
        <w:t xml:space="preserve"> </w:t>
      </w:r>
      <w:r>
        <w:rPr>
          <w:rFonts w:ascii="Times New Roman" w:hAnsi="Times New Roman"/>
          <w:b w:val="0"/>
          <w:i w:val="0"/>
          <w:color w:val="000000"/>
          <w:sz w:val="28"/>
        </w:rPr>
        <w:t>префиксов</w:t>
      </w:r>
      <w:r>
        <w:rPr>
          <w:rFonts w:ascii="Times New Roman" w:hAnsi="Times New Roman"/>
          <w:b w:val="0"/>
          <w:i w:val="0"/>
          <w:color w:val="000000"/>
          <w:sz w:val="28"/>
        </w:rPr>
        <w:t xml:space="preserve"> un-, in-/im-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суффиксов</w:t>
      </w:r>
      <w:r>
        <w:rPr>
          <w:rFonts w:ascii="Times New Roman" w:hAnsi="Times New Roman"/>
          <w:b w:val="0"/>
          <w:i w:val="0"/>
          <w:color w:val="000000"/>
          <w:sz w:val="28"/>
        </w:rPr>
        <w:t xml:space="preserve"> -ance/-ence, -er/-or, -ing, -ist, -ity, -ment, -ness, -sion/-tion, -ship; </w:t>
      </w:r>
    </w:p>
    <w:p w14:paraId="07020000">
      <w:pPr>
        <w:spacing w:after="0" w:before="0"/>
        <w:ind w:firstLine="600" w:left="0"/>
        <w:jc w:val="both"/>
      </w:pPr>
      <w:r>
        <w:rPr>
          <w:rFonts w:ascii="Times New Roman" w:hAnsi="Times New Roman"/>
          <w:b w:val="0"/>
          <w:i w:val="0"/>
          <w:color w:val="000000"/>
          <w:sz w:val="28"/>
        </w:rPr>
        <w:t>имена</w:t>
      </w:r>
      <w:r>
        <w:rPr>
          <w:rFonts w:ascii="Times New Roman" w:hAnsi="Times New Roman"/>
          <w:b w:val="0"/>
          <w:i w:val="0"/>
          <w:color w:val="000000"/>
          <w:sz w:val="28"/>
        </w:rPr>
        <w:t xml:space="preserve"> </w:t>
      </w:r>
      <w:r>
        <w:rPr>
          <w:rFonts w:ascii="Times New Roman" w:hAnsi="Times New Roman"/>
          <w:b w:val="0"/>
          <w:i w:val="0"/>
          <w:color w:val="000000"/>
          <w:sz w:val="28"/>
        </w:rPr>
        <w:t>прилагательные</w:t>
      </w:r>
      <w:r>
        <w:rPr>
          <w:rFonts w:ascii="Times New Roman" w:hAnsi="Times New Roman"/>
          <w:b w:val="0"/>
          <w:i w:val="0"/>
          <w:color w:val="000000"/>
          <w:sz w:val="28"/>
        </w:rPr>
        <w:t xml:space="preserve"> </w:t>
      </w:r>
      <w:r>
        <w:rPr>
          <w:rFonts w:ascii="Times New Roman" w:hAnsi="Times New Roman"/>
          <w:b w:val="0"/>
          <w:i w:val="0"/>
          <w:color w:val="000000"/>
          <w:sz w:val="28"/>
        </w:rPr>
        <w:t>при</w:t>
      </w:r>
      <w:r>
        <w:rPr>
          <w:rFonts w:ascii="Times New Roman" w:hAnsi="Times New Roman"/>
          <w:b w:val="0"/>
          <w:i w:val="0"/>
          <w:color w:val="000000"/>
          <w:sz w:val="28"/>
        </w:rPr>
        <w:t xml:space="preserve"> </w:t>
      </w:r>
      <w:r>
        <w:rPr>
          <w:rFonts w:ascii="Times New Roman" w:hAnsi="Times New Roman"/>
          <w:b w:val="0"/>
          <w:i w:val="0"/>
          <w:color w:val="000000"/>
          <w:sz w:val="28"/>
        </w:rPr>
        <w:t>помощи</w:t>
      </w:r>
      <w:r>
        <w:rPr>
          <w:rFonts w:ascii="Times New Roman" w:hAnsi="Times New Roman"/>
          <w:b w:val="0"/>
          <w:i w:val="0"/>
          <w:color w:val="000000"/>
          <w:sz w:val="28"/>
        </w:rPr>
        <w:t xml:space="preserve"> </w:t>
      </w:r>
      <w:r>
        <w:rPr>
          <w:rFonts w:ascii="Times New Roman" w:hAnsi="Times New Roman"/>
          <w:b w:val="0"/>
          <w:i w:val="0"/>
          <w:color w:val="000000"/>
          <w:sz w:val="28"/>
        </w:rPr>
        <w:t>префиксов</w:t>
      </w:r>
      <w:r>
        <w:rPr>
          <w:rFonts w:ascii="Times New Roman" w:hAnsi="Times New Roman"/>
          <w:b w:val="0"/>
          <w:i w:val="0"/>
          <w:color w:val="000000"/>
          <w:sz w:val="28"/>
        </w:rPr>
        <w:t xml:space="preserve"> un-, in-/im-, inter-, non-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суффиксов</w:t>
      </w:r>
      <w:r>
        <w:rPr>
          <w:rFonts w:ascii="Times New Roman" w:hAnsi="Times New Roman"/>
          <w:b w:val="0"/>
          <w:i w:val="0"/>
          <w:color w:val="000000"/>
          <w:sz w:val="28"/>
        </w:rPr>
        <w:t xml:space="preserve"> -able/-ible, -al, -ed, -ese, -ful, -ian/-an, -ing, -ish, -ive, -less, -ly, -ous, -y;</w:t>
      </w:r>
    </w:p>
    <w:p w14:paraId="08020000">
      <w:pPr>
        <w:spacing w:after="0" w:before="0"/>
        <w:ind w:firstLine="600" w:left="0"/>
        <w:jc w:val="both"/>
      </w:pPr>
      <w:r>
        <w:rPr>
          <w:rFonts w:ascii="Times New Roman" w:hAnsi="Times New Roman"/>
          <w:b w:val="0"/>
          <w:i w:val="0"/>
          <w:color w:val="000000"/>
          <w:sz w:val="28"/>
        </w:rPr>
        <w:t xml:space="preserve">наречия при помощи префиксов un-, in-/im-, и суффикса -ly; </w:t>
      </w:r>
    </w:p>
    <w:p w14:paraId="09020000">
      <w:pPr>
        <w:spacing w:after="0" w:before="0"/>
        <w:ind w:firstLine="600" w:left="0"/>
        <w:jc w:val="both"/>
      </w:pPr>
      <w:r>
        <w:rPr>
          <w:rFonts w:ascii="Times New Roman" w:hAnsi="Times New Roman"/>
          <w:b w:val="0"/>
          <w:i w:val="0"/>
          <w:color w:val="000000"/>
          <w:sz w:val="28"/>
        </w:rPr>
        <w:t xml:space="preserve">числительные при помощи суффиксов -teen, -ty, -th. </w:t>
      </w:r>
    </w:p>
    <w:p w14:paraId="0A020000">
      <w:pPr>
        <w:spacing w:after="0" w:before="0"/>
        <w:ind w:firstLine="600" w:left="0"/>
        <w:jc w:val="both"/>
      </w:pPr>
      <w:r>
        <w:rPr>
          <w:rFonts w:ascii="Times New Roman" w:hAnsi="Times New Roman"/>
          <w:b w:val="0"/>
          <w:i w:val="1"/>
          <w:color w:val="000000"/>
          <w:sz w:val="28"/>
        </w:rPr>
        <w:t xml:space="preserve">с использованием словосложения: </w:t>
      </w:r>
    </w:p>
    <w:p w14:paraId="0B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0C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0D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0E020000">
      <w:pPr>
        <w:spacing w:after="0" w:before="0"/>
        <w:ind w:firstLine="600" w:left="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0F020000">
      <w:pPr>
        <w:spacing w:after="0" w:before="0"/>
        <w:ind w:firstLine="600" w:left="0"/>
        <w:jc w:val="both"/>
      </w:pPr>
      <w:r>
        <w:rPr>
          <w:rFonts w:ascii="Times New Roman" w:hAnsi="Times New Roman"/>
          <w:b w:val="0"/>
          <w:i w:val="0"/>
          <w:color w:val="000000"/>
          <w:sz w:val="28"/>
        </w:rPr>
        <w:t xml:space="preserve">сложных прилагательные путём соединения наречия с основой причастия II (well-behaved); </w:t>
      </w:r>
    </w:p>
    <w:p w14:paraId="10020000">
      <w:pPr>
        <w:spacing w:after="0" w:before="0"/>
        <w:ind w:firstLine="600" w:left="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11020000">
      <w:pPr>
        <w:spacing w:after="0" w:before="0"/>
        <w:ind w:firstLine="600" w:left="0"/>
        <w:jc w:val="both"/>
      </w:pPr>
      <w:r>
        <w:rPr>
          <w:rFonts w:ascii="Times New Roman" w:hAnsi="Times New Roman"/>
          <w:b w:val="0"/>
          <w:i w:val="1"/>
          <w:color w:val="000000"/>
          <w:sz w:val="28"/>
        </w:rPr>
        <w:t>с использованием конверсии:</w:t>
      </w:r>
    </w:p>
    <w:p w14:paraId="12020000">
      <w:pPr>
        <w:spacing w:after="0" w:before="0"/>
        <w:ind w:firstLine="600" w:left="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13020000">
      <w:pPr>
        <w:spacing w:after="0" w:before="0"/>
        <w:ind w:firstLine="600" w:left="0"/>
        <w:jc w:val="both"/>
      </w:pPr>
      <w:r>
        <w:rPr>
          <w:rFonts w:ascii="Times New Roman" w:hAnsi="Times New Roman"/>
          <w:b w:val="0"/>
          <w:i w:val="0"/>
          <w:color w:val="000000"/>
          <w:sz w:val="28"/>
        </w:rPr>
        <w:t xml:space="preserve">имён существительных от прилагательных (rich people – the rich); </w:t>
      </w:r>
    </w:p>
    <w:p w14:paraId="14020000">
      <w:pPr>
        <w:spacing w:after="0" w:before="0"/>
        <w:ind w:firstLine="600" w:left="0"/>
        <w:jc w:val="both"/>
      </w:pPr>
      <w:r>
        <w:rPr>
          <w:rFonts w:ascii="Times New Roman" w:hAnsi="Times New Roman"/>
          <w:b w:val="0"/>
          <w:i w:val="0"/>
          <w:color w:val="000000"/>
          <w:sz w:val="28"/>
        </w:rPr>
        <w:t xml:space="preserve">глаголов от имён существительных (a hand – to hand); </w:t>
      </w:r>
    </w:p>
    <w:p w14:paraId="15020000">
      <w:pPr>
        <w:spacing w:after="0" w:before="0"/>
        <w:ind w:firstLine="600" w:left="0"/>
        <w:jc w:val="both"/>
      </w:pPr>
      <w:r>
        <w:rPr>
          <w:rFonts w:ascii="Times New Roman" w:hAnsi="Times New Roman"/>
          <w:b w:val="0"/>
          <w:i w:val="0"/>
          <w:color w:val="000000"/>
          <w:sz w:val="28"/>
        </w:rPr>
        <w:t>глаголов от имён прилагательных (cool – to cool);</w:t>
      </w:r>
    </w:p>
    <w:p w14:paraId="16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17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8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9020000">
      <w:pPr>
        <w:spacing w:after="0" w:before="0"/>
        <w:ind w:firstLine="600" w:left="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1A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w:t>
      </w:r>
    </w:p>
    <w:p w14:paraId="1B020000">
      <w:pPr>
        <w:spacing w:after="0" w:before="0"/>
        <w:ind w:firstLine="600" w:left="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1C020000">
      <w:pPr>
        <w:spacing w:after="0" w:before="0"/>
        <w:ind w:firstLine="600" w:left="0"/>
        <w:jc w:val="both"/>
      </w:pPr>
      <w:r>
        <w:rPr>
          <w:rFonts w:ascii="Times New Roman" w:hAnsi="Times New Roman"/>
          <w:b w:val="0"/>
          <w:i w:val="0"/>
          <w:color w:val="000000"/>
          <w:sz w:val="28"/>
        </w:rPr>
        <w:t xml:space="preserve">предложения с начальным It; </w:t>
      </w:r>
    </w:p>
    <w:p w14:paraId="1D020000">
      <w:pPr>
        <w:spacing w:after="0" w:before="0"/>
        <w:ind w:firstLine="600" w:left="0"/>
        <w:jc w:val="both"/>
      </w:pPr>
      <w:r>
        <w:rPr>
          <w:rFonts w:ascii="Times New Roman" w:hAnsi="Times New Roman"/>
          <w:b w:val="0"/>
          <w:i w:val="0"/>
          <w:color w:val="000000"/>
          <w:sz w:val="28"/>
        </w:rPr>
        <w:t xml:space="preserve">предложения с начальным There + to be; </w:t>
      </w:r>
    </w:p>
    <w:p w14:paraId="1E020000">
      <w:pPr>
        <w:spacing w:after="0" w:before="0"/>
        <w:ind w:firstLine="600" w:left="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1F020000">
      <w:pPr>
        <w:spacing w:after="0" w:before="0"/>
        <w:ind w:firstLine="600" w:left="0"/>
        <w:jc w:val="both"/>
      </w:pPr>
      <w:r>
        <w:rPr>
          <w:rFonts w:ascii="Times New Roman" w:hAnsi="Times New Roman"/>
          <w:b w:val="0"/>
          <w:i w:val="0"/>
          <w:color w:val="000000"/>
          <w:sz w:val="28"/>
        </w:rPr>
        <w:t xml:space="preserve">предложения cо сложным дополнением – Complex Object; </w:t>
      </w:r>
    </w:p>
    <w:p w14:paraId="20020000">
      <w:pPr>
        <w:spacing w:after="0" w:before="0"/>
        <w:ind w:firstLine="600" w:left="0"/>
        <w:jc w:val="both"/>
      </w:pPr>
      <w:r>
        <w:rPr>
          <w:rFonts w:ascii="Times New Roman" w:hAnsi="Times New Roman"/>
          <w:b w:val="0"/>
          <w:i w:val="0"/>
          <w:color w:val="000000"/>
          <w:sz w:val="28"/>
        </w:rPr>
        <w:t>сложносочинённые предложения с сочинительными союзами and, but, or;</w:t>
      </w:r>
    </w:p>
    <w:p w14:paraId="21020000">
      <w:pPr>
        <w:spacing w:after="0" w:before="0"/>
        <w:ind w:firstLine="600" w:left="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22020000">
      <w:pPr>
        <w:spacing w:after="0" w:before="0"/>
        <w:ind w:firstLine="600" w:left="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23020000">
      <w:pPr>
        <w:spacing w:after="0" w:before="0"/>
        <w:ind w:firstLine="600" w:left="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24020000">
      <w:pPr>
        <w:spacing w:after="0" w:before="0"/>
        <w:ind w:firstLine="600" w:left="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25020000">
      <w:pPr>
        <w:spacing w:after="0" w:before="0"/>
        <w:ind w:firstLine="600" w:left="0"/>
        <w:jc w:val="both"/>
      </w:pPr>
      <w:r>
        <w:rPr>
          <w:rFonts w:ascii="Times New Roman" w:hAnsi="Times New Roman"/>
          <w:b w:val="0"/>
          <w:i w:val="0"/>
          <w:color w:val="000000"/>
          <w:sz w:val="28"/>
        </w:rPr>
        <w:t>все</w:t>
      </w:r>
      <w:r>
        <w:rPr>
          <w:rFonts w:ascii="Times New Roman" w:hAnsi="Times New Roman"/>
          <w:b w:val="0"/>
          <w:i w:val="0"/>
          <w:color w:val="000000"/>
          <w:sz w:val="28"/>
        </w:rPr>
        <w:t xml:space="preserve"> </w:t>
      </w:r>
      <w:r>
        <w:rPr>
          <w:rFonts w:ascii="Times New Roman" w:hAnsi="Times New Roman"/>
          <w:b w:val="0"/>
          <w:i w:val="0"/>
          <w:color w:val="000000"/>
          <w:sz w:val="28"/>
        </w:rPr>
        <w:t>типы</w:t>
      </w:r>
      <w:r>
        <w:rPr>
          <w:rFonts w:ascii="Times New Roman" w:hAnsi="Times New Roman"/>
          <w:b w:val="0"/>
          <w:i w:val="0"/>
          <w:color w:val="000000"/>
          <w:sz w:val="28"/>
        </w:rPr>
        <w:t xml:space="preserve"> </w:t>
      </w:r>
      <w:r>
        <w:rPr>
          <w:rFonts w:ascii="Times New Roman" w:hAnsi="Times New Roman"/>
          <w:b w:val="0"/>
          <w:i w:val="0"/>
          <w:color w:val="000000"/>
          <w:sz w:val="28"/>
        </w:rPr>
        <w:t>вопросительных</w:t>
      </w:r>
      <w:r>
        <w:rPr>
          <w:rFonts w:ascii="Times New Roman" w:hAnsi="Times New Roman"/>
          <w:b w:val="0"/>
          <w:i w:val="0"/>
          <w:color w:val="000000"/>
          <w:sz w:val="28"/>
        </w:rPr>
        <w:t xml:space="preserve"> </w:t>
      </w:r>
      <w:r>
        <w:rPr>
          <w:rFonts w:ascii="Times New Roman" w:hAnsi="Times New Roman"/>
          <w:b w:val="0"/>
          <w:i w:val="0"/>
          <w:color w:val="000000"/>
          <w:sz w:val="28"/>
        </w:rPr>
        <w:t>предложений</w:t>
      </w:r>
      <w:r>
        <w:rPr>
          <w:rFonts w:ascii="Times New Roman" w:hAnsi="Times New Roman"/>
          <w:b w:val="0"/>
          <w:i w:val="0"/>
          <w:color w:val="000000"/>
          <w:sz w:val="28"/>
        </w:rPr>
        <w:t xml:space="preserve"> (</w:t>
      </w:r>
      <w:r>
        <w:rPr>
          <w:rFonts w:ascii="Times New Roman" w:hAnsi="Times New Roman"/>
          <w:b w:val="0"/>
          <w:i w:val="0"/>
          <w:color w:val="000000"/>
          <w:sz w:val="28"/>
        </w:rPr>
        <w:t>общий</w:t>
      </w:r>
      <w:r>
        <w:rPr>
          <w:rFonts w:ascii="Times New Roman" w:hAnsi="Times New Roman"/>
          <w:b w:val="0"/>
          <w:i w:val="0"/>
          <w:color w:val="000000"/>
          <w:sz w:val="28"/>
        </w:rPr>
        <w:t xml:space="preserve">, </w:t>
      </w:r>
      <w:r>
        <w:rPr>
          <w:rFonts w:ascii="Times New Roman" w:hAnsi="Times New Roman"/>
          <w:b w:val="0"/>
          <w:i w:val="0"/>
          <w:color w:val="000000"/>
          <w:sz w:val="28"/>
        </w:rPr>
        <w:t>специальный</w:t>
      </w:r>
      <w:r>
        <w:rPr>
          <w:rFonts w:ascii="Times New Roman" w:hAnsi="Times New Roman"/>
          <w:b w:val="0"/>
          <w:i w:val="0"/>
          <w:color w:val="000000"/>
          <w:sz w:val="28"/>
        </w:rPr>
        <w:t xml:space="preserve">, </w:t>
      </w:r>
      <w:r>
        <w:rPr>
          <w:rFonts w:ascii="Times New Roman" w:hAnsi="Times New Roman"/>
          <w:b w:val="0"/>
          <w:i w:val="0"/>
          <w:color w:val="000000"/>
          <w:sz w:val="28"/>
        </w:rPr>
        <w:t>альтернативный</w:t>
      </w:r>
      <w:r>
        <w:rPr>
          <w:rFonts w:ascii="Times New Roman" w:hAnsi="Times New Roman"/>
          <w:b w:val="0"/>
          <w:i w:val="0"/>
          <w:color w:val="000000"/>
          <w:sz w:val="28"/>
        </w:rPr>
        <w:t xml:space="preserve">, </w:t>
      </w:r>
      <w:r>
        <w:rPr>
          <w:rFonts w:ascii="Times New Roman" w:hAnsi="Times New Roman"/>
          <w:b w:val="0"/>
          <w:i w:val="0"/>
          <w:color w:val="000000"/>
          <w:sz w:val="28"/>
        </w:rPr>
        <w:t>разделительный</w:t>
      </w:r>
      <w:r>
        <w:rPr>
          <w:rFonts w:ascii="Times New Roman" w:hAnsi="Times New Roman"/>
          <w:b w:val="0"/>
          <w:i w:val="0"/>
          <w:color w:val="000000"/>
          <w:sz w:val="28"/>
        </w:rPr>
        <w:t xml:space="preserve"> </w:t>
      </w:r>
      <w:r>
        <w:rPr>
          <w:rFonts w:ascii="Times New Roman" w:hAnsi="Times New Roman"/>
          <w:b w:val="0"/>
          <w:i w:val="0"/>
          <w:color w:val="000000"/>
          <w:sz w:val="28"/>
        </w:rPr>
        <w:t>вопросы</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Present/Past/Future Simple Tense, Present/Past Continuous Tense, Present/Past Perfect Tense, Present Perfect Continuous Tense); </w:t>
      </w:r>
    </w:p>
    <w:p w14:paraId="26020000">
      <w:pPr>
        <w:spacing w:after="0" w:before="0"/>
        <w:ind w:firstLine="600" w:left="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7020000">
      <w:pPr>
        <w:spacing w:after="0" w:before="0"/>
        <w:ind w:firstLine="600" w:left="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2802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as … as, not so … as, both … and …, either … or, neither … nor; </w:t>
      </w:r>
    </w:p>
    <w:p w14:paraId="29020000">
      <w:pPr>
        <w:spacing w:after="0" w:before="0"/>
        <w:ind w:firstLine="600" w:left="0"/>
        <w:jc w:val="both"/>
      </w:pPr>
      <w:r>
        <w:rPr>
          <w:rFonts w:ascii="Times New Roman" w:hAnsi="Times New Roman"/>
          <w:b w:val="0"/>
          <w:i w:val="0"/>
          <w:color w:val="000000"/>
          <w:sz w:val="28"/>
        </w:rPr>
        <w:t xml:space="preserve">предложения с I wish; </w:t>
      </w:r>
    </w:p>
    <w:p w14:paraId="2A020000">
      <w:pPr>
        <w:spacing w:after="0" w:before="0"/>
        <w:ind w:firstLine="600" w:left="0"/>
        <w:jc w:val="both"/>
      </w:pPr>
      <w:r>
        <w:rPr>
          <w:rFonts w:ascii="Times New Roman" w:hAnsi="Times New Roman"/>
          <w:b w:val="0"/>
          <w:i w:val="0"/>
          <w:color w:val="000000"/>
          <w:sz w:val="28"/>
        </w:rPr>
        <w:t>конструкции с глаголами на -ing: to love/hate doing smth;</w:t>
      </w:r>
    </w:p>
    <w:p w14:paraId="2B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c </w:t>
      </w:r>
      <w:r>
        <w:rPr>
          <w:rFonts w:ascii="Times New Roman" w:hAnsi="Times New Roman"/>
          <w:b w:val="0"/>
          <w:i w:val="0"/>
          <w:color w:val="000000"/>
          <w:sz w:val="28"/>
        </w:rPr>
        <w:t>глаголами</w:t>
      </w:r>
      <w:r>
        <w:rPr>
          <w:rFonts w:ascii="Times New Roman" w:hAnsi="Times New Roman"/>
          <w:b w:val="0"/>
          <w:i w:val="0"/>
          <w:color w:val="000000"/>
          <w:sz w:val="28"/>
        </w:rPr>
        <w:t xml:space="preserve"> to stop, to remember, to forget (</w:t>
      </w:r>
      <w:r>
        <w:rPr>
          <w:rFonts w:ascii="Times New Roman" w:hAnsi="Times New Roman"/>
          <w:b w:val="0"/>
          <w:i w:val="0"/>
          <w:color w:val="000000"/>
          <w:sz w:val="28"/>
        </w:rPr>
        <w:t>разница</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значении</w:t>
      </w:r>
      <w:r>
        <w:rPr>
          <w:rFonts w:ascii="Times New Roman" w:hAnsi="Times New Roman"/>
          <w:b w:val="0"/>
          <w:i w:val="0"/>
          <w:color w:val="000000"/>
          <w:sz w:val="28"/>
        </w:rPr>
        <w:t xml:space="preserve"> to stop doing smth </w:t>
      </w:r>
      <w:r>
        <w:rPr>
          <w:rFonts w:ascii="Times New Roman" w:hAnsi="Times New Roman"/>
          <w:b w:val="0"/>
          <w:i w:val="0"/>
          <w:color w:val="000000"/>
          <w:sz w:val="28"/>
        </w:rPr>
        <w:t>и</w:t>
      </w:r>
      <w:r>
        <w:rPr>
          <w:rFonts w:ascii="Times New Roman" w:hAnsi="Times New Roman"/>
          <w:b w:val="0"/>
          <w:i w:val="0"/>
          <w:color w:val="000000"/>
          <w:sz w:val="28"/>
        </w:rPr>
        <w:t xml:space="preserve"> to stop to do smth); </w:t>
      </w:r>
    </w:p>
    <w:p w14:paraId="2C02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It takes me … to do smth;</w:t>
      </w:r>
    </w:p>
    <w:p w14:paraId="2D020000">
      <w:pPr>
        <w:spacing w:after="0" w:before="0"/>
        <w:ind w:firstLine="600" w:left="0"/>
        <w:jc w:val="both"/>
      </w:pPr>
      <w:r>
        <w:rPr>
          <w:rFonts w:ascii="Times New Roman" w:hAnsi="Times New Roman"/>
          <w:b w:val="0"/>
          <w:i w:val="0"/>
          <w:color w:val="000000"/>
          <w:sz w:val="28"/>
        </w:rPr>
        <w:t>конструкция used to + инфинитив глагола;</w:t>
      </w:r>
    </w:p>
    <w:p w14:paraId="2E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be/get used to smth, be/get used to doing smth; </w:t>
      </w:r>
    </w:p>
    <w:p w14:paraId="2F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I prefer, I’d prefer, I’d rather prefer,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предпочтение</w:t>
      </w:r>
      <w:r>
        <w:rPr>
          <w:rFonts w:ascii="Times New Roman" w:hAnsi="Times New Roman"/>
          <w:b w:val="0"/>
          <w:i w:val="0"/>
          <w:color w:val="000000"/>
          <w:sz w:val="28"/>
        </w:rPr>
        <w:t xml:space="preserve">, </w:t>
      </w:r>
      <w:r>
        <w:rPr>
          <w:rFonts w:ascii="Times New Roman" w:hAnsi="Times New Roman"/>
          <w:b w:val="0"/>
          <w:i w:val="0"/>
          <w:color w:val="000000"/>
          <w:sz w:val="28"/>
        </w:rPr>
        <w:t>а</w:t>
      </w:r>
      <w:r>
        <w:rPr>
          <w:rFonts w:ascii="Times New Roman" w:hAnsi="Times New Roman"/>
          <w:b w:val="0"/>
          <w:i w:val="0"/>
          <w:color w:val="000000"/>
          <w:sz w:val="28"/>
        </w:rPr>
        <w:t xml:space="preserve"> </w:t>
      </w:r>
      <w:r>
        <w:rPr>
          <w:rFonts w:ascii="Times New Roman" w:hAnsi="Times New Roman"/>
          <w:b w:val="0"/>
          <w:i w:val="0"/>
          <w:color w:val="000000"/>
          <w:sz w:val="28"/>
        </w:rPr>
        <w:t>также</w:t>
      </w:r>
      <w:r>
        <w:rPr>
          <w:rFonts w:ascii="Times New Roman" w:hAnsi="Times New Roman"/>
          <w:b w:val="0"/>
          <w:i w:val="0"/>
          <w:color w:val="000000"/>
          <w:sz w:val="28"/>
        </w:rPr>
        <w:t xml:space="preserve"> </w:t>
      </w:r>
      <w:r>
        <w:rPr>
          <w:rFonts w:ascii="Times New Roman" w:hAnsi="Times New Roman"/>
          <w:b w:val="0"/>
          <w:i w:val="0"/>
          <w:color w:val="000000"/>
          <w:sz w:val="28"/>
        </w:rPr>
        <w:t>конструкций</w:t>
      </w:r>
      <w:r>
        <w:rPr>
          <w:rFonts w:ascii="Times New Roman" w:hAnsi="Times New Roman"/>
          <w:b w:val="0"/>
          <w:i w:val="0"/>
          <w:color w:val="000000"/>
          <w:sz w:val="28"/>
        </w:rPr>
        <w:t xml:space="preserve"> I’d rather, You’d better; </w:t>
      </w:r>
    </w:p>
    <w:p w14:paraId="30020000">
      <w:pPr>
        <w:spacing w:after="0" w:before="0"/>
        <w:ind w:firstLine="600" w:left="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31020000">
      <w:pPr>
        <w:spacing w:after="0" w:before="0"/>
        <w:ind w:firstLine="600" w:left="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3202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to be going to, </w:t>
      </w:r>
      <w:r>
        <w:rPr>
          <w:rFonts w:ascii="Times New Roman" w:hAnsi="Times New Roman"/>
          <w:b w:val="0"/>
          <w:i w:val="0"/>
          <w:color w:val="000000"/>
          <w:sz w:val="28"/>
        </w:rPr>
        <w:t>формы</w:t>
      </w:r>
      <w:r>
        <w:rPr>
          <w:rFonts w:ascii="Times New Roman" w:hAnsi="Times New Roman"/>
          <w:b w:val="0"/>
          <w:i w:val="0"/>
          <w:color w:val="000000"/>
          <w:sz w:val="28"/>
        </w:rPr>
        <w:t xml:space="preserve"> Future Simple Tense </w:t>
      </w:r>
      <w:r>
        <w:rPr>
          <w:rFonts w:ascii="Times New Roman" w:hAnsi="Times New Roman"/>
          <w:b w:val="0"/>
          <w:i w:val="0"/>
          <w:color w:val="000000"/>
          <w:sz w:val="28"/>
        </w:rPr>
        <w:t>и</w:t>
      </w:r>
      <w:r>
        <w:rPr>
          <w:rFonts w:ascii="Times New Roman" w:hAnsi="Times New Roman"/>
          <w:b w:val="0"/>
          <w:i w:val="0"/>
          <w:color w:val="000000"/>
          <w:sz w:val="28"/>
        </w:rPr>
        <w:t xml:space="preserve"> Present Continuous Tense </w:t>
      </w:r>
      <w:r>
        <w:rPr>
          <w:rFonts w:ascii="Times New Roman" w:hAnsi="Times New Roman"/>
          <w:b w:val="0"/>
          <w:i w:val="0"/>
          <w:color w:val="000000"/>
          <w:sz w:val="28"/>
        </w:rPr>
        <w:t>для</w:t>
      </w:r>
      <w:r>
        <w:rPr>
          <w:rFonts w:ascii="Times New Roman" w:hAnsi="Times New Roman"/>
          <w:b w:val="0"/>
          <w:i w:val="0"/>
          <w:color w:val="000000"/>
          <w:sz w:val="28"/>
        </w:rPr>
        <w:t xml:space="preserve"> </w:t>
      </w:r>
      <w:r>
        <w:rPr>
          <w:rFonts w:ascii="Times New Roman" w:hAnsi="Times New Roman"/>
          <w:b w:val="0"/>
          <w:i w:val="0"/>
          <w:color w:val="000000"/>
          <w:sz w:val="28"/>
        </w:rPr>
        <w:t>выражения</w:t>
      </w:r>
      <w:r>
        <w:rPr>
          <w:rFonts w:ascii="Times New Roman" w:hAnsi="Times New Roman"/>
          <w:b w:val="0"/>
          <w:i w:val="0"/>
          <w:color w:val="000000"/>
          <w:sz w:val="28"/>
        </w:rPr>
        <w:t xml:space="preserve"> </w:t>
      </w:r>
      <w:r>
        <w:rPr>
          <w:rFonts w:ascii="Times New Roman" w:hAnsi="Times New Roman"/>
          <w:b w:val="0"/>
          <w:i w:val="0"/>
          <w:color w:val="000000"/>
          <w:sz w:val="28"/>
        </w:rPr>
        <w:t>будущего</w:t>
      </w:r>
      <w:r>
        <w:rPr>
          <w:rFonts w:ascii="Times New Roman" w:hAnsi="Times New Roman"/>
          <w:b w:val="0"/>
          <w:i w:val="0"/>
          <w:color w:val="000000"/>
          <w:sz w:val="28"/>
        </w:rPr>
        <w:t xml:space="preserve"> </w:t>
      </w:r>
      <w:r>
        <w:rPr>
          <w:rFonts w:ascii="Times New Roman" w:hAnsi="Times New Roman"/>
          <w:b w:val="0"/>
          <w:i w:val="0"/>
          <w:color w:val="000000"/>
          <w:sz w:val="28"/>
        </w:rPr>
        <w:t>действия</w:t>
      </w:r>
      <w:r>
        <w:rPr>
          <w:rFonts w:ascii="Times New Roman" w:hAnsi="Times New Roman"/>
          <w:b w:val="0"/>
          <w:i w:val="0"/>
          <w:color w:val="000000"/>
          <w:sz w:val="28"/>
        </w:rPr>
        <w:t xml:space="preserve">; </w:t>
      </w:r>
    </w:p>
    <w:p w14:paraId="33020000">
      <w:pPr>
        <w:spacing w:after="0" w:before="0"/>
        <w:ind w:firstLine="600" w:left="0"/>
        <w:jc w:val="both"/>
      </w:pPr>
      <w:r>
        <w:rPr>
          <w:rFonts w:ascii="Times New Roman" w:hAnsi="Times New Roman"/>
          <w:b w:val="0"/>
          <w:i w:val="0"/>
          <w:color w:val="000000"/>
          <w:sz w:val="28"/>
        </w:rPr>
        <w:t>модальные</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 xml:space="preserv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их</w:t>
      </w:r>
      <w:r>
        <w:rPr>
          <w:rFonts w:ascii="Times New Roman" w:hAnsi="Times New Roman"/>
          <w:b w:val="0"/>
          <w:i w:val="0"/>
          <w:color w:val="000000"/>
          <w:sz w:val="28"/>
        </w:rPr>
        <w:t xml:space="preserve"> </w:t>
      </w:r>
      <w:r>
        <w:rPr>
          <w:rFonts w:ascii="Times New Roman" w:hAnsi="Times New Roman"/>
          <w:b w:val="0"/>
          <w:i w:val="0"/>
          <w:color w:val="000000"/>
          <w:sz w:val="28"/>
        </w:rPr>
        <w:t>эквиваленты</w:t>
      </w:r>
      <w:r>
        <w:rPr>
          <w:rFonts w:ascii="Times New Roman" w:hAnsi="Times New Roman"/>
          <w:b w:val="0"/>
          <w:i w:val="0"/>
          <w:color w:val="000000"/>
          <w:sz w:val="28"/>
        </w:rPr>
        <w:t xml:space="preserve"> (can/be able to, could, must/have to, may, might, should, shall, would, will, need); </w:t>
      </w:r>
    </w:p>
    <w:p w14:paraId="34020000">
      <w:pPr>
        <w:spacing w:after="0" w:before="0"/>
        <w:ind w:firstLine="600" w:left="0"/>
        <w:jc w:val="both"/>
      </w:pPr>
      <w:r>
        <w:rPr>
          <w:rFonts w:ascii="Times New Roman" w:hAnsi="Times New Roman"/>
          <w:b w:val="0"/>
          <w:i w:val="0"/>
          <w:color w:val="000000"/>
          <w:sz w:val="28"/>
        </w:rPr>
        <w:t>неличные</w:t>
      </w:r>
      <w:r>
        <w:rPr>
          <w:rFonts w:ascii="Times New Roman" w:hAnsi="Times New Roman"/>
          <w:b w:val="0"/>
          <w:i w:val="0"/>
          <w:color w:val="000000"/>
          <w:sz w:val="28"/>
        </w:rPr>
        <w:t xml:space="preserve"> </w:t>
      </w:r>
      <w:r>
        <w:rPr>
          <w:rFonts w:ascii="Times New Roman" w:hAnsi="Times New Roman"/>
          <w:b w:val="0"/>
          <w:i w:val="0"/>
          <w:color w:val="000000"/>
          <w:sz w:val="28"/>
        </w:rPr>
        <w:t>формы</w:t>
      </w:r>
      <w:r>
        <w:rPr>
          <w:rFonts w:ascii="Times New Roman" w:hAnsi="Times New Roman"/>
          <w:b w:val="0"/>
          <w:i w:val="0"/>
          <w:color w:val="000000"/>
          <w:sz w:val="28"/>
        </w:rPr>
        <w:t xml:space="preserve"> </w:t>
      </w:r>
      <w:r>
        <w:rPr>
          <w:rFonts w:ascii="Times New Roman" w:hAnsi="Times New Roman"/>
          <w:b w:val="0"/>
          <w:i w:val="0"/>
          <w:color w:val="000000"/>
          <w:sz w:val="28"/>
        </w:rPr>
        <w:t>глагола</w:t>
      </w:r>
      <w:r>
        <w:rPr>
          <w:rFonts w:ascii="Times New Roman" w:hAnsi="Times New Roman"/>
          <w:b w:val="0"/>
          <w:i w:val="0"/>
          <w:color w:val="000000"/>
          <w:sz w:val="28"/>
        </w:rPr>
        <w:t xml:space="preserve"> – </w:t>
      </w:r>
      <w:r>
        <w:rPr>
          <w:rFonts w:ascii="Times New Roman" w:hAnsi="Times New Roman"/>
          <w:b w:val="0"/>
          <w:i w:val="0"/>
          <w:color w:val="000000"/>
          <w:sz w:val="28"/>
        </w:rPr>
        <w:t>инфинитив</w:t>
      </w:r>
      <w:r>
        <w:rPr>
          <w:rFonts w:ascii="Times New Roman" w:hAnsi="Times New Roman"/>
          <w:b w:val="0"/>
          <w:i w:val="0"/>
          <w:color w:val="000000"/>
          <w:sz w:val="28"/>
        </w:rPr>
        <w:t xml:space="preserve">, </w:t>
      </w:r>
      <w:r>
        <w:rPr>
          <w:rFonts w:ascii="Times New Roman" w:hAnsi="Times New Roman"/>
          <w:b w:val="0"/>
          <w:i w:val="0"/>
          <w:color w:val="000000"/>
          <w:sz w:val="28"/>
        </w:rPr>
        <w:t>герундий</w:t>
      </w:r>
      <w:r>
        <w:rPr>
          <w:rFonts w:ascii="Times New Roman" w:hAnsi="Times New Roman"/>
          <w:b w:val="0"/>
          <w:i w:val="0"/>
          <w:color w:val="000000"/>
          <w:sz w:val="28"/>
        </w:rPr>
        <w:t xml:space="preserve">, </w:t>
      </w:r>
      <w:r>
        <w:rPr>
          <w:rFonts w:ascii="Times New Roman" w:hAnsi="Times New Roman"/>
          <w:b w:val="0"/>
          <w:i w:val="0"/>
          <w:color w:val="000000"/>
          <w:sz w:val="28"/>
        </w:rPr>
        <w:t>причастие</w:t>
      </w:r>
      <w:r>
        <w:rPr>
          <w:rFonts w:ascii="Times New Roman" w:hAnsi="Times New Roman"/>
          <w:b w:val="0"/>
          <w:i w:val="0"/>
          <w:color w:val="000000"/>
          <w:sz w:val="28"/>
        </w:rPr>
        <w:t xml:space="preserve"> (Participle I </w:t>
      </w:r>
      <w:r>
        <w:rPr>
          <w:rFonts w:ascii="Times New Roman" w:hAnsi="Times New Roman"/>
          <w:b w:val="0"/>
          <w:i w:val="0"/>
          <w:color w:val="000000"/>
          <w:sz w:val="28"/>
        </w:rPr>
        <w:t>и</w:t>
      </w:r>
      <w:r>
        <w:rPr>
          <w:rFonts w:ascii="Times New Roman" w:hAnsi="Times New Roman"/>
          <w:b w:val="0"/>
          <w:i w:val="0"/>
          <w:color w:val="000000"/>
          <w:sz w:val="28"/>
        </w:rPr>
        <w:t xml:space="preserve"> Participle II), </w:t>
      </w:r>
      <w:r>
        <w:rPr>
          <w:rFonts w:ascii="Times New Roman" w:hAnsi="Times New Roman"/>
          <w:b w:val="0"/>
          <w:i w:val="0"/>
          <w:color w:val="000000"/>
          <w:sz w:val="28"/>
        </w:rPr>
        <w:t>причастия</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функции</w:t>
      </w:r>
      <w:r>
        <w:rPr>
          <w:rFonts w:ascii="Times New Roman" w:hAnsi="Times New Roman"/>
          <w:b w:val="0"/>
          <w:i w:val="0"/>
          <w:color w:val="000000"/>
          <w:sz w:val="28"/>
        </w:rPr>
        <w:t xml:space="preserve"> </w:t>
      </w:r>
      <w:r>
        <w:rPr>
          <w:rFonts w:ascii="Times New Roman" w:hAnsi="Times New Roman"/>
          <w:b w:val="0"/>
          <w:i w:val="0"/>
          <w:color w:val="000000"/>
          <w:sz w:val="28"/>
        </w:rPr>
        <w:t>определения</w:t>
      </w:r>
      <w:r>
        <w:rPr>
          <w:rFonts w:ascii="Times New Roman" w:hAnsi="Times New Roman"/>
          <w:b w:val="0"/>
          <w:i w:val="0"/>
          <w:color w:val="000000"/>
          <w:sz w:val="28"/>
        </w:rPr>
        <w:t xml:space="preserve"> (Participle I – a playing child, Participle II – a written text);</w:t>
      </w:r>
    </w:p>
    <w:p w14:paraId="35020000">
      <w:pPr>
        <w:spacing w:after="0" w:before="0"/>
        <w:ind w:firstLine="600" w:left="0"/>
        <w:jc w:val="both"/>
      </w:pPr>
      <w:r>
        <w:rPr>
          <w:rFonts w:ascii="Times New Roman" w:hAnsi="Times New Roman"/>
          <w:b w:val="0"/>
          <w:i w:val="0"/>
          <w:color w:val="000000"/>
          <w:sz w:val="28"/>
        </w:rPr>
        <w:t xml:space="preserve">определённый, неопределённый и нулевой артикли; </w:t>
      </w:r>
    </w:p>
    <w:p w14:paraId="36020000">
      <w:pPr>
        <w:spacing w:after="0" w:before="0"/>
        <w:ind w:firstLine="600" w:left="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37020000">
      <w:pPr>
        <w:spacing w:after="0" w:before="0"/>
        <w:ind w:firstLine="600" w:left="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38020000">
      <w:pPr>
        <w:spacing w:after="0" w:before="0"/>
        <w:ind w:firstLine="600" w:left="0"/>
        <w:jc w:val="both"/>
      </w:pPr>
      <w:r>
        <w:rPr>
          <w:rFonts w:ascii="Times New Roman" w:hAnsi="Times New Roman"/>
          <w:b w:val="0"/>
          <w:i w:val="0"/>
          <w:color w:val="000000"/>
          <w:sz w:val="28"/>
        </w:rPr>
        <w:t>притяжательный падеж имён существительных;</w:t>
      </w:r>
    </w:p>
    <w:p w14:paraId="39020000">
      <w:pPr>
        <w:spacing w:after="0" w:before="0"/>
        <w:ind w:firstLine="600" w:left="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3A020000">
      <w:pPr>
        <w:spacing w:after="0" w:before="0"/>
        <w:ind w:firstLine="600" w:left="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3B020000">
      <w:pPr>
        <w:spacing w:after="0" w:before="0"/>
        <w:ind w:firstLine="600" w:left="0"/>
        <w:jc w:val="both"/>
      </w:pPr>
      <w:r>
        <w:rPr>
          <w:rFonts w:ascii="Times New Roman" w:hAnsi="Times New Roman"/>
          <w:b w:val="0"/>
          <w:i w:val="0"/>
          <w:color w:val="000000"/>
          <w:sz w:val="28"/>
        </w:rPr>
        <w:t>слова</w:t>
      </w:r>
      <w:r>
        <w:rPr>
          <w:rFonts w:ascii="Times New Roman" w:hAnsi="Times New Roman"/>
          <w:b w:val="0"/>
          <w:i w:val="0"/>
          <w:color w:val="000000"/>
          <w:sz w:val="28"/>
        </w:rPr>
        <w:t xml:space="preserve">,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количество</w:t>
      </w:r>
      <w:r>
        <w:rPr>
          <w:rFonts w:ascii="Times New Roman" w:hAnsi="Times New Roman"/>
          <w:b w:val="0"/>
          <w:i w:val="0"/>
          <w:color w:val="000000"/>
          <w:sz w:val="28"/>
        </w:rPr>
        <w:t xml:space="preserve"> (many/much, little/a little, few/a few, a lot of);</w:t>
      </w:r>
    </w:p>
    <w:p w14:paraId="3C020000">
      <w:pPr>
        <w:spacing w:after="0" w:before="0"/>
        <w:ind w:firstLine="600" w:left="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D020000">
      <w:pPr>
        <w:spacing w:after="0" w:before="0"/>
        <w:ind w:firstLine="600" w:left="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3E020000">
      <w:pPr>
        <w:spacing w:after="0" w:before="0"/>
        <w:ind w:firstLine="600" w:left="0"/>
        <w:jc w:val="both"/>
      </w:pPr>
      <w:r>
        <w:rPr>
          <w:rFonts w:ascii="Times New Roman" w:hAnsi="Times New Roman"/>
          <w:b w:val="0"/>
          <w:i w:val="0"/>
          <w:color w:val="000000"/>
          <w:sz w:val="28"/>
        </w:rPr>
        <w:t xml:space="preserve">количественные и порядковые числительные; </w:t>
      </w:r>
    </w:p>
    <w:p w14:paraId="3F020000">
      <w:pPr>
        <w:spacing w:after="0" w:before="0"/>
        <w:ind w:firstLine="600" w:left="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40020000">
      <w:pPr>
        <w:spacing w:after="0" w:before="0"/>
        <w:ind w:firstLine="600" w:left="0"/>
        <w:jc w:val="both"/>
      </w:pPr>
      <w:r>
        <w:rPr>
          <w:rFonts w:ascii="Times New Roman" w:hAnsi="Times New Roman"/>
          <w:b w:val="0"/>
          <w:i w:val="0"/>
          <w:color w:val="000000"/>
          <w:sz w:val="28"/>
        </w:rPr>
        <w:t>5) владеть социокультурными знаниями и умениями:</w:t>
      </w:r>
    </w:p>
    <w:p w14:paraId="41020000">
      <w:pPr>
        <w:spacing w:after="0" w:before="0"/>
        <w:ind w:firstLine="600" w:left="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2020000">
      <w:pPr>
        <w:spacing w:after="0" w:before="0"/>
        <w:ind w:firstLine="600" w:left="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43020000">
      <w:pPr>
        <w:spacing w:after="0" w:before="0"/>
        <w:ind w:firstLine="600" w:left="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14:paraId="44020000">
      <w:pPr>
        <w:spacing w:after="0" w:before="0"/>
        <w:ind w:firstLine="600" w:left="0"/>
        <w:jc w:val="both"/>
      </w:pPr>
      <w:r>
        <w:rPr>
          <w:rFonts w:ascii="Times New Roman" w:hAnsi="Times New Roman"/>
          <w:b w:val="0"/>
          <w:i w:val="0"/>
          <w:color w:val="000000"/>
          <w:sz w:val="28"/>
        </w:rPr>
        <w:t xml:space="preserve">представлять родную страну и её культуру на иностранном языке; </w:t>
      </w:r>
    </w:p>
    <w:p w14:paraId="45020000">
      <w:pPr>
        <w:spacing w:after="0" w:before="0"/>
        <w:ind w:firstLine="600" w:left="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46020000">
      <w:pPr>
        <w:spacing w:after="0" w:before="0"/>
        <w:ind w:firstLine="600" w:left="0"/>
        <w:jc w:val="both"/>
      </w:pPr>
      <w:r>
        <w:rPr>
          <w:rFonts w:ascii="Times New Roman" w:hAnsi="Times New Roman"/>
          <w:b w:val="0"/>
          <w:i w:val="0"/>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14:paraId="47020000">
      <w:pPr>
        <w:spacing w:after="0" w:before="0"/>
        <w:ind w:firstLine="600" w:left="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8020000">
      <w:pPr>
        <w:spacing w:after="0" w:before="0"/>
        <w:ind w:firstLine="600" w:left="0"/>
        <w:jc w:val="both"/>
      </w:pPr>
      <w:r>
        <w:rPr>
          <w:rFonts w:ascii="Times New Roman" w:hAnsi="Times New Roman"/>
          <w:b w:val="0"/>
          <w:i w:val="0"/>
          <w:color w:val="000000"/>
          <w:sz w:val="28"/>
        </w:rPr>
        <w:t xml:space="preserve">7) владеть метапредметными умениями, позволяющими: </w:t>
      </w:r>
    </w:p>
    <w:p w14:paraId="49020000">
      <w:pPr>
        <w:spacing w:after="0" w:before="0"/>
        <w:ind w:firstLine="600" w:left="0"/>
        <w:jc w:val="both"/>
      </w:pPr>
      <w:r>
        <w:rPr>
          <w:rFonts w:ascii="Times New Roman" w:hAnsi="Times New Roman"/>
          <w:b w:val="0"/>
          <w:i w:val="0"/>
          <w:color w:val="000000"/>
          <w:sz w:val="28"/>
        </w:rPr>
        <w:t>совершенствовать учебную деятельность по овладению иностранным языком;</w:t>
      </w:r>
    </w:p>
    <w:p w14:paraId="4A020000">
      <w:pPr>
        <w:spacing w:after="0" w:before="0"/>
        <w:ind w:firstLine="600" w:left="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B020000">
      <w:pPr>
        <w:spacing w:after="0" w:before="0"/>
        <w:ind w:firstLine="600" w:left="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4C020000">
      <w:pPr>
        <w:spacing w:after="0" w:before="0"/>
        <w:ind w:firstLine="600" w:left="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4D020000">
      <w:pPr>
        <w:spacing w:after="0" w:before="0"/>
        <w:ind w:firstLine="600" w:left="0"/>
        <w:jc w:val="both"/>
      </w:pPr>
      <w:r>
        <w:rPr>
          <w:rFonts w:ascii="Times New Roman" w:hAnsi="Times New Roman"/>
          <w:b w:val="0"/>
          <w:i w:val="0"/>
          <w:color w:val="000000"/>
          <w:sz w:val="28"/>
        </w:rPr>
        <w:t xml:space="preserve">соблюдать правила информационной безопасности в ситуациях повседневной жизни и при работе в сети Интернет. </w:t>
      </w:r>
    </w:p>
    <w:p w14:paraId="4E020000">
      <w:pPr>
        <w:spacing w:after="0" w:before="0"/>
        <w:ind w:firstLine="600" w:left="0"/>
        <w:jc w:val="both"/>
      </w:pPr>
      <w:r>
        <w:rPr>
          <w:rFonts w:ascii="Times New Roman" w:hAnsi="Times New Roman"/>
          <w:b w:val="0"/>
          <w:i w:val="0"/>
          <w:color w:val="000000"/>
          <w:sz w:val="28"/>
        </w:rPr>
        <w:t xml:space="preserve">К концу </w:t>
      </w:r>
      <w:r>
        <w:rPr>
          <w:rFonts w:ascii="Times New Roman" w:hAnsi="Times New Roman"/>
          <w:b w:val="1"/>
          <w:i w:val="1"/>
          <w:color w:val="000000"/>
          <w:sz w:val="28"/>
        </w:rPr>
        <w:t>11 класса</w:t>
      </w:r>
      <w:r>
        <w:rPr>
          <w:rFonts w:ascii="Times New Roman" w:hAnsi="Times New Roman"/>
          <w:b w:val="0"/>
          <w:i w:val="0"/>
          <w:color w:val="000000"/>
          <w:sz w:val="28"/>
        </w:rPr>
        <w:t xml:space="preserve"> обучающийся научится:</w:t>
      </w:r>
    </w:p>
    <w:p w14:paraId="4F020000">
      <w:pPr>
        <w:spacing w:after="0" w:before="0"/>
        <w:ind w:firstLine="600" w:left="0"/>
        <w:jc w:val="both"/>
      </w:pPr>
      <w:r>
        <w:rPr>
          <w:rFonts w:ascii="Times New Roman" w:hAnsi="Times New Roman"/>
          <w:b w:val="0"/>
          <w:i w:val="0"/>
          <w:color w:val="000000"/>
          <w:sz w:val="28"/>
        </w:rPr>
        <w:t>1) владеть основными видами речевой деятельности:</w:t>
      </w:r>
    </w:p>
    <w:p w14:paraId="50020000">
      <w:pPr>
        <w:spacing w:after="0" w:before="0"/>
        <w:ind w:firstLine="600" w:left="0"/>
        <w:jc w:val="both"/>
      </w:pPr>
      <w:r>
        <w:rPr>
          <w:rFonts w:ascii="Times New Roman" w:hAnsi="Times New Roman"/>
          <w:b w:val="0"/>
          <w:i w:val="1"/>
          <w:color w:val="000000"/>
          <w:sz w:val="28"/>
        </w:rPr>
        <w:t xml:space="preserve">говорение: </w:t>
      </w:r>
    </w:p>
    <w:p w14:paraId="51020000">
      <w:pPr>
        <w:spacing w:after="0" w:before="0"/>
        <w:ind w:firstLine="600" w:left="0"/>
        <w:jc w:val="both"/>
      </w:pPr>
      <w:r>
        <w:rPr>
          <w:rFonts w:ascii="Times New Roman" w:hAnsi="Times New Roman"/>
          <w:b w:val="0"/>
          <w:i w:val="0"/>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52020000">
      <w:pPr>
        <w:spacing w:after="0" w:before="0"/>
        <w:ind w:firstLine="600" w:left="0"/>
        <w:jc w:val="both"/>
      </w:pPr>
      <w:r>
        <w:rPr>
          <w:rFonts w:ascii="Times New Roman" w:hAnsi="Times New Roman"/>
          <w:b w:val="0"/>
          <w:i w:val="0"/>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3020000">
      <w:pPr>
        <w:spacing w:after="0" w:before="0"/>
        <w:ind w:firstLine="600" w:left="0"/>
        <w:jc w:val="both"/>
      </w:pPr>
      <w:r>
        <w:rPr>
          <w:rFonts w:ascii="Times New Roman" w:hAnsi="Times New Roman"/>
          <w:b w:val="0"/>
          <w:i w:val="0"/>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54020000">
      <w:pPr>
        <w:spacing w:after="0" w:before="0"/>
        <w:ind w:firstLine="600" w:left="0"/>
        <w:jc w:val="both"/>
      </w:pPr>
      <w:r>
        <w:rPr>
          <w:rFonts w:ascii="Times New Roman" w:hAnsi="Times New Roman"/>
          <w:b w:val="0"/>
          <w:i w:val="0"/>
          <w:color w:val="000000"/>
          <w:sz w:val="28"/>
        </w:rPr>
        <w:t>устно излагать результаты выполненной проектной работы (объём – 14–15 фраз).</w:t>
      </w:r>
    </w:p>
    <w:p w14:paraId="55020000">
      <w:pPr>
        <w:spacing w:after="0" w:before="0"/>
        <w:ind w:firstLine="600" w:left="0"/>
        <w:jc w:val="both"/>
      </w:pPr>
      <w:r>
        <w:rPr>
          <w:rFonts w:ascii="Times New Roman" w:hAnsi="Times New Roman"/>
          <w:b w:val="0"/>
          <w:i w:val="1"/>
          <w:color w:val="000000"/>
          <w:sz w:val="28"/>
        </w:rPr>
        <w:t xml:space="preserve">аудирование: </w:t>
      </w:r>
    </w:p>
    <w:p w14:paraId="56020000">
      <w:pPr>
        <w:spacing w:after="0" w:before="0"/>
        <w:ind w:firstLine="600" w:left="0"/>
        <w:jc w:val="both"/>
      </w:pPr>
      <w:r>
        <w:rPr>
          <w:rFonts w:ascii="Times New Roman" w:hAnsi="Times New Roman"/>
          <w:b w:val="0"/>
          <w:i w:val="0"/>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7020000">
      <w:pPr>
        <w:spacing w:after="0" w:before="0"/>
        <w:ind w:firstLine="600" w:left="0"/>
        <w:jc w:val="both"/>
      </w:pPr>
      <w:r>
        <w:rPr>
          <w:rFonts w:ascii="Times New Roman" w:hAnsi="Times New Roman"/>
          <w:b w:val="0"/>
          <w:i w:val="1"/>
          <w:color w:val="000000"/>
          <w:sz w:val="28"/>
        </w:rPr>
        <w:t xml:space="preserve">смысловое чтение: </w:t>
      </w:r>
    </w:p>
    <w:p w14:paraId="58020000">
      <w:pPr>
        <w:spacing w:after="0" w:before="0"/>
        <w:ind w:firstLine="600" w:left="0"/>
        <w:jc w:val="both"/>
      </w:pPr>
      <w:r>
        <w:rPr>
          <w:rFonts w:ascii="Times New Roman" w:hAnsi="Times New Roman"/>
          <w:b w:val="0"/>
          <w:i w:val="0"/>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59020000">
      <w:pPr>
        <w:spacing w:after="0" w:before="0"/>
        <w:ind w:firstLine="600" w:left="0"/>
        <w:jc w:val="both"/>
      </w:pPr>
      <w:r>
        <w:rPr>
          <w:rFonts w:ascii="Times New Roman" w:hAnsi="Times New Roman"/>
          <w:b w:val="0"/>
          <w:i w:val="0"/>
          <w:color w:val="000000"/>
          <w:sz w:val="28"/>
        </w:rPr>
        <w:t>читать про себя несплошные тексты (таблицы, диаграммы, графики) и понимать представленную в них информацию.</w:t>
      </w:r>
    </w:p>
    <w:p w14:paraId="5A020000">
      <w:pPr>
        <w:spacing w:after="0" w:before="0"/>
        <w:ind w:firstLine="600" w:left="0"/>
        <w:jc w:val="both"/>
      </w:pPr>
      <w:r>
        <w:rPr>
          <w:rFonts w:ascii="Times New Roman" w:hAnsi="Times New Roman"/>
          <w:b w:val="0"/>
          <w:i w:val="1"/>
          <w:color w:val="000000"/>
          <w:sz w:val="28"/>
        </w:rPr>
        <w:t xml:space="preserve">письменная речь: </w:t>
      </w:r>
    </w:p>
    <w:p w14:paraId="5B020000">
      <w:pPr>
        <w:spacing w:after="0" w:before="0"/>
        <w:ind w:firstLine="600" w:left="0"/>
        <w:jc w:val="both"/>
      </w:pPr>
      <w:r>
        <w:rPr>
          <w:rFonts w:ascii="Times New Roman" w:hAnsi="Times New Roman"/>
          <w:b w:val="0"/>
          <w:i w:val="0"/>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C020000">
      <w:pPr>
        <w:spacing w:after="0" w:before="0"/>
        <w:ind w:firstLine="600" w:left="0"/>
        <w:jc w:val="both"/>
      </w:pPr>
      <w:r>
        <w:rPr>
          <w:rFonts w:ascii="Times New Roman" w:hAnsi="Times New Roman"/>
          <w:b w:val="0"/>
          <w:i w:val="0"/>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14:paraId="5D020000">
      <w:pPr>
        <w:spacing w:after="0" w:before="0"/>
        <w:ind w:firstLine="600" w:left="0"/>
        <w:jc w:val="both"/>
      </w:pPr>
      <w:r>
        <w:rPr>
          <w:rFonts w:ascii="Times New Roman" w:hAnsi="Times New Roman"/>
          <w:b w:val="0"/>
          <w:i w:val="0"/>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5E020000">
      <w:pPr>
        <w:spacing w:after="0" w:before="0"/>
        <w:ind w:firstLine="600" w:left="0"/>
        <w:jc w:val="both"/>
      </w:pPr>
      <w:r>
        <w:rPr>
          <w:rFonts w:ascii="Times New Roman" w:hAnsi="Times New Roman"/>
          <w:b w:val="0"/>
          <w:i w:val="0"/>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5F020000">
      <w:pPr>
        <w:spacing w:after="0" w:before="0"/>
        <w:ind w:firstLine="600" w:left="0"/>
        <w:jc w:val="both"/>
      </w:pPr>
      <w:r>
        <w:rPr>
          <w:rFonts w:ascii="Times New Roman" w:hAnsi="Times New Roman"/>
          <w:b w:val="0"/>
          <w:i w:val="0"/>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60020000">
      <w:pPr>
        <w:spacing w:after="0" w:before="0"/>
        <w:ind w:firstLine="600" w:left="0"/>
        <w:jc w:val="both"/>
      </w:pPr>
      <w:r>
        <w:rPr>
          <w:rFonts w:ascii="Times New Roman" w:hAnsi="Times New Roman"/>
          <w:b w:val="0"/>
          <w:i w:val="0"/>
          <w:color w:val="000000"/>
          <w:sz w:val="28"/>
        </w:rPr>
        <w:t xml:space="preserve">2) владеть фонетическими навыками: </w:t>
      </w:r>
    </w:p>
    <w:p w14:paraId="61020000">
      <w:pPr>
        <w:spacing w:after="0" w:before="0"/>
        <w:ind w:firstLine="600" w:left="0"/>
        <w:jc w:val="both"/>
      </w:pPr>
      <w:r>
        <w:rPr>
          <w:rFonts w:ascii="Times New Roman" w:hAnsi="Times New Roman"/>
          <w:b w:val="0"/>
          <w:i w:val="0"/>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62020000">
      <w:pPr>
        <w:spacing w:after="0" w:before="0"/>
        <w:ind w:firstLine="600" w:left="0"/>
        <w:jc w:val="both"/>
      </w:pPr>
      <w:r>
        <w:rPr>
          <w:rFonts w:ascii="Times New Roman" w:hAnsi="Times New Roman"/>
          <w:b w:val="0"/>
          <w:i w:val="0"/>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63020000">
      <w:pPr>
        <w:spacing w:after="0" w:before="0"/>
        <w:ind w:firstLine="600" w:left="0"/>
        <w:jc w:val="both"/>
      </w:pPr>
      <w:r>
        <w:rPr>
          <w:rFonts w:ascii="Times New Roman" w:hAnsi="Times New Roman"/>
          <w:b w:val="0"/>
          <w:i w:val="0"/>
          <w:color w:val="000000"/>
          <w:sz w:val="28"/>
        </w:rPr>
        <w:t xml:space="preserve">3) владеть орфографическими навыками: </w:t>
      </w:r>
    </w:p>
    <w:p w14:paraId="64020000">
      <w:pPr>
        <w:spacing w:after="0" w:before="0"/>
        <w:ind w:firstLine="600" w:left="0"/>
        <w:jc w:val="both"/>
      </w:pPr>
      <w:r>
        <w:rPr>
          <w:rFonts w:ascii="Times New Roman" w:hAnsi="Times New Roman"/>
          <w:b w:val="0"/>
          <w:i w:val="0"/>
          <w:color w:val="000000"/>
          <w:sz w:val="28"/>
        </w:rPr>
        <w:t>правильно писать изученные слова.</w:t>
      </w:r>
    </w:p>
    <w:p w14:paraId="65020000">
      <w:pPr>
        <w:spacing w:after="0" w:before="0"/>
        <w:ind w:firstLine="600" w:left="0"/>
        <w:jc w:val="both"/>
      </w:pPr>
      <w:r>
        <w:rPr>
          <w:rFonts w:ascii="Times New Roman" w:hAnsi="Times New Roman"/>
          <w:b w:val="0"/>
          <w:i w:val="0"/>
          <w:color w:val="000000"/>
          <w:sz w:val="28"/>
        </w:rPr>
        <w:t xml:space="preserve">4) владеть пунктуационными навыками: </w:t>
      </w:r>
    </w:p>
    <w:p w14:paraId="66020000">
      <w:pPr>
        <w:spacing w:after="0" w:before="0"/>
        <w:ind w:firstLine="600" w:left="0"/>
        <w:jc w:val="both"/>
      </w:pPr>
      <w:r>
        <w:rPr>
          <w:rFonts w:ascii="Times New Roman" w:hAnsi="Times New Roman"/>
          <w:b w:val="0"/>
          <w:i w:val="0"/>
          <w:color w:val="000000"/>
          <w:sz w:val="28"/>
        </w:rPr>
        <w:t xml:space="preserve">использовать запятую при перечислении, обращении и при выделении вводных слов; </w:t>
      </w:r>
    </w:p>
    <w:p w14:paraId="67020000">
      <w:pPr>
        <w:spacing w:after="0" w:before="0"/>
        <w:ind w:firstLine="600" w:left="0"/>
        <w:jc w:val="both"/>
      </w:pPr>
      <w:r>
        <w:rPr>
          <w:rFonts w:ascii="Times New Roman" w:hAnsi="Times New Roman"/>
          <w:b w:val="0"/>
          <w:i w:val="0"/>
          <w:color w:val="000000"/>
          <w:sz w:val="28"/>
        </w:rPr>
        <w:t xml:space="preserve">апостроф, точку, вопросительный и восклицательный знаки; </w:t>
      </w:r>
    </w:p>
    <w:p w14:paraId="68020000">
      <w:pPr>
        <w:spacing w:after="0" w:before="0"/>
        <w:ind w:firstLine="600" w:left="0"/>
        <w:jc w:val="both"/>
      </w:pPr>
      <w:r>
        <w:rPr>
          <w:rFonts w:ascii="Times New Roman" w:hAnsi="Times New Roman"/>
          <w:b w:val="0"/>
          <w:i w:val="0"/>
          <w:color w:val="000000"/>
          <w:sz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9020000">
      <w:pPr>
        <w:spacing w:after="0" w:before="0"/>
        <w:ind w:firstLine="600" w:left="0"/>
        <w:jc w:val="both"/>
      </w:pPr>
      <w:r>
        <w:rPr>
          <w:rFonts w:ascii="Times New Roman" w:hAnsi="Times New Roman"/>
          <w:b w:val="0"/>
          <w:i w:val="0"/>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A020000">
      <w:pPr>
        <w:spacing w:after="0" w:before="0"/>
        <w:ind w:firstLine="600" w:left="0"/>
        <w:jc w:val="both"/>
      </w:pPr>
      <w:r>
        <w:rPr>
          <w:rFonts w:ascii="Times New Roman" w:hAnsi="Times New Roman"/>
          <w:b w:val="0"/>
          <w:i w:val="0"/>
          <w:color w:val="000000"/>
          <w:sz w:val="28"/>
        </w:rPr>
        <w:t>5) распознавать и употреблять в устной и письменной речи:</w:t>
      </w:r>
    </w:p>
    <w:p w14:paraId="6B020000">
      <w:pPr>
        <w:spacing w:after="0" w:before="0"/>
        <w:ind w:firstLine="600" w:left="0"/>
        <w:jc w:val="both"/>
      </w:pPr>
      <w:r>
        <w:rPr>
          <w:rFonts w:ascii="Times New Roman" w:hAnsi="Times New Roman"/>
          <w:b w:val="0"/>
          <w:i w:val="0"/>
          <w:color w:val="000000"/>
          <w:sz w:val="28"/>
        </w:rPr>
        <w:t>родственные слова, образованные с использованием аффиксации:</w:t>
      </w:r>
    </w:p>
    <w:p w14:paraId="6C020000">
      <w:pPr>
        <w:spacing w:after="0" w:before="0"/>
        <w:ind w:firstLine="600" w:left="0"/>
        <w:jc w:val="both"/>
      </w:pPr>
      <w:r>
        <w:rPr>
          <w:rFonts w:ascii="Times New Roman" w:hAnsi="Times New Roman"/>
          <w:b w:val="0"/>
          <w:i w:val="0"/>
          <w:color w:val="000000"/>
          <w:sz w:val="28"/>
        </w:rPr>
        <w:t xml:space="preserve">глаголы при помощи префиксов dis-, mis-, re-, over-, under- и суффиксов -ise/-ize, -en; </w:t>
      </w:r>
    </w:p>
    <w:p w14:paraId="6D020000">
      <w:pPr>
        <w:spacing w:after="0" w:before="0"/>
        <w:ind w:firstLine="600" w:left="0"/>
        <w:jc w:val="both"/>
      </w:pPr>
      <w:r>
        <w:rPr>
          <w:rFonts w:ascii="Times New Roman" w:hAnsi="Times New Roman"/>
          <w:b w:val="0"/>
          <w:i w:val="0"/>
          <w:color w:val="000000"/>
          <w:sz w:val="28"/>
        </w:rPr>
        <w:t>имена</w:t>
      </w:r>
      <w:r>
        <w:rPr>
          <w:rFonts w:ascii="Times New Roman" w:hAnsi="Times New Roman"/>
          <w:b w:val="0"/>
          <w:i w:val="0"/>
          <w:color w:val="000000"/>
          <w:sz w:val="28"/>
        </w:rPr>
        <w:t xml:space="preserve"> </w:t>
      </w:r>
      <w:r>
        <w:rPr>
          <w:rFonts w:ascii="Times New Roman" w:hAnsi="Times New Roman"/>
          <w:b w:val="0"/>
          <w:i w:val="0"/>
          <w:color w:val="000000"/>
          <w:sz w:val="28"/>
        </w:rPr>
        <w:t>существительные</w:t>
      </w:r>
      <w:r>
        <w:rPr>
          <w:rFonts w:ascii="Times New Roman" w:hAnsi="Times New Roman"/>
          <w:b w:val="0"/>
          <w:i w:val="0"/>
          <w:color w:val="000000"/>
          <w:sz w:val="28"/>
        </w:rPr>
        <w:t xml:space="preserve"> </w:t>
      </w:r>
      <w:r>
        <w:rPr>
          <w:rFonts w:ascii="Times New Roman" w:hAnsi="Times New Roman"/>
          <w:b w:val="0"/>
          <w:i w:val="0"/>
          <w:color w:val="000000"/>
          <w:sz w:val="28"/>
        </w:rPr>
        <w:t>при</w:t>
      </w:r>
      <w:r>
        <w:rPr>
          <w:rFonts w:ascii="Times New Roman" w:hAnsi="Times New Roman"/>
          <w:b w:val="0"/>
          <w:i w:val="0"/>
          <w:color w:val="000000"/>
          <w:sz w:val="28"/>
        </w:rPr>
        <w:t xml:space="preserve"> </w:t>
      </w:r>
      <w:r>
        <w:rPr>
          <w:rFonts w:ascii="Times New Roman" w:hAnsi="Times New Roman"/>
          <w:b w:val="0"/>
          <w:i w:val="0"/>
          <w:color w:val="000000"/>
          <w:sz w:val="28"/>
        </w:rPr>
        <w:t>помощи</w:t>
      </w:r>
      <w:r>
        <w:rPr>
          <w:rFonts w:ascii="Times New Roman" w:hAnsi="Times New Roman"/>
          <w:b w:val="0"/>
          <w:i w:val="0"/>
          <w:color w:val="000000"/>
          <w:sz w:val="28"/>
        </w:rPr>
        <w:t xml:space="preserve"> </w:t>
      </w:r>
      <w:r>
        <w:rPr>
          <w:rFonts w:ascii="Times New Roman" w:hAnsi="Times New Roman"/>
          <w:b w:val="0"/>
          <w:i w:val="0"/>
          <w:color w:val="000000"/>
          <w:sz w:val="28"/>
        </w:rPr>
        <w:t>префиксов</w:t>
      </w:r>
      <w:r>
        <w:rPr>
          <w:rFonts w:ascii="Times New Roman" w:hAnsi="Times New Roman"/>
          <w:b w:val="0"/>
          <w:i w:val="0"/>
          <w:color w:val="000000"/>
          <w:sz w:val="28"/>
        </w:rPr>
        <w:t xml:space="preserve"> un-, in-/im-, il-/ir-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суффиксов</w:t>
      </w:r>
      <w:r>
        <w:rPr>
          <w:rFonts w:ascii="Times New Roman" w:hAnsi="Times New Roman"/>
          <w:b w:val="0"/>
          <w:i w:val="0"/>
          <w:color w:val="000000"/>
          <w:sz w:val="28"/>
        </w:rPr>
        <w:t xml:space="preserve"> -ance/-ence, -er/-or, -ing, -ist, -ity, -ment, -ness, -sion/-tion, -ship; </w:t>
      </w:r>
    </w:p>
    <w:p w14:paraId="6E020000">
      <w:pPr>
        <w:spacing w:after="0" w:before="0"/>
        <w:ind w:firstLine="600" w:left="0"/>
        <w:jc w:val="both"/>
      </w:pPr>
      <w:r>
        <w:rPr>
          <w:rFonts w:ascii="Times New Roman" w:hAnsi="Times New Roman"/>
          <w:b w:val="0"/>
          <w:i w:val="0"/>
          <w:color w:val="000000"/>
          <w:sz w:val="28"/>
        </w:rPr>
        <w:t>имена</w:t>
      </w:r>
      <w:r>
        <w:rPr>
          <w:rFonts w:ascii="Times New Roman" w:hAnsi="Times New Roman"/>
          <w:b w:val="0"/>
          <w:i w:val="0"/>
          <w:color w:val="000000"/>
          <w:sz w:val="28"/>
        </w:rPr>
        <w:t xml:space="preserve"> </w:t>
      </w:r>
      <w:r>
        <w:rPr>
          <w:rFonts w:ascii="Times New Roman" w:hAnsi="Times New Roman"/>
          <w:b w:val="0"/>
          <w:i w:val="0"/>
          <w:color w:val="000000"/>
          <w:sz w:val="28"/>
        </w:rPr>
        <w:t>прилагательные</w:t>
      </w:r>
      <w:r>
        <w:rPr>
          <w:rFonts w:ascii="Times New Roman" w:hAnsi="Times New Roman"/>
          <w:b w:val="0"/>
          <w:i w:val="0"/>
          <w:color w:val="000000"/>
          <w:sz w:val="28"/>
        </w:rPr>
        <w:t xml:space="preserve"> </w:t>
      </w:r>
      <w:r>
        <w:rPr>
          <w:rFonts w:ascii="Times New Roman" w:hAnsi="Times New Roman"/>
          <w:b w:val="0"/>
          <w:i w:val="0"/>
          <w:color w:val="000000"/>
          <w:sz w:val="28"/>
        </w:rPr>
        <w:t>при</w:t>
      </w:r>
      <w:r>
        <w:rPr>
          <w:rFonts w:ascii="Times New Roman" w:hAnsi="Times New Roman"/>
          <w:b w:val="0"/>
          <w:i w:val="0"/>
          <w:color w:val="000000"/>
          <w:sz w:val="28"/>
        </w:rPr>
        <w:t xml:space="preserve"> </w:t>
      </w:r>
      <w:r>
        <w:rPr>
          <w:rFonts w:ascii="Times New Roman" w:hAnsi="Times New Roman"/>
          <w:b w:val="0"/>
          <w:i w:val="0"/>
          <w:color w:val="000000"/>
          <w:sz w:val="28"/>
        </w:rPr>
        <w:t>помощи</w:t>
      </w:r>
      <w:r>
        <w:rPr>
          <w:rFonts w:ascii="Times New Roman" w:hAnsi="Times New Roman"/>
          <w:b w:val="0"/>
          <w:i w:val="0"/>
          <w:color w:val="000000"/>
          <w:sz w:val="28"/>
        </w:rPr>
        <w:t xml:space="preserve"> </w:t>
      </w:r>
      <w:r>
        <w:rPr>
          <w:rFonts w:ascii="Times New Roman" w:hAnsi="Times New Roman"/>
          <w:b w:val="0"/>
          <w:i w:val="0"/>
          <w:color w:val="000000"/>
          <w:sz w:val="28"/>
        </w:rPr>
        <w:t>префиксов</w:t>
      </w:r>
      <w:r>
        <w:rPr>
          <w:rFonts w:ascii="Times New Roman" w:hAnsi="Times New Roman"/>
          <w:b w:val="0"/>
          <w:i w:val="0"/>
          <w:color w:val="000000"/>
          <w:sz w:val="28"/>
        </w:rPr>
        <w:t xml:space="preserve"> un-, in-/im-, il-/ir-, inter-, non-, post-, pre-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суффиксов</w:t>
      </w:r>
      <w:r>
        <w:rPr>
          <w:rFonts w:ascii="Times New Roman" w:hAnsi="Times New Roman"/>
          <w:b w:val="0"/>
          <w:i w:val="0"/>
          <w:color w:val="000000"/>
          <w:sz w:val="28"/>
        </w:rPr>
        <w:t xml:space="preserve"> -able/-ible, -al, -ed, -ese, -ful, -ian/ -an, -ical, -ing, -ish, -ive, -less, -ly, -ous, -y; </w:t>
      </w:r>
    </w:p>
    <w:p w14:paraId="6F020000">
      <w:pPr>
        <w:spacing w:after="0" w:before="0"/>
        <w:ind w:firstLine="600" w:left="0"/>
        <w:jc w:val="both"/>
      </w:pPr>
      <w:r>
        <w:rPr>
          <w:rFonts w:ascii="Times New Roman" w:hAnsi="Times New Roman"/>
          <w:b w:val="0"/>
          <w:i w:val="0"/>
          <w:color w:val="000000"/>
          <w:sz w:val="28"/>
        </w:rPr>
        <w:t>наречия при помощи префиксов un-, in-/im-, il-/ir- и суффикса -ly;</w:t>
      </w:r>
    </w:p>
    <w:p w14:paraId="70020000">
      <w:pPr>
        <w:spacing w:after="0" w:before="0"/>
        <w:ind w:firstLine="600" w:left="0"/>
        <w:jc w:val="both"/>
      </w:pPr>
      <w:r>
        <w:rPr>
          <w:rFonts w:ascii="Times New Roman" w:hAnsi="Times New Roman"/>
          <w:b w:val="0"/>
          <w:i w:val="0"/>
          <w:color w:val="000000"/>
          <w:sz w:val="28"/>
        </w:rPr>
        <w:t xml:space="preserve">числительные при помощи суффиксов -teen, -ty, -th; </w:t>
      </w:r>
    </w:p>
    <w:p w14:paraId="71020000">
      <w:pPr>
        <w:spacing w:after="0" w:before="0"/>
        <w:ind w:firstLine="600" w:left="0"/>
        <w:jc w:val="both"/>
      </w:pPr>
      <w:r>
        <w:rPr>
          <w:rFonts w:ascii="Times New Roman" w:hAnsi="Times New Roman"/>
          <w:b w:val="0"/>
          <w:i w:val="0"/>
          <w:color w:val="000000"/>
          <w:sz w:val="28"/>
        </w:rPr>
        <w:t xml:space="preserve">с использованием словосложения: </w:t>
      </w:r>
    </w:p>
    <w:p w14:paraId="72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 существительных (football); </w:t>
      </w:r>
    </w:p>
    <w:p w14:paraId="73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основы прилагательного с основой существительного (bluebell); </w:t>
      </w:r>
    </w:p>
    <w:p w14:paraId="74020000">
      <w:pPr>
        <w:spacing w:after="0" w:before="0"/>
        <w:ind w:firstLine="600" w:left="0"/>
        <w:jc w:val="both"/>
      </w:pPr>
      <w:r>
        <w:rPr>
          <w:rFonts w:ascii="Times New Roman" w:hAnsi="Times New Roman"/>
          <w:b w:val="0"/>
          <w:i w:val="0"/>
          <w:color w:val="000000"/>
          <w:sz w:val="28"/>
        </w:rPr>
        <w:t xml:space="preserve">сложные существительные путём соединения основ существительных с предлогом (father-in-law); </w:t>
      </w:r>
    </w:p>
    <w:p w14:paraId="75020000">
      <w:pPr>
        <w:spacing w:after="0" w:before="0"/>
        <w:ind w:firstLine="600" w:left="0"/>
        <w:jc w:val="both"/>
      </w:pPr>
      <w:r>
        <w:rPr>
          <w:rFonts w:ascii="Times New Roman" w:hAnsi="Times New Roman"/>
          <w:b w:val="0"/>
          <w:i w:val="0"/>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76020000">
      <w:pPr>
        <w:spacing w:after="0" w:before="0"/>
        <w:ind w:firstLine="600" w:left="0"/>
        <w:jc w:val="both"/>
      </w:pPr>
      <w:r>
        <w:rPr>
          <w:rFonts w:ascii="Times New Roman" w:hAnsi="Times New Roman"/>
          <w:b w:val="0"/>
          <w:i w:val="0"/>
          <w:color w:val="000000"/>
          <w:sz w:val="28"/>
        </w:rPr>
        <w:t xml:space="preserve">сложные прилагательные путём соединения наречия с основой причастия II (well-behaved); </w:t>
      </w:r>
    </w:p>
    <w:p w14:paraId="77020000">
      <w:pPr>
        <w:spacing w:after="0" w:before="0"/>
        <w:ind w:firstLine="600" w:left="0"/>
        <w:jc w:val="both"/>
      </w:pPr>
      <w:r>
        <w:rPr>
          <w:rFonts w:ascii="Times New Roman" w:hAnsi="Times New Roman"/>
          <w:b w:val="0"/>
          <w:i w:val="0"/>
          <w:color w:val="000000"/>
          <w:sz w:val="28"/>
        </w:rPr>
        <w:t xml:space="preserve">сложные прилагательные путём соединения основы прилагательного с основой причастия I (nice-looking); </w:t>
      </w:r>
    </w:p>
    <w:p w14:paraId="78020000">
      <w:pPr>
        <w:spacing w:after="0" w:before="0"/>
        <w:ind w:firstLine="600" w:left="0"/>
        <w:jc w:val="both"/>
      </w:pPr>
      <w:r>
        <w:rPr>
          <w:rFonts w:ascii="Times New Roman" w:hAnsi="Times New Roman"/>
          <w:b w:val="0"/>
          <w:i w:val="0"/>
          <w:color w:val="000000"/>
          <w:sz w:val="28"/>
        </w:rPr>
        <w:t>с использованием конверсии:</w:t>
      </w:r>
    </w:p>
    <w:p w14:paraId="79020000">
      <w:pPr>
        <w:spacing w:after="0" w:before="0"/>
        <w:ind w:firstLine="600" w:left="0"/>
        <w:jc w:val="both"/>
      </w:pPr>
      <w:r>
        <w:rPr>
          <w:rFonts w:ascii="Times New Roman" w:hAnsi="Times New Roman"/>
          <w:b w:val="0"/>
          <w:i w:val="0"/>
          <w:color w:val="000000"/>
          <w:sz w:val="28"/>
        </w:rPr>
        <w:t xml:space="preserve">образование имён существительных от неопределённых форм глаголов (to run – a run); </w:t>
      </w:r>
    </w:p>
    <w:p w14:paraId="7A020000">
      <w:pPr>
        <w:spacing w:after="0" w:before="0"/>
        <w:ind w:firstLine="600" w:left="0"/>
        <w:jc w:val="both"/>
      </w:pPr>
      <w:r>
        <w:rPr>
          <w:rFonts w:ascii="Times New Roman" w:hAnsi="Times New Roman"/>
          <w:b w:val="0"/>
          <w:i w:val="0"/>
          <w:color w:val="000000"/>
          <w:sz w:val="28"/>
        </w:rPr>
        <w:t xml:space="preserve">имён существительных от прилагательных (rich people – the rich); </w:t>
      </w:r>
    </w:p>
    <w:p w14:paraId="7B020000">
      <w:pPr>
        <w:spacing w:after="0" w:before="0"/>
        <w:ind w:firstLine="600" w:left="0"/>
        <w:jc w:val="both"/>
      </w:pPr>
      <w:r>
        <w:rPr>
          <w:rFonts w:ascii="Times New Roman" w:hAnsi="Times New Roman"/>
          <w:b w:val="0"/>
          <w:i w:val="0"/>
          <w:color w:val="000000"/>
          <w:sz w:val="28"/>
        </w:rPr>
        <w:t xml:space="preserve">глаголов от имён существительных (a hand – to hand); </w:t>
      </w:r>
    </w:p>
    <w:p w14:paraId="7C020000">
      <w:pPr>
        <w:spacing w:after="0" w:before="0"/>
        <w:ind w:firstLine="600" w:left="0"/>
        <w:jc w:val="both"/>
      </w:pPr>
      <w:r>
        <w:rPr>
          <w:rFonts w:ascii="Times New Roman" w:hAnsi="Times New Roman"/>
          <w:b w:val="0"/>
          <w:i w:val="0"/>
          <w:color w:val="000000"/>
          <w:sz w:val="28"/>
        </w:rPr>
        <w:t>глаголов от имён прилагательных (cool – to cool);</w:t>
      </w:r>
    </w:p>
    <w:p w14:paraId="7D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имена прилагательные на -ed и -ing (excited – exciting);</w:t>
      </w:r>
    </w:p>
    <w:p w14:paraId="7E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F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80020000">
      <w:pPr>
        <w:spacing w:after="0" w:before="0"/>
        <w:ind w:firstLine="600" w:left="0"/>
        <w:jc w:val="both"/>
      </w:pPr>
      <w:r>
        <w:rPr>
          <w:rFonts w:ascii="Times New Roman" w:hAnsi="Times New Roman"/>
          <w:b w:val="0"/>
          <w:i w:val="0"/>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81020000">
      <w:pPr>
        <w:spacing w:after="0" w:before="0"/>
        <w:ind w:firstLine="600" w:left="0"/>
        <w:jc w:val="both"/>
      </w:pPr>
      <w:r>
        <w:rPr>
          <w:rFonts w:ascii="Times New Roman" w:hAnsi="Times New Roman"/>
          <w:b w:val="0"/>
          <w:i w:val="0"/>
          <w:color w:val="000000"/>
          <w:sz w:val="28"/>
        </w:rPr>
        <w:t>распознавать и употреблять в устной и письменной речи:</w:t>
      </w:r>
    </w:p>
    <w:p w14:paraId="82020000">
      <w:pPr>
        <w:spacing w:after="0" w:before="0"/>
        <w:ind w:firstLine="600" w:left="0"/>
        <w:jc w:val="both"/>
      </w:pPr>
      <w:r>
        <w:rPr>
          <w:rFonts w:ascii="Times New Roman" w:hAnsi="Times New Roman"/>
          <w:b w:val="0"/>
          <w:i w:val="0"/>
          <w:color w:val="000000"/>
          <w:sz w:val="28"/>
        </w:rPr>
        <w:t xml:space="preserve">предложения, в том числе с несколькими обстоятельствами, следующими в определённом порядке; </w:t>
      </w:r>
    </w:p>
    <w:p w14:paraId="83020000">
      <w:pPr>
        <w:spacing w:after="0" w:before="0"/>
        <w:ind w:firstLine="600" w:left="0"/>
        <w:jc w:val="both"/>
      </w:pPr>
      <w:r>
        <w:rPr>
          <w:rFonts w:ascii="Times New Roman" w:hAnsi="Times New Roman"/>
          <w:b w:val="0"/>
          <w:i w:val="0"/>
          <w:color w:val="000000"/>
          <w:sz w:val="28"/>
        </w:rPr>
        <w:t xml:space="preserve">предложения с начальным It; </w:t>
      </w:r>
    </w:p>
    <w:p w14:paraId="84020000">
      <w:pPr>
        <w:spacing w:after="0" w:before="0"/>
        <w:ind w:firstLine="600" w:left="0"/>
        <w:jc w:val="both"/>
      </w:pPr>
      <w:r>
        <w:rPr>
          <w:rFonts w:ascii="Times New Roman" w:hAnsi="Times New Roman"/>
          <w:b w:val="0"/>
          <w:i w:val="0"/>
          <w:color w:val="000000"/>
          <w:sz w:val="28"/>
        </w:rPr>
        <w:t xml:space="preserve">предложения с начальным There + to be; </w:t>
      </w:r>
    </w:p>
    <w:p w14:paraId="85020000">
      <w:pPr>
        <w:spacing w:after="0" w:before="0"/>
        <w:ind w:firstLine="600" w:left="0"/>
        <w:jc w:val="both"/>
      </w:pPr>
      <w:r>
        <w:rPr>
          <w:rFonts w:ascii="Times New Roman" w:hAnsi="Times New Roman"/>
          <w:b w:val="0"/>
          <w:i w:val="0"/>
          <w:color w:val="000000"/>
          <w:sz w:val="28"/>
        </w:rPr>
        <w:t xml:space="preserve">предложения с глагольными конструкциями, содержащими глаголы-связки to be, to look, to seem, to feel; </w:t>
      </w:r>
    </w:p>
    <w:p w14:paraId="86020000">
      <w:pPr>
        <w:spacing w:after="0" w:before="0"/>
        <w:ind w:firstLine="600" w:left="0"/>
        <w:jc w:val="both"/>
      </w:pPr>
      <w:r>
        <w:rPr>
          <w:rFonts w:ascii="Times New Roman" w:hAnsi="Times New Roman"/>
          <w:b w:val="0"/>
          <w:i w:val="0"/>
          <w:color w:val="000000"/>
          <w:sz w:val="28"/>
        </w:rPr>
        <w:t>предложения cо сложным подлежащим – Complex Subject;</w:t>
      </w:r>
    </w:p>
    <w:p w14:paraId="87020000">
      <w:pPr>
        <w:spacing w:after="0" w:before="0"/>
        <w:ind w:firstLine="600" w:left="0"/>
        <w:jc w:val="both"/>
      </w:pPr>
      <w:r>
        <w:rPr>
          <w:rFonts w:ascii="Times New Roman" w:hAnsi="Times New Roman"/>
          <w:b w:val="0"/>
          <w:i w:val="0"/>
          <w:color w:val="000000"/>
          <w:sz w:val="28"/>
        </w:rPr>
        <w:t xml:space="preserve">предложения cо сложным дополнением – Complex Object; </w:t>
      </w:r>
    </w:p>
    <w:p w14:paraId="88020000">
      <w:pPr>
        <w:spacing w:after="0" w:before="0"/>
        <w:ind w:firstLine="600" w:left="0"/>
        <w:jc w:val="both"/>
      </w:pPr>
      <w:r>
        <w:rPr>
          <w:rFonts w:ascii="Times New Roman" w:hAnsi="Times New Roman"/>
          <w:b w:val="0"/>
          <w:i w:val="0"/>
          <w:color w:val="000000"/>
          <w:sz w:val="28"/>
        </w:rPr>
        <w:t>сложносочинённые предложения с сочинительными союзами and, but, or;</w:t>
      </w:r>
    </w:p>
    <w:p w14:paraId="89020000">
      <w:pPr>
        <w:spacing w:after="0" w:before="0"/>
        <w:ind w:firstLine="600" w:left="0"/>
        <w:jc w:val="both"/>
      </w:pPr>
      <w:r>
        <w:rPr>
          <w:rFonts w:ascii="Times New Roman" w:hAnsi="Times New Roman"/>
          <w:b w:val="0"/>
          <w:i w:val="0"/>
          <w:color w:val="000000"/>
          <w:sz w:val="28"/>
        </w:rPr>
        <w:t>сложноподчинённые предложения с союзами и союзными словами because, if, when, where, what, why, how;</w:t>
      </w:r>
    </w:p>
    <w:p w14:paraId="8A020000">
      <w:pPr>
        <w:spacing w:after="0" w:before="0"/>
        <w:ind w:firstLine="600" w:left="0"/>
        <w:jc w:val="both"/>
      </w:pPr>
      <w:r>
        <w:rPr>
          <w:rFonts w:ascii="Times New Roman" w:hAnsi="Times New Roman"/>
          <w:b w:val="0"/>
          <w:i w:val="0"/>
          <w:color w:val="000000"/>
          <w:sz w:val="28"/>
        </w:rPr>
        <w:t>сложноподчинённые предложения с определительными придаточными с союзными словами who, which, that;</w:t>
      </w:r>
    </w:p>
    <w:p w14:paraId="8B020000">
      <w:pPr>
        <w:spacing w:after="0" w:before="0"/>
        <w:ind w:firstLine="600" w:left="0"/>
        <w:jc w:val="both"/>
      </w:pPr>
      <w:r>
        <w:rPr>
          <w:rFonts w:ascii="Times New Roman" w:hAnsi="Times New Roman"/>
          <w:b w:val="0"/>
          <w:i w:val="0"/>
          <w:color w:val="000000"/>
          <w:sz w:val="28"/>
        </w:rPr>
        <w:t>сложноподчинённые предложения с союзными словами whoever, whatever, however, whenever;</w:t>
      </w:r>
    </w:p>
    <w:p w14:paraId="8C020000">
      <w:pPr>
        <w:spacing w:after="0" w:before="0"/>
        <w:ind w:firstLine="600" w:left="0"/>
        <w:jc w:val="both"/>
      </w:pPr>
      <w:r>
        <w:rPr>
          <w:rFonts w:ascii="Times New Roman" w:hAnsi="Times New Roman"/>
          <w:b w:val="0"/>
          <w:i w:val="0"/>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14:paraId="8D020000">
      <w:pPr>
        <w:spacing w:after="0" w:before="0"/>
        <w:ind w:firstLine="600" w:left="0"/>
        <w:jc w:val="both"/>
      </w:pPr>
      <w:r>
        <w:rPr>
          <w:rFonts w:ascii="Times New Roman" w:hAnsi="Times New Roman"/>
          <w:b w:val="0"/>
          <w:i w:val="0"/>
          <w:color w:val="000000"/>
          <w:sz w:val="28"/>
        </w:rPr>
        <w:t>все</w:t>
      </w:r>
      <w:r>
        <w:rPr>
          <w:rFonts w:ascii="Times New Roman" w:hAnsi="Times New Roman"/>
          <w:b w:val="0"/>
          <w:i w:val="0"/>
          <w:color w:val="000000"/>
          <w:sz w:val="28"/>
        </w:rPr>
        <w:t xml:space="preserve"> </w:t>
      </w:r>
      <w:r>
        <w:rPr>
          <w:rFonts w:ascii="Times New Roman" w:hAnsi="Times New Roman"/>
          <w:b w:val="0"/>
          <w:i w:val="0"/>
          <w:color w:val="000000"/>
          <w:sz w:val="28"/>
        </w:rPr>
        <w:t>типы</w:t>
      </w:r>
      <w:r>
        <w:rPr>
          <w:rFonts w:ascii="Times New Roman" w:hAnsi="Times New Roman"/>
          <w:b w:val="0"/>
          <w:i w:val="0"/>
          <w:color w:val="000000"/>
          <w:sz w:val="28"/>
        </w:rPr>
        <w:t xml:space="preserve"> </w:t>
      </w:r>
      <w:r>
        <w:rPr>
          <w:rFonts w:ascii="Times New Roman" w:hAnsi="Times New Roman"/>
          <w:b w:val="0"/>
          <w:i w:val="0"/>
          <w:color w:val="000000"/>
          <w:sz w:val="28"/>
        </w:rPr>
        <w:t>вопросительных</w:t>
      </w:r>
      <w:r>
        <w:rPr>
          <w:rFonts w:ascii="Times New Roman" w:hAnsi="Times New Roman"/>
          <w:b w:val="0"/>
          <w:i w:val="0"/>
          <w:color w:val="000000"/>
          <w:sz w:val="28"/>
        </w:rPr>
        <w:t xml:space="preserve"> </w:t>
      </w:r>
      <w:r>
        <w:rPr>
          <w:rFonts w:ascii="Times New Roman" w:hAnsi="Times New Roman"/>
          <w:b w:val="0"/>
          <w:i w:val="0"/>
          <w:color w:val="000000"/>
          <w:sz w:val="28"/>
        </w:rPr>
        <w:t>предложений</w:t>
      </w:r>
      <w:r>
        <w:rPr>
          <w:rFonts w:ascii="Times New Roman" w:hAnsi="Times New Roman"/>
          <w:b w:val="0"/>
          <w:i w:val="0"/>
          <w:color w:val="000000"/>
          <w:sz w:val="28"/>
        </w:rPr>
        <w:t xml:space="preserve"> (</w:t>
      </w:r>
      <w:r>
        <w:rPr>
          <w:rFonts w:ascii="Times New Roman" w:hAnsi="Times New Roman"/>
          <w:b w:val="0"/>
          <w:i w:val="0"/>
          <w:color w:val="000000"/>
          <w:sz w:val="28"/>
        </w:rPr>
        <w:t>общий</w:t>
      </w:r>
      <w:r>
        <w:rPr>
          <w:rFonts w:ascii="Times New Roman" w:hAnsi="Times New Roman"/>
          <w:b w:val="0"/>
          <w:i w:val="0"/>
          <w:color w:val="000000"/>
          <w:sz w:val="28"/>
        </w:rPr>
        <w:t xml:space="preserve">, </w:t>
      </w:r>
      <w:r>
        <w:rPr>
          <w:rFonts w:ascii="Times New Roman" w:hAnsi="Times New Roman"/>
          <w:b w:val="0"/>
          <w:i w:val="0"/>
          <w:color w:val="000000"/>
          <w:sz w:val="28"/>
        </w:rPr>
        <w:t>специальный</w:t>
      </w:r>
      <w:r>
        <w:rPr>
          <w:rFonts w:ascii="Times New Roman" w:hAnsi="Times New Roman"/>
          <w:b w:val="0"/>
          <w:i w:val="0"/>
          <w:color w:val="000000"/>
          <w:sz w:val="28"/>
        </w:rPr>
        <w:t xml:space="preserve">, </w:t>
      </w:r>
      <w:r>
        <w:rPr>
          <w:rFonts w:ascii="Times New Roman" w:hAnsi="Times New Roman"/>
          <w:b w:val="0"/>
          <w:i w:val="0"/>
          <w:color w:val="000000"/>
          <w:sz w:val="28"/>
        </w:rPr>
        <w:t>альтернативный</w:t>
      </w:r>
      <w:r>
        <w:rPr>
          <w:rFonts w:ascii="Times New Roman" w:hAnsi="Times New Roman"/>
          <w:b w:val="0"/>
          <w:i w:val="0"/>
          <w:color w:val="000000"/>
          <w:sz w:val="28"/>
        </w:rPr>
        <w:t xml:space="preserve">, </w:t>
      </w:r>
      <w:r>
        <w:rPr>
          <w:rFonts w:ascii="Times New Roman" w:hAnsi="Times New Roman"/>
          <w:b w:val="0"/>
          <w:i w:val="0"/>
          <w:color w:val="000000"/>
          <w:sz w:val="28"/>
        </w:rPr>
        <w:t>разделительный</w:t>
      </w:r>
      <w:r>
        <w:rPr>
          <w:rFonts w:ascii="Times New Roman" w:hAnsi="Times New Roman"/>
          <w:b w:val="0"/>
          <w:i w:val="0"/>
          <w:color w:val="000000"/>
          <w:sz w:val="28"/>
        </w:rPr>
        <w:t xml:space="preserve"> </w:t>
      </w:r>
      <w:r>
        <w:rPr>
          <w:rFonts w:ascii="Times New Roman" w:hAnsi="Times New Roman"/>
          <w:b w:val="0"/>
          <w:i w:val="0"/>
          <w:color w:val="000000"/>
          <w:sz w:val="28"/>
        </w:rPr>
        <w:t>вопросы</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Present/Past/Future Simple Tense, Present/Past Continuous Tense, Present/Past Perfect Tense, Present Perfect Continuous Tense); </w:t>
      </w:r>
    </w:p>
    <w:p w14:paraId="8E020000">
      <w:pPr>
        <w:spacing w:after="0" w:before="0"/>
        <w:ind w:firstLine="600" w:left="0"/>
        <w:jc w:val="both"/>
      </w:pPr>
      <w:r>
        <w:rPr>
          <w:rFonts w:ascii="Times New Roman" w:hAnsi="Times New Roman"/>
          <w:b w:val="0"/>
          <w:i w:val="0"/>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8F020000">
      <w:pPr>
        <w:spacing w:after="0" w:before="0"/>
        <w:ind w:firstLine="600" w:left="0"/>
        <w:jc w:val="both"/>
      </w:pPr>
      <w:r>
        <w:rPr>
          <w:rFonts w:ascii="Times New Roman" w:hAnsi="Times New Roman"/>
          <w:b w:val="0"/>
          <w:i w:val="0"/>
          <w:color w:val="000000"/>
          <w:sz w:val="28"/>
        </w:rPr>
        <w:t xml:space="preserve">модальные глаголы в косвенной речи в настоящем и прошедшем времени; </w:t>
      </w:r>
    </w:p>
    <w:p w14:paraId="90020000">
      <w:pPr>
        <w:spacing w:after="0" w:before="0"/>
        <w:ind w:firstLine="600" w:left="0"/>
        <w:jc w:val="both"/>
      </w:pPr>
      <w:r>
        <w:rPr>
          <w:rFonts w:ascii="Times New Roman" w:hAnsi="Times New Roman"/>
          <w:b w:val="0"/>
          <w:i w:val="0"/>
          <w:color w:val="000000"/>
          <w:sz w:val="28"/>
        </w:rPr>
        <w:t>предложения</w:t>
      </w:r>
      <w:r>
        <w:rPr>
          <w:rFonts w:ascii="Times New Roman" w:hAnsi="Times New Roman"/>
          <w:b w:val="0"/>
          <w:i w:val="0"/>
          <w:color w:val="000000"/>
          <w:sz w:val="28"/>
        </w:rPr>
        <w:t xml:space="preserve"> </w:t>
      </w:r>
      <w:r>
        <w:rPr>
          <w:rFonts w:ascii="Times New Roman" w:hAnsi="Times New Roman"/>
          <w:b w:val="0"/>
          <w:i w:val="0"/>
          <w:color w:val="000000"/>
          <w:sz w:val="28"/>
        </w:rPr>
        <w:t>с</w:t>
      </w:r>
      <w:r>
        <w:rPr>
          <w:rFonts w:ascii="Times New Roman" w:hAnsi="Times New Roman"/>
          <w:b w:val="0"/>
          <w:i w:val="0"/>
          <w:color w:val="000000"/>
          <w:sz w:val="28"/>
        </w:rPr>
        <w:t xml:space="preserve"> </w:t>
      </w:r>
      <w:r>
        <w:rPr>
          <w:rFonts w:ascii="Times New Roman" w:hAnsi="Times New Roman"/>
          <w:b w:val="0"/>
          <w:i w:val="0"/>
          <w:color w:val="000000"/>
          <w:sz w:val="28"/>
        </w:rPr>
        <w:t>конструкциями</w:t>
      </w:r>
      <w:r>
        <w:rPr>
          <w:rFonts w:ascii="Times New Roman" w:hAnsi="Times New Roman"/>
          <w:b w:val="0"/>
          <w:i w:val="0"/>
          <w:color w:val="000000"/>
          <w:sz w:val="28"/>
        </w:rPr>
        <w:t xml:space="preserve"> as … as, not so … as, both … and …, either … or, neither … nor; </w:t>
      </w:r>
    </w:p>
    <w:p w14:paraId="91020000">
      <w:pPr>
        <w:spacing w:after="0" w:before="0"/>
        <w:ind w:firstLine="600" w:left="0"/>
        <w:jc w:val="both"/>
      </w:pPr>
      <w:r>
        <w:rPr>
          <w:rFonts w:ascii="Times New Roman" w:hAnsi="Times New Roman"/>
          <w:b w:val="0"/>
          <w:i w:val="0"/>
          <w:color w:val="000000"/>
          <w:sz w:val="28"/>
        </w:rPr>
        <w:t xml:space="preserve">предложения с I wish; </w:t>
      </w:r>
    </w:p>
    <w:p w14:paraId="92020000">
      <w:pPr>
        <w:spacing w:after="0" w:before="0"/>
        <w:ind w:firstLine="600" w:left="0"/>
        <w:jc w:val="both"/>
      </w:pPr>
      <w:r>
        <w:rPr>
          <w:rFonts w:ascii="Times New Roman" w:hAnsi="Times New Roman"/>
          <w:b w:val="0"/>
          <w:i w:val="0"/>
          <w:color w:val="000000"/>
          <w:sz w:val="28"/>
        </w:rPr>
        <w:t>конструкции с глаголами на -ing: to love/hate doing smth;</w:t>
      </w:r>
    </w:p>
    <w:p w14:paraId="93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c </w:t>
      </w:r>
      <w:r>
        <w:rPr>
          <w:rFonts w:ascii="Times New Roman" w:hAnsi="Times New Roman"/>
          <w:b w:val="0"/>
          <w:i w:val="0"/>
          <w:color w:val="000000"/>
          <w:sz w:val="28"/>
        </w:rPr>
        <w:t>глаголами</w:t>
      </w:r>
      <w:r>
        <w:rPr>
          <w:rFonts w:ascii="Times New Roman" w:hAnsi="Times New Roman"/>
          <w:b w:val="0"/>
          <w:i w:val="0"/>
          <w:color w:val="000000"/>
          <w:sz w:val="28"/>
        </w:rPr>
        <w:t xml:space="preserve"> to stop, to remember, to forget (</w:t>
      </w:r>
      <w:r>
        <w:rPr>
          <w:rFonts w:ascii="Times New Roman" w:hAnsi="Times New Roman"/>
          <w:b w:val="0"/>
          <w:i w:val="0"/>
          <w:color w:val="000000"/>
          <w:sz w:val="28"/>
        </w:rPr>
        <w:t>разница</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значении</w:t>
      </w:r>
      <w:r>
        <w:rPr>
          <w:rFonts w:ascii="Times New Roman" w:hAnsi="Times New Roman"/>
          <w:b w:val="0"/>
          <w:i w:val="0"/>
          <w:color w:val="000000"/>
          <w:sz w:val="28"/>
        </w:rPr>
        <w:t xml:space="preserve"> to stop doing smth </w:t>
      </w:r>
      <w:r>
        <w:rPr>
          <w:rFonts w:ascii="Times New Roman" w:hAnsi="Times New Roman"/>
          <w:b w:val="0"/>
          <w:i w:val="0"/>
          <w:color w:val="000000"/>
          <w:sz w:val="28"/>
        </w:rPr>
        <w:t>и</w:t>
      </w:r>
      <w:r>
        <w:rPr>
          <w:rFonts w:ascii="Times New Roman" w:hAnsi="Times New Roman"/>
          <w:b w:val="0"/>
          <w:i w:val="0"/>
          <w:color w:val="000000"/>
          <w:sz w:val="28"/>
        </w:rPr>
        <w:t xml:space="preserve"> to stop to do smth); </w:t>
      </w:r>
    </w:p>
    <w:p w14:paraId="9402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It takes me … to do smth;</w:t>
      </w:r>
    </w:p>
    <w:p w14:paraId="95020000">
      <w:pPr>
        <w:spacing w:after="0" w:before="0"/>
        <w:ind w:firstLine="600" w:left="0"/>
        <w:jc w:val="both"/>
      </w:pPr>
      <w:r>
        <w:rPr>
          <w:rFonts w:ascii="Times New Roman" w:hAnsi="Times New Roman"/>
          <w:b w:val="0"/>
          <w:i w:val="0"/>
          <w:color w:val="000000"/>
          <w:sz w:val="28"/>
        </w:rPr>
        <w:t>конструкция used to + инфинитив глагола;</w:t>
      </w:r>
    </w:p>
    <w:p w14:paraId="96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be/get used to smth, be/get used to doing smth; </w:t>
      </w:r>
    </w:p>
    <w:p w14:paraId="97020000">
      <w:pPr>
        <w:spacing w:after="0" w:before="0"/>
        <w:ind w:firstLine="600" w:left="0"/>
        <w:jc w:val="both"/>
      </w:pPr>
      <w:r>
        <w:rPr>
          <w:rFonts w:ascii="Times New Roman" w:hAnsi="Times New Roman"/>
          <w:b w:val="0"/>
          <w:i w:val="0"/>
          <w:color w:val="000000"/>
          <w:sz w:val="28"/>
        </w:rPr>
        <w:t>конструкции</w:t>
      </w:r>
      <w:r>
        <w:rPr>
          <w:rFonts w:ascii="Times New Roman" w:hAnsi="Times New Roman"/>
          <w:b w:val="0"/>
          <w:i w:val="0"/>
          <w:color w:val="000000"/>
          <w:sz w:val="28"/>
        </w:rPr>
        <w:t xml:space="preserve"> I prefer, I’d prefer, I’d rather prefer,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предпочтение</w:t>
      </w:r>
      <w:r>
        <w:rPr>
          <w:rFonts w:ascii="Times New Roman" w:hAnsi="Times New Roman"/>
          <w:b w:val="0"/>
          <w:i w:val="0"/>
          <w:color w:val="000000"/>
          <w:sz w:val="28"/>
        </w:rPr>
        <w:t xml:space="preserve">, </w:t>
      </w:r>
      <w:r>
        <w:rPr>
          <w:rFonts w:ascii="Times New Roman" w:hAnsi="Times New Roman"/>
          <w:b w:val="0"/>
          <w:i w:val="0"/>
          <w:color w:val="000000"/>
          <w:sz w:val="28"/>
        </w:rPr>
        <w:t>а</w:t>
      </w:r>
      <w:r>
        <w:rPr>
          <w:rFonts w:ascii="Times New Roman" w:hAnsi="Times New Roman"/>
          <w:b w:val="0"/>
          <w:i w:val="0"/>
          <w:color w:val="000000"/>
          <w:sz w:val="28"/>
        </w:rPr>
        <w:t xml:space="preserve"> </w:t>
      </w:r>
      <w:r>
        <w:rPr>
          <w:rFonts w:ascii="Times New Roman" w:hAnsi="Times New Roman"/>
          <w:b w:val="0"/>
          <w:i w:val="0"/>
          <w:color w:val="000000"/>
          <w:sz w:val="28"/>
        </w:rPr>
        <w:t>также</w:t>
      </w:r>
      <w:r>
        <w:rPr>
          <w:rFonts w:ascii="Times New Roman" w:hAnsi="Times New Roman"/>
          <w:b w:val="0"/>
          <w:i w:val="0"/>
          <w:color w:val="000000"/>
          <w:sz w:val="28"/>
        </w:rPr>
        <w:t xml:space="preserve"> </w:t>
      </w:r>
      <w:r>
        <w:rPr>
          <w:rFonts w:ascii="Times New Roman" w:hAnsi="Times New Roman"/>
          <w:b w:val="0"/>
          <w:i w:val="0"/>
          <w:color w:val="000000"/>
          <w:sz w:val="28"/>
        </w:rPr>
        <w:t>конструкций</w:t>
      </w:r>
      <w:r>
        <w:rPr>
          <w:rFonts w:ascii="Times New Roman" w:hAnsi="Times New Roman"/>
          <w:b w:val="0"/>
          <w:i w:val="0"/>
          <w:color w:val="000000"/>
          <w:sz w:val="28"/>
        </w:rPr>
        <w:t xml:space="preserve"> I’d rather, You’d better; </w:t>
      </w:r>
    </w:p>
    <w:p w14:paraId="98020000">
      <w:pPr>
        <w:spacing w:after="0" w:before="0"/>
        <w:ind w:firstLine="600" w:left="0"/>
        <w:jc w:val="both"/>
      </w:pPr>
      <w:r>
        <w:rPr>
          <w:rFonts w:ascii="Times New Roman" w:hAnsi="Times New Roman"/>
          <w:b w:val="0"/>
          <w:i w:val="0"/>
          <w:color w:val="000000"/>
          <w:sz w:val="28"/>
        </w:rPr>
        <w:t xml:space="preserve">подлежащее, выраженное собирательным существительным (family, police), и его согласование со сказуемым; </w:t>
      </w:r>
    </w:p>
    <w:p w14:paraId="99020000">
      <w:pPr>
        <w:spacing w:after="0" w:before="0"/>
        <w:ind w:firstLine="600" w:left="0"/>
        <w:jc w:val="both"/>
      </w:pPr>
      <w:r>
        <w:rPr>
          <w:rFonts w:ascii="Times New Roman" w:hAnsi="Times New Roman"/>
          <w:b w:val="0"/>
          <w:i w:val="0"/>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9A020000">
      <w:pPr>
        <w:spacing w:after="0" w:before="0"/>
        <w:ind w:firstLine="600" w:left="0"/>
        <w:jc w:val="both"/>
      </w:pPr>
      <w:r>
        <w:rPr>
          <w:rFonts w:ascii="Times New Roman" w:hAnsi="Times New Roman"/>
          <w:b w:val="0"/>
          <w:i w:val="0"/>
          <w:color w:val="000000"/>
          <w:sz w:val="28"/>
        </w:rPr>
        <w:t>конструкция</w:t>
      </w:r>
      <w:r>
        <w:rPr>
          <w:rFonts w:ascii="Times New Roman" w:hAnsi="Times New Roman"/>
          <w:b w:val="0"/>
          <w:i w:val="0"/>
          <w:color w:val="000000"/>
          <w:sz w:val="28"/>
        </w:rPr>
        <w:t xml:space="preserve"> to be going to, </w:t>
      </w:r>
      <w:r>
        <w:rPr>
          <w:rFonts w:ascii="Times New Roman" w:hAnsi="Times New Roman"/>
          <w:b w:val="0"/>
          <w:i w:val="0"/>
          <w:color w:val="000000"/>
          <w:sz w:val="28"/>
        </w:rPr>
        <w:t>формы</w:t>
      </w:r>
      <w:r>
        <w:rPr>
          <w:rFonts w:ascii="Times New Roman" w:hAnsi="Times New Roman"/>
          <w:b w:val="0"/>
          <w:i w:val="0"/>
          <w:color w:val="000000"/>
          <w:sz w:val="28"/>
        </w:rPr>
        <w:t xml:space="preserve"> Future Simple Tense </w:t>
      </w:r>
      <w:r>
        <w:rPr>
          <w:rFonts w:ascii="Times New Roman" w:hAnsi="Times New Roman"/>
          <w:b w:val="0"/>
          <w:i w:val="0"/>
          <w:color w:val="000000"/>
          <w:sz w:val="28"/>
        </w:rPr>
        <w:t>и</w:t>
      </w:r>
      <w:r>
        <w:rPr>
          <w:rFonts w:ascii="Times New Roman" w:hAnsi="Times New Roman"/>
          <w:b w:val="0"/>
          <w:i w:val="0"/>
          <w:color w:val="000000"/>
          <w:sz w:val="28"/>
        </w:rPr>
        <w:t xml:space="preserve"> Present Continuous Tense </w:t>
      </w:r>
      <w:r>
        <w:rPr>
          <w:rFonts w:ascii="Times New Roman" w:hAnsi="Times New Roman"/>
          <w:b w:val="0"/>
          <w:i w:val="0"/>
          <w:color w:val="000000"/>
          <w:sz w:val="28"/>
        </w:rPr>
        <w:t>для</w:t>
      </w:r>
      <w:r>
        <w:rPr>
          <w:rFonts w:ascii="Times New Roman" w:hAnsi="Times New Roman"/>
          <w:b w:val="0"/>
          <w:i w:val="0"/>
          <w:color w:val="000000"/>
          <w:sz w:val="28"/>
        </w:rPr>
        <w:t xml:space="preserve"> </w:t>
      </w:r>
      <w:r>
        <w:rPr>
          <w:rFonts w:ascii="Times New Roman" w:hAnsi="Times New Roman"/>
          <w:b w:val="0"/>
          <w:i w:val="0"/>
          <w:color w:val="000000"/>
          <w:sz w:val="28"/>
        </w:rPr>
        <w:t>выражения</w:t>
      </w:r>
      <w:r>
        <w:rPr>
          <w:rFonts w:ascii="Times New Roman" w:hAnsi="Times New Roman"/>
          <w:b w:val="0"/>
          <w:i w:val="0"/>
          <w:color w:val="000000"/>
          <w:sz w:val="28"/>
        </w:rPr>
        <w:t xml:space="preserve"> </w:t>
      </w:r>
      <w:r>
        <w:rPr>
          <w:rFonts w:ascii="Times New Roman" w:hAnsi="Times New Roman"/>
          <w:b w:val="0"/>
          <w:i w:val="0"/>
          <w:color w:val="000000"/>
          <w:sz w:val="28"/>
        </w:rPr>
        <w:t>будущего</w:t>
      </w:r>
      <w:r>
        <w:rPr>
          <w:rFonts w:ascii="Times New Roman" w:hAnsi="Times New Roman"/>
          <w:b w:val="0"/>
          <w:i w:val="0"/>
          <w:color w:val="000000"/>
          <w:sz w:val="28"/>
        </w:rPr>
        <w:t xml:space="preserve"> </w:t>
      </w:r>
      <w:r>
        <w:rPr>
          <w:rFonts w:ascii="Times New Roman" w:hAnsi="Times New Roman"/>
          <w:b w:val="0"/>
          <w:i w:val="0"/>
          <w:color w:val="000000"/>
          <w:sz w:val="28"/>
        </w:rPr>
        <w:t>действия</w:t>
      </w:r>
      <w:r>
        <w:rPr>
          <w:rFonts w:ascii="Times New Roman" w:hAnsi="Times New Roman"/>
          <w:b w:val="0"/>
          <w:i w:val="0"/>
          <w:color w:val="000000"/>
          <w:sz w:val="28"/>
        </w:rPr>
        <w:t xml:space="preserve">; </w:t>
      </w:r>
    </w:p>
    <w:p w14:paraId="9B020000">
      <w:pPr>
        <w:spacing w:after="0" w:before="0"/>
        <w:ind w:firstLine="600" w:left="0"/>
        <w:jc w:val="both"/>
      </w:pPr>
      <w:r>
        <w:rPr>
          <w:rFonts w:ascii="Times New Roman" w:hAnsi="Times New Roman"/>
          <w:b w:val="0"/>
          <w:i w:val="0"/>
          <w:color w:val="000000"/>
          <w:sz w:val="28"/>
        </w:rPr>
        <w:t>модальные</w:t>
      </w:r>
      <w:r>
        <w:rPr>
          <w:rFonts w:ascii="Times New Roman" w:hAnsi="Times New Roman"/>
          <w:b w:val="0"/>
          <w:i w:val="0"/>
          <w:color w:val="000000"/>
          <w:sz w:val="28"/>
        </w:rPr>
        <w:t xml:space="preserve"> </w:t>
      </w:r>
      <w:r>
        <w:rPr>
          <w:rFonts w:ascii="Times New Roman" w:hAnsi="Times New Roman"/>
          <w:b w:val="0"/>
          <w:i w:val="0"/>
          <w:color w:val="000000"/>
          <w:sz w:val="28"/>
        </w:rPr>
        <w:t>глаголы</w:t>
      </w:r>
      <w:r>
        <w:rPr>
          <w:rFonts w:ascii="Times New Roman" w:hAnsi="Times New Roman"/>
          <w:b w:val="0"/>
          <w:i w:val="0"/>
          <w:color w:val="000000"/>
          <w:sz w:val="28"/>
        </w:rPr>
        <w:t xml:space="preserve"> </w:t>
      </w:r>
      <w:r>
        <w:rPr>
          <w:rFonts w:ascii="Times New Roman" w:hAnsi="Times New Roman"/>
          <w:b w:val="0"/>
          <w:i w:val="0"/>
          <w:color w:val="000000"/>
          <w:sz w:val="28"/>
        </w:rPr>
        <w:t>и</w:t>
      </w:r>
      <w:r>
        <w:rPr>
          <w:rFonts w:ascii="Times New Roman" w:hAnsi="Times New Roman"/>
          <w:b w:val="0"/>
          <w:i w:val="0"/>
          <w:color w:val="000000"/>
          <w:sz w:val="28"/>
        </w:rPr>
        <w:t xml:space="preserve"> </w:t>
      </w:r>
      <w:r>
        <w:rPr>
          <w:rFonts w:ascii="Times New Roman" w:hAnsi="Times New Roman"/>
          <w:b w:val="0"/>
          <w:i w:val="0"/>
          <w:color w:val="000000"/>
          <w:sz w:val="28"/>
        </w:rPr>
        <w:t>их</w:t>
      </w:r>
      <w:r>
        <w:rPr>
          <w:rFonts w:ascii="Times New Roman" w:hAnsi="Times New Roman"/>
          <w:b w:val="0"/>
          <w:i w:val="0"/>
          <w:color w:val="000000"/>
          <w:sz w:val="28"/>
        </w:rPr>
        <w:t xml:space="preserve"> </w:t>
      </w:r>
      <w:r>
        <w:rPr>
          <w:rFonts w:ascii="Times New Roman" w:hAnsi="Times New Roman"/>
          <w:b w:val="0"/>
          <w:i w:val="0"/>
          <w:color w:val="000000"/>
          <w:sz w:val="28"/>
        </w:rPr>
        <w:t>эквиваленты</w:t>
      </w:r>
      <w:r>
        <w:rPr>
          <w:rFonts w:ascii="Times New Roman" w:hAnsi="Times New Roman"/>
          <w:b w:val="0"/>
          <w:i w:val="0"/>
          <w:color w:val="000000"/>
          <w:sz w:val="28"/>
        </w:rPr>
        <w:t xml:space="preserve"> (can/be able to, could, must/have to, may, might, should, shall, would, will, need); </w:t>
      </w:r>
    </w:p>
    <w:p w14:paraId="9C020000">
      <w:pPr>
        <w:spacing w:after="0" w:before="0"/>
        <w:ind w:firstLine="600" w:left="0"/>
        <w:jc w:val="both"/>
      </w:pPr>
      <w:r>
        <w:rPr>
          <w:rFonts w:ascii="Times New Roman" w:hAnsi="Times New Roman"/>
          <w:b w:val="0"/>
          <w:i w:val="0"/>
          <w:color w:val="000000"/>
          <w:sz w:val="28"/>
        </w:rPr>
        <w:t>неличные</w:t>
      </w:r>
      <w:r>
        <w:rPr>
          <w:rFonts w:ascii="Times New Roman" w:hAnsi="Times New Roman"/>
          <w:b w:val="0"/>
          <w:i w:val="0"/>
          <w:color w:val="000000"/>
          <w:sz w:val="28"/>
        </w:rPr>
        <w:t xml:space="preserve"> </w:t>
      </w:r>
      <w:r>
        <w:rPr>
          <w:rFonts w:ascii="Times New Roman" w:hAnsi="Times New Roman"/>
          <w:b w:val="0"/>
          <w:i w:val="0"/>
          <w:color w:val="000000"/>
          <w:sz w:val="28"/>
        </w:rPr>
        <w:t>формы</w:t>
      </w:r>
      <w:r>
        <w:rPr>
          <w:rFonts w:ascii="Times New Roman" w:hAnsi="Times New Roman"/>
          <w:b w:val="0"/>
          <w:i w:val="0"/>
          <w:color w:val="000000"/>
          <w:sz w:val="28"/>
        </w:rPr>
        <w:t xml:space="preserve"> </w:t>
      </w:r>
      <w:r>
        <w:rPr>
          <w:rFonts w:ascii="Times New Roman" w:hAnsi="Times New Roman"/>
          <w:b w:val="0"/>
          <w:i w:val="0"/>
          <w:color w:val="000000"/>
          <w:sz w:val="28"/>
        </w:rPr>
        <w:t>глагола</w:t>
      </w:r>
      <w:r>
        <w:rPr>
          <w:rFonts w:ascii="Times New Roman" w:hAnsi="Times New Roman"/>
          <w:b w:val="0"/>
          <w:i w:val="0"/>
          <w:color w:val="000000"/>
          <w:sz w:val="28"/>
        </w:rPr>
        <w:t xml:space="preserve"> – </w:t>
      </w:r>
      <w:r>
        <w:rPr>
          <w:rFonts w:ascii="Times New Roman" w:hAnsi="Times New Roman"/>
          <w:b w:val="0"/>
          <w:i w:val="0"/>
          <w:color w:val="000000"/>
          <w:sz w:val="28"/>
        </w:rPr>
        <w:t>инфинитив</w:t>
      </w:r>
      <w:r>
        <w:rPr>
          <w:rFonts w:ascii="Times New Roman" w:hAnsi="Times New Roman"/>
          <w:b w:val="0"/>
          <w:i w:val="0"/>
          <w:color w:val="000000"/>
          <w:sz w:val="28"/>
        </w:rPr>
        <w:t xml:space="preserve">, </w:t>
      </w:r>
      <w:r>
        <w:rPr>
          <w:rFonts w:ascii="Times New Roman" w:hAnsi="Times New Roman"/>
          <w:b w:val="0"/>
          <w:i w:val="0"/>
          <w:color w:val="000000"/>
          <w:sz w:val="28"/>
        </w:rPr>
        <w:t>герундий</w:t>
      </w:r>
      <w:r>
        <w:rPr>
          <w:rFonts w:ascii="Times New Roman" w:hAnsi="Times New Roman"/>
          <w:b w:val="0"/>
          <w:i w:val="0"/>
          <w:color w:val="000000"/>
          <w:sz w:val="28"/>
        </w:rPr>
        <w:t xml:space="preserve">, </w:t>
      </w:r>
      <w:r>
        <w:rPr>
          <w:rFonts w:ascii="Times New Roman" w:hAnsi="Times New Roman"/>
          <w:b w:val="0"/>
          <w:i w:val="0"/>
          <w:color w:val="000000"/>
          <w:sz w:val="28"/>
        </w:rPr>
        <w:t>причастие</w:t>
      </w:r>
      <w:r>
        <w:rPr>
          <w:rFonts w:ascii="Times New Roman" w:hAnsi="Times New Roman"/>
          <w:b w:val="0"/>
          <w:i w:val="0"/>
          <w:color w:val="000000"/>
          <w:sz w:val="28"/>
        </w:rPr>
        <w:t xml:space="preserve"> (Participle I </w:t>
      </w:r>
      <w:r>
        <w:rPr>
          <w:rFonts w:ascii="Times New Roman" w:hAnsi="Times New Roman"/>
          <w:b w:val="0"/>
          <w:i w:val="0"/>
          <w:color w:val="000000"/>
          <w:sz w:val="28"/>
        </w:rPr>
        <w:t>и</w:t>
      </w:r>
      <w:r>
        <w:rPr>
          <w:rFonts w:ascii="Times New Roman" w:hAnsi="Times New Roman"/>
          <w:b w:val="0"/>
          <w:i w:val="0"/>
          <w:color w:val="000000"/>
          <w:sz w:val="28"/>
        </w:rPr>
        <w:t xml:space="preserve"> Participle II), </w:t>
      </w:r>
      <w:r>
        <w:rPr>
          <w:rFonts w:ascii="Times New Roman" w:hAnsi="Times New Roman"/>
          <w:b w:val="0"/>
          <w:i w:val="0"/>
          <w:color w:val="000000"/>
          <w:sz w:val="28"/>
        </w:rPr>
        <w:t>причастия</w:t>
      </w:r>
      <w:r>
        <w:rPr>
          <w:rFonts w:ascii="Times New Roman" w:hAnsi="Times New Roman"/>
          <w:b w:val="0"/>
          <w:i w:val="0"/>
          <w:color w:val="000000"/>
          <w:sz w:val="28"/>
        </w:rPr>
        <w:t xml:space="preserve"> </w:t>
      </w:r>
      <w:r>
        <w:rPr>
          <w:rFonts w:ascii="Times New Roman" w:hAnsi="Times New Roman"/>
          <w:b w:val="0"/>
          <w:i w:val="0"/>
          <w:color w:val="000000"/>
          <w:sz w:val="28"/>
        </w:rPr>
        <w:t>в</w:t>
      </w:r>
      <w:r>
        <w:rPr>
          <w:rFonts w:ascii="Times New Roman" w:hAnsi="Times New Roman"/>
          <w:b w:val="0"/>
          <w:i w:val="0"/>
          <w:color w:val="000000"/>
          <w:sz w:val="28"/>
        </w:rPr>
        <w:t xml:space="preserve"> </w:t>
      </w:r>
      <w:r>
        <w:rPr>
          <w:rFonts w:ascii="Times New Roman" w:hAnsi="Times New Roman"/>
          <w:b w:val="0"/>
          <w:i w:val="0"/>
          <w:color w:val="000000"/>
          <w:sz w:val="28"/>
        </w:rPr>
        <w:t>функции</w:t>
      </w:r>
      <w:r>
        <w:rPr>
          <w:rFonts w:ascii="Times New Roman" w:hAnsi="Times New Roman"/>
          <w:b w:val="0"/>
          <w:i w:val="0"/>
          <w:color w:val="000000"/>
          <w:sz w:val="28"/>
        </w:rPr>
        <w:t xml:space="preserve"> </w:t>
      </w:r>
      <w:r>
        <w:rPr>
          <w:rFonts w:ascii="Times New Roman" w:hAnsi="Times New Roman"/>
          <w:b w:val="0"/>
          <w:i w:val="0"/>
          <w:color w:val="000000"/>
          <w:sz w:val="28"/>
        </w:rPr>
        <w:t>определения</w:t>
      </w:r>
      <w:r>
        <w:rPr>
          <w:rFonts w:ascii="Times New Roman" w:hAnsi="Times New Roman"/>
          <w:b w:val="0"/>
          <w:i w:val="0"/>
          <w:color w:val="000000"/>
          <w:sz w:val="28"/>
        </w:rPr>
        <w:t xml:space="preserve"> (Participle I – a playing child, Participle II – a written text);</w:t>
      </w:r>
    </w:p>
    <w:p w14:paraId="9D020000">
      <w:pPr>
        <w:spacing w:after="0" w:before="0"/>
        <w:ind w:firstLine="600" w:left="0"/>
        <w:jc w:val="both"/>
      </w:pPr>
      <w:r>
        <w:rPr>
          <w:rFonts w:ascii="Times New Roman" w:hAnsi="Times New Roman"/>
          <w:b w:val="0"/>
          <w:i w:val="0"/>
          <w:color w:val="000000"/>
          <w:sz w:val="28"/>
        </w:rPr>
        <w:t xml:space="preserve">определённый, неопределённый и нулевой артикли; </w:t>
      </w:r>
    </w:p>
    <w:p w14:paraId="9E020000">
      <w:pPr>
        <w:spacing w:after="0" w:before="0"/>
        <w:ind w:firstLine="600" w:left="0"/>
        <w:jc w:val="both"/>
      </w:pPr>
      <w:r>
        <w:rPr>
          <w:rFonts w:ascii="Times New Roman" w:hAnsi="Times New Roman"/>
          <w:b w:val="0"/>
          <w:i w:val="0"/>
          <w:color w:val="000000"/>
          <w:sz w:val="28"/>
        </w:rPr>
        <w:t xml:space="preserve">имена существительные во множественном числе, образованных по правилу, и исключения; </w:t>
      </w:r>
    </w:p>
    <w:p w14:paraId="9F020000">
      <w:pPr>
        <w:spacing w:after="0" w:before="0"/>
        <w:ind w:firstLine="600" w:left="0"/>
        <w:jc w:val="both"/>
      </w:pPr>
      <w:r>
        <w:rPr>
          <w:rFonts w:ascii="Times New Roman" w:hAnsi="Times New Roman"/>
          <w:b w:val="0"/>
          <w:i w:val="0"/>
          <w:color w:val="000000"/>
          <w:sz w:val="28"/>
        </w:rPr>
        <w:t xml:space="preserve">неисчисляемые имена существительные, имеющие форму только множественного числа; </w:t>
      </w:r>
    </w:p>
    <w:p w14:paraId="A0020000">
      <w:pPr>
        <w:spacing w:after="0" w:before="0"/>
        <w:ind w:firstLine="600" w:left="0"/>
        <w:jc w:val="both"/>
      </w:pPr>
      <w:r>
        <w:rPr>
          <w:rFonts w:ascii="Times New Roman" w:hAnsi="Times New Roman"/>
          <w:b w:val="0"/>
          <w:i w:val="0"/>
          <w:color w:val="000000"/>
          <w:sz w:val="28"/>
        </w:rPr>
        <w:t>притяжательный падеж имён существительных;</w:t>
      </w:r>
    </w:p>
    <w:p w14:paraId="A1020000">
      <w:pPr>
        <w:spacing w:after="0" w:before="0"/>
        <w:ind w:firstLine="600" w:left="0"/>
        <w:jc w:val="both"/>
      </w:pPr>
      <w:r>
        <w:rPr>
          <w:rFonts w:ascii="Times New Roman" w:hAnsi="Times New Roman"/>
          <w:b w:val="0"/>
          <w:i w:val="0"/>
          <w:color w:val="000000"/>
          <w:sz w:val="28"/>
        </w:rPr>
        <w:t>имена прилагательные и наречия в положительной, сравнительной и превосходной степенях, образованных по правилу, и исключения;</w:t>
      </w:r>
    </w:p>
    <w:p w14:paraId="A2020000">
      <w:pPr>
        <w:spacing w:after="0" w:before="0"/>
        <w:ind w:firstLine="600" w:left="0"/>
        <w:jc w:val="both"/>
      </w:pPr>
      <w:r>
        <w:rPr>
          <w:rFonts w:ascii="Times New Roman" w:hAnsi="Times New Roman"/>
          <w:b w:val="0"/>
          <w:i w:val="0"/>
          <w:color w:val="000000"/>
          <w:sz w:val="28"/>
        </w:rPr>
        <w:t xml:space="preserve">порядок следования нескольких прилагательных (мнение – размер – возраст – цвет – происхождение); </w:t>
      </w:r>
    </w:p>
    <w:p w14:paraId="A3020000">
      <w:pPr>
        <w:spacing w:after="0" w:before="0"/>
        <w:ind w:firstLine="600" w:left="0"/>
        <w:jc w:val="both"/>
      </w:pPr>
      <w:r>
        <w:rPr>
          <w:rFonts w:ascii="Times New Roman" w:hAnsi="Times New Roman"/>
          <w:b w:val="0"/>
          <w:i w:val="0"/>
          <w:color w:val="000000"/>
          <w:sz w:val="28"/>
        </w:rPr>
        <w:t>слова</w:t>
      </w:r>
      <w:r>
        <w:rPr>
          <w:rFonts w:ascii="Times New Roman" w:hAnsi="Times New Roman"/>
          <w:b w:val="0"/>
          <w:i w:val="0"/>
          <w:color w:val="000000"/>
          <w:sz w:val="28"/>
        </w:rPr>
        <w:t xml:space="preserve">, </w:t>
      </w:r>
      <w:r>
        <w:rPr>
          <w:rFonts w:ascii="Times New Roman" w:hAnsi="Times New Roman"/>
          <w:b w:val="0"/>
          <w:i w:val="0"/>
          <w:color w:val="000000"/>
          <w:sz w:val="28"/>
        </w:rPr>
        <w:t>выражающие</w:t>
      </w:r>
      <w:r>
        <w:rPr>
          <w:rFonts w:ascii="Times New Roman" w:hAnsi="Times New Roman"/>
          <w:b w:val="0"/>
          <w:i w:val="0"/>
          <w:color w:val="000000"/>
          <w:sz w:val="28"/>
        </w:rPr>
        <w:t xml:space="preserve"> </w:t>
      </w:r>
      <w:r>
        <w:rPr>
          <w:rFonts w:ascii="Times New Roman" w:hAnsi="Times New Roman"/>
          <w:b w:val="0"/>
          <w:i w:val="0"/>
          <w:color w:val="000000"/>
          <w:sz w:val="28"/>
        </w:rPr>
        <w:t>количество</w:t>
      </w:r>
      <w:r>
        <w:rPr>
          <w:rFonts w:ascii="Times New Roman" w:hAnsi="Times New Roman"/>
          <w:b w:val="0"/>
          <w:i w:val="0"/>
          <w:color w:val="000000"/>
          <w:sz w:val="28"/>
        </w:rPr>
        <w:t xml:space="preserve"> (many/much, little/a little, few/a few, a lot of);</w:t>
      </w:r>
    </w:p>
    <w:p w14:paraId="A4020000">
      <w:pPr>
        <w:spacing w:after="0" w:before="0"/>
        <w:ind w:firstLine="600" w:left="0"/>
        <w:jc w:val="both"/>
      </w:pPr>
      <w:r>
        <w:rPr>
          <w:rFonts w:ascii="Times New Roman" w:hAnsi="Times New Roman"/>
          <w:b w:val="0"/>
          <w:i w:val="0"/>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A5020000">
      <w:pPr>
        <w:spacing w:after="0" w:before="0"/>
        <w:ind w:firstLine="600" w:left="0"/>
        <w:jc w:val="both"/>
      </w:pPr>
      <w:r>
        <w:rPr>
          <w:rFonts w:ascii="Times New Roman" w:hAnsi="Times New Roman"/>
          <w:b w:val="0"/>
          <w:i w:val="0"/>
          <w:color w:val="000000"/>
          <w:sz w:val="28"/>
        </w:rPr>
        <w:t>неопределённые местоимения и их производные, отрицательные местоимения none, no и производные последнего (nobody, nothing, и другие);</w:t>
      </w:r>
    </w:p>
    <w:p w14:paraId="A6020000">
      <w:pPr>
        <w:spacing w:after="0" w:before="0"/>
        <w:ind w:firstLine="600" w:left="0"/>
        <w:jc w:val="both"/>
      </w:pPr>
      <w:r>
        <w:rPr>
          <w:rFonts w:ascii="Times New Roman" w:hAnsi="Times New Roman"/>
          <w:b w:val="0"/>
          <w:i w:val="0"/>
          <w:color w:val="000000"/>
          <w:sz w:val="28"/>
        </w:rPr>
        <w:t xml:space="preserve">количественные и порядковые числительные; </w:t>
      </w:r>
    </w:p>
    <w:p w14:paraId="A7020000">
      <w:pPr>
        <w:spacing w:after="0" w:before="0"/>
        <w:ind w:firstLine="600" w:left="0"/>
        <w:jc w:val="both"/>
      </w:pPr>
      <w:r>
        <w:rPr>
          <w:rFonts w:ascii="Times New Roman" w:hAnsi="Times New Roman"/>
          <w:b w:val="0"/>
          <w:i w:val="0"/>
          <w:color w:val="000000"/>
          <w:sz w:val="28"/>
        </w:rPr>
        <w:t>предлоги места, времени, направления, предлоги, употребляемые с глаголами в страдательном залоге.</w:t>
      </w:r>
    </w:p>
    <w:p w14:paraId="A8020000">
      <w:pPr>
        <w:spacing w:after="0" w:before="0"/>
        <w:ind w:firstLine="600" w:left="0"/>
        <w:jc w:val="both"/>
      </w:pPr>
      <w:r>
        <w:rPr>
          <w:rFonts w:ascii="Times New Roman" w:hAnsi="Times New Roman"/>
          <w:b w:val="0"/>
          <w:i w:val="0"/>
          <w:color w:val="000000"/>
          <w:sz w:val="28"/>
        </w:rPr>
        <w:t>6) владеть социокультурными знаниями и умениями:</w:t>
      </w:r>
    </w:p>
    <w:p w14:paraId="A9020000">
      <w:pPr>
        <w:spacing w:after="0" w:before="0"/>
        <w:ind w:firstLine="600" w:left="0"/>
        <w:jc w:val="both"/>
      </w:pPr>
      <w:r>
        <w:rPr>
          <w:rFonts w:ascii="Times New Roman" w:hAnsi="Times New Roman"/>
          <w:b w:val="0"/>
          <w:i w:val="0"/>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AA020000">
      <w:pPr>
        <w:spacing w:after="0" w:before="0"/>
        <w:ind w:firstLine="600" w:left="0"/>
        <w:jc w:val="both"/>
      </w:pPr>
      <w:r>
        <w:rPr>
          <w:rFonts w:ascii="Times New Roman" w:hAnsi="Times New Roman"/>
          <w:b w:val="0"/>
          <w:i w:val="0"/>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AB020000">
      <w:pPr>
        <w:spacing w:after="0" w:before="0"/>
        <w:ind w:firstLine="600" w:left="0"/>
        <w:jc w:val="both"/>
      </w:pPr>
      <w:r>
        <w:rPr>
          <w:rFonts w:ascii="Times New Roman" w:hAnsi="Times New Roman"/>
          <w:b w:val="0"/>
          <w:i w:val="0"/>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AC020000">
      <w:pPr>
        <w:spacing w:after="0" w:before="0"/>
        <w:ind w:firstLine="600" w:left="0"/>
        <w:jc w:val="both"/>
      </w:pPr>
      <w:r>
        <w:rPr>
          <w:rFonts w:ascii="Times New Roman" w:hAnsi="Times New Roman"/>
          <w:b w:val="0"/>
          <w:i w:val="0"/>
          <w:color w:val="000000"/>
          <w:sz w:val="28"/>
        </w:rPr>
        <w:t>проявлять уважение к иной культуре, соблюдать нормы вежливости в межкультурном общении.</w:t>
      </w:r>
    </w:p>
    <w:p w14:paraId="AD020000">
      <w:pPr>
        <w:spacing w:after="0" w:before="0"/>
        <w:ind w:firstLine="600" w:left="0"/>
        <w:jc w:val="both"/>
      </w:pPr>
      <w:r>
        <w:rPr>
          <w:rFonts w:ascii="Times New Roman" w:hAnsi="Times New Roman"/>
          <w:b w:val="0"/>
          <w:i w:val="0"/>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14:paraId="AE020000">
      <w:pPr>
        <w:spacing w:after="0" w:before="0"/>
        <w:ind w:firstLine="600" w:left="0"/>
        <w:jc w:val="both"/>
      </w:pPr>
      <w:r>
        <w:rPr>
          <w:rFonts w:ascii="Times New Roman" w:hAnsi="Times New Roman"/>
          <w:b w:val="0"/>
          <w:i w:val="0"/>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AF020000">
      <w:pPr>
        <w:spacing w:after="0" w:before="0"/>
        <w:ind w:firstLine="600" w:left="0"/>
        <w:jc w:val="both"/>
      </w:pPr>
      <w:r>
        <w:rPr>
          <w:rFonts w:ascii="Times New Roman" w:hAnsi="Times New Roman"/>
          <w:b w:val="0"/>
          <w:i w:val="0"/>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14:paraId="B0020000">
      <w:pPr>
        <w:spacing w:after="0" w:before="0"/>
        <w:ind w:firstLine="600" w:left="0"/>
        <w:jc w:val="both"/>
      </w:pPr>
      <w:r>
        <w:rPr>
          <w:rFonts w:ascii="Times New Roman" w:hAnsi="Times New Roman"/>
          <w:b w:val="0"/>
          <w:i w:val="0"/>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B1020000">
      <w:pPr>
        <w:spacing w:after="0" w:before="0"/>
        <w:ind w:firstLine="600" w:left="0"/>
        <w:jc w:val="both"/>
      </w:pPr>
      <w:r>
        <w:rPr>
          <w:rFonts w:ascii="Times New Roman" w:hAnsi="Times New Roman"/>
          <w:b w:val="0"/>
          <w:i w:val="0"/>
          <w:color w:val="000000"/>
          <w:sz w:val="28"/>
        </w:rPr>
        <w:t xml:space="preserve">использовать иноязычные словари и справочники, в том числе информационно-справочные системы в электронной форме; </w:t>
      </w:r>
    </w:p>
    <w:p w14:paraId="B2020000">
      <w:pPr>
        <w:spacing w:after="0" w:before="0"/>
        <w:ind w:firstLine="600" w:left="0"/>
        <w:jc w:val="both"/>
      </w:pPr>
      <w:r>
        <w:rPr>
          <w:rFonts w:ascii="Times New Roman" w:hAnsi="Times New Roman"/>
          <w:b w:val="0"/>
          <w:i w:val="0"/>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B3020000">
      <w:pPr>
        <w:spacing w:after="0" w:before="0"/>
        <w:ind w:firstLine="600" w:left="0"/>
        <w:jc w:val="both"/>
      </w:pPr>
      <w:r>
        <w:rPr>
          <w:rFonts w:ascii="Times New Roman" w:hAnsi="Times New Roman"/>
          <w:b w:val="0"/>
          <w:i w:val="0"/>
          <w:color w:val="000000"/>
          <w:sz w:val="28"/>
        </w:rPr>
        <w:t>соблюдать правила информационной безопасности в ситуациях повседневной жизни и при работе в сети Интернет.</w:t>
      </w:r>
    </w:p>
    <w:p w14:paraId="B4020000">
      <w:pPr>
        <w:sectPr>
          <w:pgSz w:h="16383" w:w="11906"/>
        </w:sectPr>
      </w:pPr>
    </w:p>
    <w:p w14:paraId="B502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B602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589"/>
        <w:gridCol w:w="3600"/>
        <w:gridCol w:w="1271"/>
        <w:gridCol w:w="2283"/>
        <w:gridCol w:w="2418"/>
        <w:gridCol w:w="3433"/>
      </w:tblGrid>
      <w:tr>
        <w:trPr>
          <w:trHeight w:hRule="atLeast" w:val="300"/>
        </w:trPr>
        <w:tc>
          <w:tcPr>
            <w:tcW w:type="dxa" w:w="589"/>
            <w:vMerge w:val="restart"/>
            <w:tcMar>
              <w:top w:type="dxa" w:w="50"/>
              <w:left w:type="dxa" w:w="100"/>
            </w:tcMar>
            <w:vAlign w:val="center"/>
          </w:tcPr>
          <w:p w14:paraId="B7020000">
            <w:pPr>
              <w:spacing w:after="0" w:before="0"/>
              <w:ind w:firstLine="0" w:left="135"/>
              <w:jc w:val="left"/>
            </w:pPr>
            <w:r>
              <w:rPr>
                <w:rFonts w:ascii="Times New Roman" w:hAnsi="Times New Roman"/>
                <w:b w:val="1"/>
                <w:i w:val="0"/>
                <w:color w:val="000000"/>
                <w:sz w:val="24"/>
              </w:rPr>
              <w:t xml:space="preserve">№ п/п </w:t>
            </w:r>
          </w:p>
          <w:p w14:paraId="B8020000">
            <w:pPr>
              <w:spacing w:after="0" w:before="0"/>
              <w:ind w:firstLine="0" w:left="135"/>
              <w:jc w:val="left"/>
            </w:pPr>
          </w:p>
        </w:tc>
        <w:tc>
          <w:tcPr>
            <w:tcW w:type="dxa" w:w="3600"/>
            <w:vMerge w:val="restart"/>
            <w:tcMar>
              <w:top w:type="dxa" w:w="50"/>
              <w:left w:type="dxa" w:w="100"/>
            </w:tcMar>
            <w:vAlign w:val="center"/>
          </w:tcPr>
          <w:p w14:paraId="B9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BA020000">
            <w:pPr>
              <w:spacing w:after="0" w:before="0"/>
              <w:ind w:firstLine="0" w:left="135"/>
              <w:jc w:val="left"/>
            </w:pPr>
          </w:p>
        </w:tc>
        <w:tc>
          <w:tcPr>
            <w:tcW w:type="dxa" w:w="5972"/>
            <w:gridSpan w:val="3"/>
            <w:tcMar>
              <w:top w:type="dxa" w:w="50"/>
              <w:left w:type="dxa" w:w="100"/>
            </w:tcMar>
            <w:vAlign w:val="center"/>
          </w:tcPr>
          <w:p w14:paraId="BB020000">
            <w:pPr>
              <w:spacing w:after="0" w:before="0"/>
              <w:ind w:firstLine="0" w:left="0"/>
              <w:jc w:val="left"/>
            </w:pPr>
            <w:r>
              <w:rPr>
                <w:rFonts w:ascii="Times New Roman" w:hAnsi="Times New Roman"/>
                <w:b w:val="1"/>
                <w:i w:val="0"/>
                <w:color w:val="000000"/>
                <w:sz w:val="24"/>
              </w:rPr>
              <w:t>Количество часов</w:t>
            </w:r>
          </w:p>
        </w:tc>
        <w:tc>
          <w:tcPr>
            <w:tcW w:type="dxa" w:w="3433"/>
            <w:vMerge w:val="restart"/>
            <w:tcMar>
              <w:top w:type="dxa" w:w="50"/>
              <w:left w:type="dxa" w:w="100"/>
            </w:tcMar>
            <w:vAlign w:val="center"/>
          </w:tcPr>
          <w:p w14:paraId="BC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BD020000">
            <w:pPr>
              <w:spacing w:after="0" w:before="0"/>
              <w:ind w:firstLine="0" w:left="135"/>
              <w:jc w:val="left"/>
            </w:pPr>
          </w:p>
        </w:tc>
      </w:tr>
      <w:tr>
        <w:trPr>
          <w:trHeight w:hRule="atLeast" w:val="795"/>
        </w:trPr>
        <w:tc>
          <w:tcPr>
            <w:tcW w:type="dxa" w:w="589"/>
            <w:gridSpan w:val="1"/>
            <w:vMerge w:val="continue"/>
            <w:tcMar>
              <w:top w:type="dxa" w:w="50"/>
              <w:left w:type="dxa" w:w="100"/>
            </w:tcMar>
            <w:vAlign w:val="center"/>
          </w:tcPr>
          <w:p/>
        </w:tc>
        <w:tc>
          <w:tcPr>
            <w:tcW w:type="dxa" w:w="3600"/>
            <w:gridSpan w:val="1"/>
            <w:vMerge w:val="continue"/>
            <w:tcMar>
              <w:top w:type="dxa" w:w="50"/>
              <w:left w:type="dxa" w:w="100"/>
            </w:tcMar>
            <w:vAlign w:val="center"/>
          </w:tcPr>
          <w:p/>
        </w:tc>
        <w:tc>
          <w:tcPr>
            <w:tcW w:type="dxa" w:w="1271"/>
            <w:tcMar>
              <w:top w:type="dxa" w:w="50"/>
              <w:left w:type="dxa" w:w="100"/>
            </w:tcMar>
            <w:vAlign w:val="center"/>
          </w:tcPr>
          <w:p w14:paraId="BE020000">
            <w:pPr>
              <w:spacing w:after="0" w:before="0"/>
              <w:ind w:firstLine="0" w:left="135"/>
              <w:jc w:val="left"/>
            </w:pPr>
            <w:r>
              <w:rPr>
                <w:rFonts w:ascii="Times New Roman" w:hAnsi="Times New Roman"/>
                <w:b w:val="1"/>
                <w:i w:val="0"/>
                <w:color w:val="000000"/>
                <w:sz w:val="24"/>
              </w:rPr>
              <w:t xml:space="preserve">Всего </w:t>
            </w:r>
          </w:p>
          <w:p w14:paraId="BF020000">
            <w:pPr>
              <w:spacing w:after="0" w:before="0"/>
              <w:ind w:firstLine="0" w:left="135"/>
              <w:jc w:val="left"/>
            </w:pPr>
          </w:p>
        </w:tc>
        <w:tc>
          <w:tcPr>
            <w:tcW w:type="dxa" w:w="2283"/>
            <w:tcMar>
              <w:top w:type="dxa" w:w="50"/>
              <w:left w:type="dxa" w:w="100"/>
            </w:tcMar>
            <w:vAlign w:val="center"/>
          </w:tcPr>
          <w:p w14:paraId="C0020000">
            <w:pPr>
              <w:spacing w:after="0" w:before="0"/>
              <w:ind w:firstLine="0" w:left="135"/>
              <w:jc w:val="left"/>
            </w:pPr>
            <w:r>
              <w:rPr>
                <w:rFonts w:ascii="Times New Roman" w:hAnsi="Times New Roman"/>
                <w:b w:val="1"/>
                <w:i w:val="0"/>
                <w:color w:val="000000"/>
                <w:sz w:val="24"/>
              </w:rPr>
              <w:t xml:space="preserve">Контрольные работы </w:t>
            </w:r>
          </w:p>
          <w:p w14:paraId="C1020000">
            <w:pPr>
              <w:spacing w:after="0" w:before="0"/>
              <w:ind w:firstLine="0" w:left="135"/>
              <w:jc w:val="left"/>
            </w:pPr>
          </w:p>
        </w:tc>
        <w:tc>
          <w:tcPr>
            <w:tcW w:type="dxa" w:w="2418"/>
            <w:tcMar>
              <w:top w:type="dxa" w:w="50"/>
              <w:left w:type="dxa" w:w="100"/>
            </w:tcMar>
            <w:vAlign w:val="center"/>
          </w:tcPr>
          <w:p w14:paraId="C2020000">
            <w:pPr>
              <w:spacing w:after="0" w:before="0"/>
              <w:ind w:firstLine="0" w:left="135"/>
              <w:jc w:val="left"/>
            </w:pPr>
            <w:r>
              <w:rPr>
                <w:rFonts w:ascii="Times New Roman" w:hAnsi="Times New Roman"/>
                <w:b w:val="1"/>
                <w:i w:val="0"/>
                <w:color w:val="000000"/>
                <w:sz w:val="24"/>
              </w:rPr>
              <w:t xml:space="preserve">Практические работы </w:t>
            </w:r>
          </w:p>
          <w:p w14:paraId="C3020000">
            <w:pPr>
              <w:spacing w:after="0" w:before="0"/>
              <w:ind w:firstLine="0" w:left="135"/>
              <w:jc w:val="left"/>
            </w:pPr>
          </w:p>
        </w:tc>
        <w:tc>
          <w:tcPr>
            <w:tcW w:type="dxa" w:w="3433"/>
            <w:gridSpan w:val="1"/>
            <w:vMerge w:val="continue"/>
            <w:tcMar>
              <w:top w:type="dxa" w:w="50"/>
              <w:left w:type="dxa" w:w="100"/>
            </w:tcMar>
            <w:vAlign w:val="center"/>
          </w:tcPr>
          <w:p/>
        </w:tc>
      </w:tr>
      <w:tr>
        <w:trPr>
          <w:trHeight w:hRule="atLeast" w:val="1905"/>
        </w:trPr>
        <w:tc>
          <w:tcPr>
            <w:tcW w:type="dxa" w:w="589"/>
            <w:tcMar>
              <w:top w:type="dxa" w:w="50"/>
              <w:left w:type="dxa" w:w="100"/>
            </w:tcMar>
            <w:vAlign w:val="center"/>
          </w:tcPr>
          <w:p w14:paraId="C4020000">
            <w:pPr>
              <w:spacing w:after="0" w:before="0"/>
              <w:ind w:firstLine="0" w:left="0"/>
              <w:jc w:val="left"/>
            </w:pPr>
            <w:r>
              <w:rPr>
                <w:rFonts w:ascii="Times New Roman" w:hAnsi="Times New Roman"/>
                <w:b w:val="0"/>
                <w:i w:val="0"/>
                <w:color w:val="000000"/>
                <w:sz w:val="24"/>
              </w:rPr>
              <w:t>1</w:t>
            </w:r>
          </w:p>
        </w:tc>
        <w:tc>
          <w:tcPr>
            <w:tcW w:type="dxa" w:w="3600"/>
            <w:tcMar>
              <w:top w:type="dxa" w:w="50"/>
              <w:left w:type="dxa" w:w="100"/>
            </w:tcMar>
            <w:vAlign w:val="center"/>
          </w:tcPr>
          <w:p w14:paraId="C5020000">
            <w:pPr>
              <w:spacing w:after="0" w:before="0"/>
              <w:ind w:firstLine="0"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type="dxa" w:w="1271"/>
            <w:tcMar>
              <w:top w:type="dxa" w:w="50"/>
              <w:left w:type="dxa" w:w="100"/>
            </w:tcMar>
            <w:vAlign w:val="center"/>
          </w:tcPr>
          <w:p w14:paraId="C6020000">
            <w:pPr>
              <w:spacing w:after="0" w:before="0"/>
              <w:ind w:firstLine="0" w:left="135"/>
              <w:jc w:val="center"/>
            </w:pPr>
            <w:r>
              <w:rPr>
                <w:rFonts w:ascii="Times New Roman" w:hAnsi="Times New Roman"/>
                <w:b w:val="0"/>
                <w:i w:val="0"/>
                <w:color w:val="000000"/>
                <w:sz w:val="24"/>
              </w:rPr>
              <w:t xml:space="preserve"> 8 </w:t>
            </w:r>
          </w:p>
        </w:tc>
        <w:tc>
          <w:tcPr>
            <w:tcW w:type="dxa" w:w="2283"/>
            <w:tcMar>
              <w:top w:type="dxa" w:w="50"/>
              <w:left w:type="dxa" w:w="100"/>
            </w:tcMar>
            <w:vAlign w:val="center"/>
          </w:tcPr>
          <w:p w14:paraId="C7020000">
            <w:pPr>
              <w:spacing w:after="0" w:before="0"/>
              <w:ind w:firstLine="0" w:left="135"/>
              <w:jc w:val="center"/>
            </w:pPr>
          </w:p>
        </w:tc>
        <w:tc>
          <w:tcPr>
            <w:tcW w:type="dxa" w:w="2418"/>
            <w:tcMar>
              <w:top w:type="dxa" w:w="50"/>
              <w:left w:type="dxa" w:w="100"/>
            </w:tcMar>
            <w:vAlign w:val="center"/>
          </w:tcPr>
          <w:p w14:paraId="C8020000">
            <w:pPr>
              <w:spacing w:after="0" w:before="0"/>
              <w:ind w:firstLine="0" w:left="135"/>
              <w:jc w:val="center"/>
            </w:pPr>
          </w:p>
        </w:tc>
        <w:tc>
          <w:tcPr>
            <w:tcW w:type="dxa" w:w="3433"/>
            <w:tcMar>
              <w:top w:type="dxa" w:w="50"/>
              <w:left w:type="dxa" w:w="100"/>
            </w:tcMar>
            <w:vAlign w:val="center"/>
          </w:tcPr>
          <w:p w14:paraId="C9020000">
            <w:pPr>
              <w:spacing w:after="0" w:before="0"/>
              <w:ind w:firstLine="0" w:left="135"/>
              <w:jc w:val="left"/>
            </w:pPr>
          </w:p>
        </w:tc>
      </w:tr>
      <w:tr>
        <w:trPr>
          <w:trHeight w:hRule="atLeast" w:val="1365"/>
        </w:trPr>
        <w:tc>
          <w:tcPr>
            <w:tcW w:type="dxa" w:w="589"/>
            <w:tcMar>
              <w:top w:type="dxa" w:w="50"/>
              <w:left w:type="dxa" w:w="100"/>
            </w:tcMar>
            <w:vAlign w:val="center"/>
          </w:tcPr>
          <w:p w14:paraId="CA020000">
            <w:pPr>
              <w:spacing w:after="0" w:before="0"/>
              <w:ind w:firstLine="0" w:left="0"/>
              <w:jc w:val="left"/>
            </w:pPr>
            <w:r>
              <w:rPr>
                <w:rFonts w:ascii="Times New Roman" w:hAnsi="Times New Roman"/>
                <w:b w:val="0"/>
                <w:i w:val="0"/>
                <w:color w:val="000000"/>
                <w:sz w:val="24"/>
              </w:rPr>
              <w:t>2</w:t>
            </w:r>
          </w:p>
        </w:tc>
        <w:tc>
          <w:tcPr>
            <w:tcW w:type="dxa" w:w="3600"/>
            <w:tcMar>
              <w:top w:type="dxa" w:w="50"/>
              <w:left w:type="dxa" w:w="100"/>
            </w:tcMar>
            <w:vAlign w:val="center"/>
          </w:tcPr>
          <w:p w14:paraId="CB020000">
            <w:pPr>
              <w:spacing w:after="0" w:before="0"/>
              <w:ind w:firstLine="0"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type="dxa" w:w="1271"/>
            <w:tcMar>
              <w:top w:type="dxa" w:w="50"/>
              <w:left w:type="dxa" w:w="100"/>
            </w:tcMar>
            <w:vAlign w:val="center"/>
          </w:tcPr>
          <w:p w14:paraId="CC020000">
            <w:pPr>
              <w:spacing w:after="0" w:before="0"/>
              <w:ind w:firstLine="0" w:left="135"/>
              <w:jc w:val="center"/>
            </w:pPr>
            <w:r>
              <w:rPr>
                <w:rFonts w:ascii="Times New Roman" w:hAnsi="Times New Roman"/>
                <w:b w:val="0"/>
                <w:i w:val="0"/>
                <w:color w:val="000000"/>
                <w:sz w:val="24"/>
              </w:rPr>
              <w:t xml:space="preserve"> 4 </w:t>
            </w:r>
          </w:p>
        </w:tc>
        <w:tc>
          <w:tcPr>
            <w:tcW w:type="dxa" w:w="2283"/>
            <w:tcMar>
              <w:top w:type="dxa" w:w="50"/>
              <w:left w:type="dxa" w:w="100"/>
            </w:tcMar>
            <w:vAlign w:val="center"/>
          </w:tcPr>
          <w:p w14:paraId="CD020000">
            <w:pPr>
              <w:spacing w:after="0" w:before="0"/>
              <w:ind w:firstLine="0" w:left="135"/>
              <w:jc w:val="center"/>
            </w:pPr>
          </w:p>
        </w:tc>
        <w:tc>
          <w:tcPr>
            <w:tcW w:type="dxa" w:w="2418"/>
            <w:tcMar>
              <w:top w:type="dxa" w:w="50"/>
              <w:left w:type="dxa" w:w="100"/>
            </w:tcMar>
            <w:vAlign w:val="center"/>
          </w:tcPr>
          <w:p w14:paraId="CE020000">
            <w:pPr>
              <w:spacing w:after="0" w:before="0"/>
              <w:ind w:firstLine="0" w:left="135"/>
              <w:jc w:val="center"/>
            </w:pPr>
          </w:p>
        </w:tc>
        <w:tc>
          <w:tcPr>
            <w:tcW w:type="dxa" w:w="3433"/>
            <w:tcMar>
              <w:top w:type="dxa" w:w="50"/>
              <w:left w:type="dxa" w:w="100"/>
            </w:tcMar>
            <w:vAlign w:val="center"/>
          </w:tcPr>
          <w:p w14:paraId="CF020000">
            <w:pPr>
              <w:spacing w:after="0" w:before="0"/>
              <w:ind w:firstLine="0" w:left="135"/>
              <w:jc w:val="left"/>
            </w:pPr>
          </w:p>
        </w:tc>
      </w:tr>
      <w:tr>
        <w:trPr>
          <w:trHeight w:hRule="atLeast" w:val="2175"/>
        </w:trPr>
        <w:tc>
          <w:tcPr>
            <w:tcW w:type="dxa" w:w="589"/>
            <w:tcMar>
              <w:top w:type="dxa" w:w="50"/>
              <w:left w:type="dxa" w:w="100"/>
            </w:tcMar>
            <w:vAlign w:val="center"/>
          </w:tcPr>
          <w:p w14:paraId="D0020000">
            <w:pPr>
              <w:spacing w:after="0" w:before="0"/>
              <w:ind w:firstLine="0" w:left="0"/>
              <w:jc w:val="left"/>
            </w:pPr>
            <w:r>
              <w:rPr>
                <w:rFonts w:ascii="Times New Roman" w:hAnsi="Times New Roman"/>
                <w:b w:val="0"/>
                <w:i w:val="0"/>
                <w:color w:val="000000"/>
                <w:sz w:val="24"/>
              </w:rPr>
              <w:t>3</w:t>
            </w:r>
          </w:p>
        </w:tc>
        <w:tc>
          <w:tcPr>
            <w:tcW w:type="dxa" w:w="3600"/>
            <w:tcMar>
              <w:top w:type="dxa" w:w="50"/>
              <w:left w:type="dxa" w:w="100"/>
            </w:tcMar>
            <w:vAlign w:val="center"/>
          </w:tcPr>
          <w:p w14:paraId="D1020000">
            <w:pPr>
              <w:spacing w:after="0" w:before="0"/>
              <w:ind w:firstLine="0"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type="dxa" w:w="1271"/>
            <w:tcMar>
              <w:top w:type="dxa" w:w="50"/>
              <w:left w:type="dxa" w:w="100"/>
            </w:tcMar>
            <w:vAlign w:val="center"/>
          </w:tcPr>
          <w:p w14:paraId="D2020000">
            <w:pPr>
              <w:spacing w:after="0" w:before="0"/>
              <w:ind w:firstLine="0" w:left="135"/>
              <w:jc w:val="center"/>
            </w:pPr>
            <w:r>
              <w:rPr>
                <w:rFonts w:ascii="Times New Roman" w:hAnsi="Times New Roman"/>
                <w:b w:val="0"/>
                <w:i w:val="0"/>
                <w:color w:val="000000"/>
                <w:sz w:val="24"/>
              </w:rPr>
              <w:t xml:space="preserve"> 10 </w:t>
            </w:r>
          </w:p>
        </w:tc>
        <w:tc>
          <w:tcPr>
            <w:tcW w:type="dxa" w:w="2283"/>
            <w:tcMar>
              <w:top w:type="dxa" w:w="50"/>
              <w:left w:type="dxa" w:w="100"/>
            </w:tcMar>
            <w:vAlign w:val="center"/>
          </w:tcPr>
          <w:p w14:paraId="D3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D4020000">
            <w:pPr>
              <w:spacing w:after="0" w:before="0"/>
              <w:ind w:firstLine="0" w:left="135"/>
              <w:jc w:val="center"/>
            </w:pPr>
          </w:p>
        </w:tc>
        <w:tc>
          <w:tcPr>
            <w:tcW w:type="dxa" w:w="3433"/>
            <w:tcMar>
              <w:top w:type="dxa" w:w="50"/>
              <w:left w:type="dxa" w:w="100"/>
            </w:tcMar>
            <w:vAlign w:val="center"/>
          </w:tcPr>
          <w:p w14:paraId="D5020000">
            <w:pPr>
              <w:spacing w:after="0" w:before="0"/>
              <w:ind w:firstLine="0" w:left="135"/>
              <w:jc w:val="left"/>
            </w:pPr>
          </w:p>
        </w:tc>
      </w:tr>
      <w:tr>
        <w:trPr>
          <w:trHeight w:hRule="atLeast" w:val="2970"/>
        </w:trPr>
        <w:tc>
          <w:tcPr>
            <w:tcW w:type="dxa" w:w="589"/>
            <w:tcMar>
              <w:top w:type="dxa" w:w="50"/>
              <w:left w:type="dxa" w:w="100"/>
            </w:tcMar>
            <w:vAlign w:val="center"/>
          </w:tcPr>
          <w:p w14:paraId="D6020000">
            <w:pPr>
              <w:spacing w:after="0" w:before="0"/>
              <w:ind w:firstLine="0" w:left="0"/>
              <w:jc w:val="left"/>
            </w:pPr>
            <w:r>
              <w:rPr>
                <w:rFonts w:ascii="Times New Roman" w:hAnsi="Times New Roman"/>
                <w:b w:val="0"/>
                <w:i w:val="0"/>
                <w:color w:val="000000"/>
                <w:sz w:val="24"/>
              </w:rPr>
              <w:t>4</w:t>
            </w:r>
          </w:p>
        </w:tc>
        <w:tc>
          <w:tcPr>
            <w:tcW w:type="dxa" w:w="3600"/>
            <w:tcMar>
              <w:top w:type="dxa" w:w="50"/>
              <w:left w:type="dxa" w:w="100"/>
            </w:tcMar>
            <w:vAlign w:val="center"/>
          </w:tcPr>
          <w:p w14:paraId="D7020000">
            <w:pPr>
              <w:spacing w:after="0" w:before="0"/>
              <w:ind w:firstLine="0" w:left="135"/>
              <w:jc w:val="left"/>
            </w:pPr>
            <w:r>
              <w:rPr>
                <w:rFonts w:ascii="Times New Roman" w:hAnsi="Times New Roman"/>
                <w:b w:val="0"/>
                <w:i w:val="0"/>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type="dxa" w:w="1271"/>
            <w:tcMar>
              <w:top w:type="dxa" w:w="50"/>
              <w:left w:type="dxa" w:w="100"/>
            </w:tcMar>
            <w:vAlign w:val="center"/>
          </w:tcPr>
          <w:p w14:paraId="D8020000">
            <w:pPr>
              <w:spacing w:after="0" w:before="0"/>
              <w:ind w:firstLine="0" w:left="135"/>
              <w:jc w:val="center"/>
            </w:pPr>
            <w:r>
              <w:rPr>
                <w:rFonts w:ascii="Times New Roman" w:hAnsi="Times New Roman"/>
                <w:b w:val="0"/>
                <w:i w:val="0"/>
                <w:color w:val="000000"/>
                <w:sz w:val="24"/>
              </w:rPr>
              <w:t xml:space="preserve"> 7 </w:t>
            </w:r>
          </w:p>
        </w:tc>
        <w:tc>
          <w:tcPr>
            <w:tcW w:type="dxa" w:w="2283"/>
            <w:tcMar>
              <w:top w:type="dxa" w:w="50"/>
              <w:left w:type="dxa" w:w="100"/>
            </w:tcMar>
            <w:vAlign w:val="center"/>
          </w:tcPr>
          <w:p w14:paraId="D9020000">
            <w:pPr>
              <w:spacing w:after="0" w:before="0"/>
              <w:ind w:firstLine="0" w:left="135"/>
              <w:jc w:val="center"/>
            </w:pPr>
          </w:p>
        </w:tc>
        <w:tc>
          <w:tcPr>
            <w:tcW w:type="dxa" w:w="2418"/>
            <w:tcMar>
              <w:top w:type="dxa" w:w="50"/>
              <w:left w:type="dxa" w:w="100"/>
            </w:tcMar>
            <w:vAlign w:val="center"/>
          </w:tcPr>
          <w:p w14:paraId="DA020000">
            <w:pPr>
              <w:spacing w:after="0" w:before="0"/>
              <w:ind w:firstLine="0" w:left="135"/>
              <w:jc w:val="center"/>
            </w:pPr>
          </w:p>
        </w:tc>
        <w:tc>
          <w:tcPr>
            <w:tcW w:type="dxa" w:w="3433"/>
            <w:tcMar>
              <w:top w:type="dxa" w:w="50"/>
              <w:left w:type="dxa" w:w="100"/>
            </w:tcMar>
            <w:vAlign w:val="center"/>
          </w:tcPr>
          <w:p w14:paraId="DB020000">
            <w:pPr>
              <w:spacing w:after="0" w:before="0"/>
              <w:ind w:firstLine="0" w:left="135"/>
              <w:jc w:val="left"/>
            </w:pPr>
          </w:p>
        </w:tc>
      </w:tr>
      <w:tr>
        <w:trPr>
          <w:trHeight w:hRule="atLeast" w:val="1365"/>
        </w:trPr>
        <w:tc>
          <w:tcPr>
            <w:tcW w:type="dxa" w:w="589"/>
            <w:tcMar>
              <w:top w:type="dxa" w:w="50"/>
              <w:left w:type="dxa" w:w="100"/>
            </w:tcMar>
            <w:vAlign w:val="center"/>
          </w:tcPr>
          <w:p w14:paraId="DC020000">
            <w:pPr>
              <w:spacing w:after="0" w:before="0"/>
              <w:ind w:firstLine="0" w:left="0"/>
              <w:jc w:val="left"/>
            </w:pPr>
            <w:r>
              <w:rPr>
                <w:rFonts w:ascii="Times New Roman" w:hAnsi="Times New Roman"/>
                <w:b w:val="0"/>
                <w:i w:val="0"/>
                <w:color w:val="000000"/>
                <w:sz w:val="24"/>
              </w:rPr>
              <w:t>5</w:t>
            </w:r>
          </w:p>
        </w:tc>
        <w:tc>
          <w:tcPr>
            <w:tcW w:type="dxa" w:w="3600"/>
            <w:tcMar>
              <w:top w:type="dxa" w:w="50"/>
              <w:left w:type="dxa" w:w="100"/>
            </w:tcMar>
            <w:vAlign w:val="center"/>
          </w:tcPr>
          <w:p w14:paraId="DD020000">
            <w:pPr>
              <w:spacing w:after="0" w:before="0"/>
              <w:ind w:firstLine="0" w:left="135"/>
              <w:jc w:val="left"/>
            </w:pPr>
            <w:r>
              <w:rPr>
                <w:rFonts w:ascii="Times New Roman" w:hAnsi="Times New Roman"/>
                <w:b w:val="0"/>
                <w:i w:val="0"/>
                <w:color w:val="000000"/>
                <w:sz w:val="24"/>
              </w:rPr>
              <w:t>Современный мир профессий. Проблемы выбора профессии. Роль иностранного языка в планах на будущее</w:t>
            </w:r>
          </w:p>
        </w:tc>
        <w:tc>
          <w:tcPr>
            <w:tcW w:type="dxa" w:w="1271"/>
            <w:tcMar>
              <w:top w:type="dxa" w:w="50"/>
              <w:left w:type="dxa" w:w="100"/>
            </w:tcMar>
            <w:vAlign w:val="center"/>
          </w:tcPr>
          <w:p w14:paraId="DE020000">
            <w:pPr>
              <w:spacing w:after="0" w:before="0"/>
              <w:ind w:firstLine="0" w:left="135"/>
              <w:jc w:val="center"/>
            </w:pPr>
            <w:r>
              <w:rPr>
                <w:rFonts w:ascii="Times New Roman" w:hAnsi="Times New Roman"/>
                <w:b w:val="0"/>
                <w:i w:val="0"/>
                <w:color w:val="000000"/>
                <w:sz w:val="24"/>
              </w:rPr>
              <w:t xml:space="preserve"> 9 </w:t>
            </w:r>
          </w:p>
        </w:tc>
        <w:tc>
          <w:tcPr>
            <w:tcW w:type="dxa" w:w="2283"/>
            <w:tcMar>
              <w:top w:type="dxa" w:w="50"/>
              <w:left w:type="dxa" w:w="100"/>
            </w:tcMar>
            <w:vAlign w:val="center"/>
          </w:tcPr>
          <w:p w14:paraId="DF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E0020000">
            <w:pPr>
              <w:spacing w:after="0" w:before="0"/>
              <w:ind w:firstLine="0" w:left="135"/>
              <w:jc w:val="center"/>
            </w:pPr>
          </w:p>
        </w:tc>
        <w:tc>
          <w:tcPr>
            <w:tcW w:type="dxa" w:w="3433"/>
            <w:tcMar>
              <w:top w:type="dxa" w:w="50"/>
              <w:left w:type="dxa" w:w="100"/>
            </w:tcMar>
            <w:vAlign w:val="center"/>
          </w:tcPr>
          <w:p w14:paraId="E1020000">
            <w:pPr>
              <w:spacing w:after="0" w:before="0"/>
              <w:ind w:firstLine="0" w:left="135"/>
              <w:jc w:val="left"/>
            </w:pPr>
          </w:p>
        </w:tc>
      </w:tr>
      <w:tr>
        <w:trPr>
          <w:trHeight w:hRule="atLeast" w:val="1980"/>
        </w:trPr>
        <w:tc>
          <w:tcPr>
            <w:tcW w:type="dxa" w:w="589"/>
            <w:tcMar>
              <w:top w:type="dxa" w:w="50"/>
              <w:left w:type="dxa" w:w="100"/>
            </w:tcMar>
            <w:vAlign w:val="center"/>
          </w:tcPr>
          <w:p w14:paraId="E2020000">
            <w:pPr>
              <w:spacing w:after="0" w:before="0"/>
              <w:ind w:firstLine="0" w:left="0"/>
              <w:jc w:val="left"/>
            </w:pPr>
            <w:r>
              <w:rPr>
                <w:rFonts w:ascii="Times New Roman" w:hAnsi="Times New Roman"/>
                <w:b w:val="0"/>
                <w:i w:val="0"/>
                <w:color w:val="000000"/>
                <w:sz w:val="24"/>
              </w:rPr>
              <w:t>6</w:t>
            </w:r>
          </w:p>
        </w:tc>
        <w:tc>
          <w:tcPr>
            <w:tcW w:type="dxa" w:w="3600"/>
            <w:tcMar>
              <w:top w:type="dxa" w:w="50"/>
              <w:left w:type="dxa" w:w="100"/>
            </w:tcMar>
            <w:vAlign w:val="center"/>
          </w:tcPr>
          <w:p w14:paraId="E3020000">
            <w:pPr>
              <w:spacing w:after="0" w:before="0"/>
              <w:ind w:firstLine="0" w:left="135"/>
              <w:jc w:val="left"/>
            </w:pPr>
            <w:r>
              <w:rPr>
                <w:rFonts w:ascii="Times New Roman" w:hAnsi="Times New Roman"/>
                <w:b w:val="0"/>
                <w:i w:val="0"/>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type="dxa" w:w="1271"/>
            <w:tcMar>
              <w:top w:type="dxa" w:w="50"/>
              <w:left w:type="dxa" w:w="100"/>
            </w:tcMar>
            <w:vAlign w:val="center"/>
          </w:tcPr>
          <w:p w14:paraId="E4020000">
            <w:pPr>
              <w:spacing w:after="0" w:before="0"/>
              <w:ind w:firstLine="0" w:left="135"/>
              <w:jc w:val="center"/>
            </w:pPr>
            <w:r>
              <w:rPr>
                <w:rFonts w:ascii="Times New Roman" w:hAnsi="Times New Roman"/>
                <w:b w:val="0"/>
                <w:i w:val="0"/>
                <w:color w:val="000000"/>
                <w:sz w:val="24"/>
              </w:rPr>
              <w:t xml:space="preserve"> 13 </w:t>
            </w:r>
          </w:p>
        </w:tc>
        <w:tc>
          <w:tcPr>
            <w:tcW w:type="dxa" w:w="2283"/>
            <w:tcMar>
              <w:top w:type="dxa" w:w="50"/>
              <w:left w:type="dxa" w:w="100"/>
            </w:tcMar>
            <w:vAlign w:val="center"/>
          </w:tcPr>
          <w:p w14:paraId="E5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E6020000">
            <w:pPr>
              <w:spacing w:after="0" w:before="0"/>
              <w:ind w:firstLine="0" w:left="135"/>
              <w:jc w:val="center"/>
            </w:pPr>
          </w:p>
        </w:tc>
        <w:tc>
          <w:tcPr>
            <w:tcW w:type="dxa" w:w="3433"/>
            <w:tcMar>
              <w:top w:type="dxa" w:w="50"/>
              <w:left w:type="dxa" w:w="100"/>
            </w:tcMar>
            <w:vAlign w:val="center"/>
          </w:tcPr>
          <w:p w14:paraId="E7020000">
            <w:pPr>
              <w:spacing w:after="0" w:before="0"/>
              <w:ind w:firstLine="0" w:left="135"/>
              <w:jc w:val="left"/>
            </w:pPr>
          </w:p>
        </w:tc>
      </w:tr>
      <w:tr>
        <w:trPr>
          <w:trHeight w:hRule="atLeast" w:val="1095"/>
        </w:trPr>
        <w:tc>
          <w:tcPr>
            <w:tcW w:type="dxa" w:w="589"/>
            <w:tcMar>
              <w:top w:type="dxa" w:w="50"/>
              <w:left w:type="dxa" w:w="100"/>
            </w:tcMar>
            <w:vAlign w:val="center"/>
          </w:tcPr>
          <w:p w14:paraId="E8020000">
            <w:pPr>
              <w:spacing w:after="0" w:before="0"/>
              <w:ind w:firstLine="0" w:left="0"/>
              <w:jc w:val="left"/>
            </w:pPr>
            <w:r>
              <w:rPr>
                <w:rFonts w:ascii="Times New Roman" w:hAnsi="Times New Roman"/>
                <w:b w:val="0"/>
                <w:i w:val="0"/>
                <w:color w:val="000000"/>
                <w:sz w:val="24"/>
              </w:rPr>
              <w:t>7</w:t>
            </w:r>
          </w:p>
        </w:tc>
        <w:tc>
          <w:tcPr>
            <w:tcW w:type="dxa" w:w="3600"/>
            <w:tcMar>
              <w:top w:type="dxa" w:w="50"/>
              <w:left w:type="dxa" w:w="100"/>
            </w:tcMar>
            <w:vAlign w:val="center"/>
          </w:tcPr>
          <w:p w14:paraId="E9020000">
            <w:pPr>
              <w:spacing w:after="0" w:before="0"/>
              <w:ind w:firstLine="0" w:left="135"/>
              <w:jc w:val="left"/>
            </w:pPr>
            <w:r>
              <w:rPr>
                <w:rFonts w:ascii="Times New Roman" w:hAnsi="Times New Roman"/>
                <w:b w:val="0"/>
                <w:i w:val="0"/>
                <w:color w:val="000000"/>
                <w:sz w:val="24"/>
              </w:rPr>
              <w:t>Покупки: одежда, обувь, продукты питания. Карманные деньги. Молодежная мода</w:t>
            </w:r>
          </w:p>
        </w:tc>
        <w:tc>
          <w:tcPr>
            <w:tcW w:type="dxa" w:w="1271"/>
            <w:tcMar>
              <w:top w:type="dxa" w:w="50"/>
              <w:left w:type="dxa" w:w="100"/>
            </w:tcMar>
            <w:vAlign w:val="center"/>
          </w:tcPr>
          <w:p w14:paraId="EA020000">
            <w:pPr>
              <w:spacing w:after="0" w:before="0"/>
              <w:ind w:firstLine="0" w:left="135"/>
              <w:jc w:val="center"/>
            </w:pPr>
            <w:r>
              <w:rPr>
                <w:rFonts w:ascii="Times New Roman" w:hAnsi="Times New Roman"/>
                <w:b w:val="0"/>
                <w:i w:val="0"/>
                <w:color w:val="000000"/>
                <w:sz w:val="24"/>
              </w:rPr>
              <w:t xml:space="preserve"> 5 </w:t>
            </w:r>
          </w:p>
        </w:tc>
        <w:tc>
          <w:tcPr>
            <w:tcW w:type="dxa" w:w="2283"/>
            <w:tcMar>
              <w:top w:type="dxa" w:w="50"/>
              <w:left w:type="dxa" w:w="100"/>
            </w:tcMar>
            <w:vAlign w:val="center"/>
          </w:tcPr>
          <w:p w14:paraId="EB020000">
            <w:pPr>
              <w:spacing w:after="0" w:before="0"/>
              <w:ind w:firstLine="0" w:left="135"/>
              <w:jc w:val="center"/>
            </w:pPr>
          </w:p>
        </w:tc>
        <w:tc>
          <w:tcPr>
            <w:tcW w:type="dxa" w:w="2418"/>
            <w:tcMar>
              <w:top w:type="dxa" w:w="50"/>
              <w:left w:type="dxa" w:w="100"/>
            </w:tcMar>
            <w:vAlign w:val="center"/>
          </w:tcPr>
          <w:p w14:paraId="EC020000">
            <w:pPr>
              <w:spacing w:after="0" w:before="0"/>
              <w:ind w:firstLine="0" w:left="135"/>
              <w:jc w:val="center"/>
            </w:pPr>
          </w:p>
        </w:tc>
        <w:tc>
          <w:tcPr>
            <w:tcW w:type="dxa" w:w="3433"/>
            <w:tcMar>
              <w:top w:type="dxa" w:w="50"/>
              <w:left w:type="dxa" w:w="100"/>
            </w:tcMar>
            <w:vAlign w:val="center"/>
          </w:tcPr>
          <w:p w14:paraId="ED020000">
            <w:pPr>
              <w:spacing w:after="0" w:before="0"/>
              <w:ind w:firstLine="0" w:left="135"/>
              <w:jc w:val="left"/>
            </w:pPr>
          </w:p>
        </w:tc>
      </w:tr>
      <w:tr>
        <w:trPr>
          <w:trHeight w:hRule="atLeast" w:val="825"/>
        </w:trPr>
        <w:tc>
          <w:tcPr>
            <w:tcW w:type="dxa" w:w="589"/>
            <w:tcMar>
              <w:top w:type="dxa" w:w="50"/>
              <w:left w:type="dxa" w:w="100"/>
            </w:tcMar>
            <w:vAlign w:val="center"/>
          </w:tcPr>
          <w:p w14:paraId="EE020000">
            <w:pPr>
              <w:spacing w:after="0" w:before="0"/>
              <w:ind w:firstLine="0" w:left="0"/>
              <w:jc w:val="left"/>
            </w:pPr>
            <w:r>
              <w:rPr>
                <w:rFonts w:ascii="Times New Roman" w:hAnsi="Times New Roman"/>
                <w:b w:val="0"/>
                <w:i w:val="0"/>
                <w:color w:val="000000"/>
                <w:sz w:val="24"/>
              </w:rPr>
              <w:t>8</w:t>
            </w:r>
          </w:p>
        </w:tc>
        <w:tc>
          <w:tcPr>
            <w:tcW w:type="dxa" w:w="3600"/>
            <w:tcMar>
              <w:top w:type="dxa" w:w="50"/>
              <w:left w:type="dxa" w:w="100"/>
            </w:tcMar>
            <w:vAlign w:val="center"/>
          </w:tcPr>
          <w:p w14:paraId="EF020000">
            <w:pPr>
              <w:spacing w:after="0" w:before="0"/>
              <w:ind w:firstLine="0" w:left="135"/>
              <w:jc w:val="left"/>
            </w:pPr>
            <w:r>
              <w:rPr>
                <w:rFonts w:ascii="Times New Roman" w:hAnsi="Times New Roman"/>
                <w:b w:val="0"/>
                <w:i w:val="0"/>
                <w:color w:val="000000"/>
                <w:sz w:val="24"/>
              </w:rPr>
              <w:t>Туризм. Виды отдыха. Путешествия по России и зарубежным странам</w:t>
            </w:r>
          </w:p>
        </w:tc>
        <w:tc>
          <w:tcPr>
            <w:tcW w:type="dxa" w:w="1271"/>
            <w:tcMar>
              <w:top w:type="dxa" w:w="50"/>
              <w:left w:type="dxa" w:w="100"/>
            </w:tcMar>
            <w:vAlign w:val="center"/>
          </w:tcPr>
          <w:p w14:paraId="F0020000">
            <w:pPr>
              <w:spacing w:after="0" w:before="0"/>
              <w:ind w:firstLine="0" w:left="135"/>
              <w:jc w:val="center"/>
            </w:pPr>
            <w:r>
              <w:rPr>
                <w:rFonts w:ascii="Times New Roman" w:hAnsi="Times New Roman"/>
                <w:b w:val="0"/>
                <w:i w:val="0"/>
                <w:color w:val="000000"/>
                <w:sz w:val="24"/>
              </w:rPr>
              <w:t xml:space="preserve"> 7 </w:t>
            </w:r>
          </w:p>
        </w:tc>
        <w:tc>
          <w:tcPr>
            <w:tcW w:type="dxa" w:w="2283"/>
            <w:tcMar>
              <w:top w:type="dxa" w:w="50"/>
              <w:left w:type="dxa" w:w="100"/>
            </w:tcMar>
            <w:vAlign w:val="center"/>
          </w:tcPr>
          <w:p w14:paraId="F1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F2020000">
            <w:pPr>
              <w:spacing w:after="0" w:before="0"/>
              <w:ind w:firstLine="0" w:left="135"/>
              <w:jc w:val="center"/>
            </w:pPr>
          </w:p>
        </w:tc>
        <w:tc>
          <w:tcPr>
            <w:tcW w:type="dxa" w:w="3433"/>
            <w:tcMar>
              <w:top w:type="dxa" w:w="50"/>
              <w:left w:type="dxa" w:w="100"/>
            </w:tcMar>
            <w:vAlign w:val="center"/>
          </w:tcPr>
          <w:p w14:paraId="F3020000">
            <w:pPr>
              <w:spacing w:after="0" w:before="0"/>
              <w:ind w:firstLine="0" w:left="135"/>
              <w:jc w:val="left"/>
            </w:pPr>
          </w:p>
        </w:tc>
      </w:tr>
      <w:tr>
        <w:trPr>
          <w:trHeight w:hRule="atLeast" w:val="1635"/>
        </w:trPr>
        <w:tc>
          <w:tcPr>
            <w:tcW w:type="dxa" w:w="589"/>
            <w:tcMar>
              <w:top w:type="dxa" w:w="50"/>
              <w:left w:type="dxa" w:w="100"/>
            </w:tcMar>
            <w:vAlign w:val="center"/>
          </w:tcPr>
          <w:p w14:paraId="F4020000">
            <w:pPr>
              <w:spacing w:after="0" w:before="0"/>
              <w:ind w:firstLine="0" w:left="0"/>
              <w:jc w:val="left"/>
            </w:pPr>
            <w:r>
              <w:rPr>
                <w:rFonts w:ascii="Times New Roman" w:hAnsi="Times New Roman"/>
                <w:b w:val="0"/>
                <w:i w:val="0"/>
                <w:color w:val="000000"/>
                <w:sz w:val="24"/>
              </w:rPr>
              <w:t>9</w:t>
            </w:r>
          </w:p>
        </w:tc>
        <w:tc>
          <w:tcPr>
            <w:tcW w:type="dxa" w:w="3600"/>
            <w:tcMar>
              <w:top w:type="dxa" w:w="50"/>
              <w:left w:type="dxa" w:w="100"/>
            </w:tcMar>
            <w:vAlign w:val="center"/>
          </w:tcPr>
          <w:p w14:paraId="F5020000">
            <w:pPr>
              <w:spacing w:after="0" w:before="0"/>
              <w:ind w:firstLine="0" w:left="135"/>
              <w:jc w:val="left"/>
            </w:pPr>
            <w:r>
              <w:rPr>
                <w:rFonts w:ascii="Times New Roman" w:hAnsi="Times New Roman"/>
                <w:b w:val="0"/>
                <w:i w:val="0"/>
                <w:color w:val="000000"/>
                <w:sz w:val="24"/>
              </w:rPr>
              <w:t>Проблемы экологии. Защита окружающей среды. Стихийные бедствия. Условия проживания в городской и сельской местности</w:t>
            </w:r>
          </w:p>
        </w:tc>
        <w:tc>
          <w:tcPr>
            <w:tcW w:type="dxa" w:w="1271"/>
            <w:tcMar>
              <w:top w:type="dxa" w:w="50"/>
              <w:left w:type="dxa" w:w="100"/>
            </w:tcMar>
            <w:vAlign w:val="center"/>
          </w:tcPr>
          <w:p w14:paraId="F6020000">
            <w:pPr>
              <w:spacing w:after="0" w:before="0"/>
              <w:ind w:firstLine="0" w:left="135"/>
              <w:jc w:val="center"/>
            </w:pPr>
            <w:r>
              <w:rPr>
                <w:rFonts w:ascii="Times New Roman" w:hAnsi="Times New Roman"/>
                <w:b w:val="0"/>
                <w:i w:val="0"/>
                <w:color w:val="000000"/>
                <w:sz w:val="24"/>
              </w:rPr>
              <w:t xml:space="preserve"> 16 </w:t>
            </w:r>
          </w:p>
        </w:tc>
        <w:tc>
          <w:tcPr>
            <w:tcW w:type="dxa" w:w="2283"/>
            <w:tcMar>
              <w:top w:type="dxa" w:w="50"/>
              <w:left w:type="dxa" w:w="100"/>
            </w:tcMar>
            <w:vAlign w:val="center"/>
          </w:tcPr>
          <w:p w14:paraId="F7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F8020000">
            <w:pPr>
              <w:spacing w:after="0" w:before="0"/>
              <w:ind w:firstLine="0" w:left="135"/>
              <w:jc w:val="center"/>
            </w:pPr>
          </w:p>
        </w:tc>
        <w:tc>
          <w:tcPr>
            <w:tcW w:type="dxa" w:w="3433"/>
            <w:tcMar>
              <w:top w:type="dxa" w:w="50"/>
              <w:left w:type="dxa" w:w="100"/>
            </w:tcMar>
            <w:vAlign w:val="center"/>
          </w:tcPr>
          <w:p w14:paraId="F9020000">
            <w:pPr>
              <w:spacing w:after="0" w:before="0"/>
              <w:ind w:firstLine="0" w:left="135"/>
              <w:jc w:val="left"/>
            </w:pPr>
          </w:p>
        </w:tc>
      </w:tr>
      <w:tr>
        <w:trPr>
          <w:trHeight w:hRule="atLeast" w:val="1905"/>
        </w:trPr>
        <w:tc>
          <w:tcPr>
            <w:tcW w:type="dxa" w:w="589"/>
            <w:tcMar>
              <w:top w:type="dxa" w:w="50"/>
              <w:left w:type="dxa" w:w="100"/>
            </w:tcMar>
            <w:vAlign w:val="center"/>
          </w:tcPr>
          <w:p w14:paraId="FA020000">
            <w:pPr>
              <w:spacing w:after="0" w:before="0"/>
              <w:ind w:firstLine="0" w:left="0"/>
              <w:jc w:val="left"/>
            </w:pPr>
            <w:r>
              <w:rPr>
                <w:rFonts w:ascii="Times New Roman" w:hAnsi="Times New Roman"/>
                <w:b w:val="0"/>
                <w:i w:val="0"/>
                <w:color w:val="000000"/>
                <w:sz w:val="24"/>
              </w:rPr>
              <w:t>10</w:t>
            </w:r>
          </w:p>
        </w:tc>
        <w:tc>
          <w:tcPr>
            <w:tcW w:type="dxa" w:w="3600"/>
            <w:tcMar>
              <w:top w:type="dxa" w:w="50"/>
              <w:left w:type="dxa" w:w="100"/>
            </w:tcMar>
            <w:vAlign w:val="center"/>
          </w:tcPr>
          <w:p w14:paraId="FB020000">
            <w:pPr>
              <w:spacing w:after="0" w:before="0"/>
              <w:ind w:firstLine="0" w:left="135"/>
              <w:jc w:val="left"/>
            </w:pPr>
            <w:r>
              <w:rPr>
                <w:rFonts w:ascii="Times New Roman" w:hAnsi="Times New Roman"/>
                <w:b w:val="0"/>
                <w:i w:val="0"/>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type="dxa" w:w="1271"/>
            <w:tcMar>
              <w:top w:type="dxa" w:w="50"/>
              <w:left w:type="dxa" w:w="100"/>
            </w:tcMar>
            <w:vAlign w:val="center"/>
          </w:tcPr>
          <w:p w14:paraId="FC020000">
            <w:pPr>
              <w:spacing w:after="0" w:before="0"/>
              <w:ind w:firstLine="0" w:left="135"/>
              <w:jc w:val="center"/>
            </w:pPr>
            <w:r>
              <w:rPr>
                <w:rFonts w:ascii="Times New Roman" w:hAnsi="Times New Roman"/>
                <w:b w:val="0"/>
                <w:i w:val="0"/>
                <w:color w:val="000000"/>
                <w:sz w:val="24"/>
              </w:rPr>
              <w:t xml:space="preserve"> 9 </w:t>
            </w:r>
          </w:p>
        </w:tc>
        <w:tc>
          <w:tcPr>
            <w:tcW w:type="dxa" w:w="2283"/>
            <w:tcMar>
              <w:top w:type="dxa" w:w="50"/>
              <w:left w:type="dxa" w:w="100"/>
            </w:tcMar>
            <w:vAlign w:val="center"/>
          </w:tcPr>
          <w:p w14:paraId="FD02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FE020000">
            <w:pPr>
              <w:spacing w:after="0" w:before="0"/>
              <w:ind w:firstLine="0" w:left="135"/>
              <w:jc w:val="center"/>
            </w:pPr>
          </w:p>
        </w:tc>
        <w:tc>
          <w:tcPr>
            <w:tcW w:type="dxa" w:w="3433"/>
            <w:tcMar>
              <w:top w:type="dxa" w:w="50"/>
              <w:left w:type="dxa" w:w="100"/>
            </w:tcMar>
            <w:vAlign w:val="center"/>
          </w:tcPr>
          <w:p w14:paraId="FF020000">
            <w:pPr>
              <w:spacing w:after="0" w:before="0"/>
              <w:ind w:firstLine="0" w:left="135"/>
              <w:jc w:val="left"/>
            </w:pPr>
          </w:p>
        </w:tc>
      </w:tr>
      <w:tr>
        <w:trPr>
          <w:trHeight w:hRule="atLeast" w:val="3780"/>
        </w:trPr>
        <w:tc>
          <w:tcPr>
            <w:tcW w:type="dxa" w:w="589"/>
            <w:tcMar>
              <w:top w:type="dxa" w:w="50"/>
              <w:left w:type="dxa" w:w="100"/>
            </w:tcMar>
            <w:vAlign w:val="center"/>
          </w:tcPr>
          <w:p w14:paraId="00030000">
            <w:pPr>
              <w:spacing w:after="0" w:before="0"/>
              <w:ind w:firstLine="0" w:left="0"/>
              <w:jc w:val="left"/>
            </w:pPr>
            <w:r>
              <w:rPr>
                <w:rFonts w:ascii="Times New Roman" w:hAnsi="Times New Roman"/>
                <w:b w:val="0"/>
                <w:i w:val="0"/>
                <w:color w:val="000000"/>
                <w:sz w:val="24"/>
              </w:rPr>
              <w:t>11</w:t>
            </w:r>
          </w:p>
        </w:tc>
        <w:tc>
          <w:tcPr>
            <w:tcW w:type="dxa" w:w="3600"/>
            <w:tcMar>
              <w:top w:type="dxa" w:w="50"/>
              <w:left w:type="dxa" w:w="100"/>
            </w:tcMar>
            <w:vAlign w:val="center"/>
          </w:tcPr>
          <w:p w14:paraId="01030000">
            <w:pPr>
              <w:spacing w:after="0" w:before="0"/>
              <w:ind w:firstLine="0"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type="dxa" w:w="1271"/>
            <w:tcMar>
              <w:top w:type="dxa" w:w="50"/>
              <w:left w:type="dxa" w:w="100"/>
            </w:tcMar>
            <w:vAlign w:val="center"/>
          </w:tcPr>
          <w:p w14:paraId="02030000">
            <w:pPr>
              <w:spacing w:after="0" w:before="0"/>
              <w:ind w:firstLine="0" w:left="135"/>
              <w:jc w:val="center"/>
            </w:pPr>
            <w:r>
              <w:rPr>
                <w:rFonts w:ascii="Times New Roman" w:hAnsi="Times New Roman"/>
                <w:b w:val="0"/>
                <w:i w:val="0"/>
                <w:color w:val="000000"/>
                <w:sz w:val="24"/>
              </w:rPr>
              <w:t xml:space="preserve"> 8 </w:t>
            </w:r>
          </w:p>
        </w:tc>
        <w:tc>
          <w:tcPr>
            <w:tcW w:type="dxa" w:w="2283"/>
            <w:tcMar>
              <w:top w:type="dxa" w:w="50"/>
              <w:left w:type="dxa" w:w="100"/>
            </w:tcMar>
            <w:vAlign w:val="center"/>
          </w:tcPr>
          <w:p w14:paraId="03030000">
            <w:pPr>
              <w:spacing w:after="0" w:before="0"/>
              <w:ind w:firstLine="0" w:left="135"/>
              <w:jc w:val="center"/>
            </w:pPr>
          </w:p>
        </w:tc>
        <w:tc>
          <w:tcPr>
            <w:tcW w:type="dxa" w:w="2418"/>
            <w:tcMar>
              <w:top w:type="dxa" w:w="50"/>
              <w:left w:type="dxa" w:w="100"/>
            </w:tcMar>
            <w:vAlign w:val="center"/>
          </w:tcPr>
          <w:p w14:paraId="04030000">
            <w:pPr>
              <w:spacing w:after="0" w:before="0"/>
              <w:ind w:firstLine="0" w:left="135"/>
              <w:jc w:val="center"/>
            </w:pPr>
          </w:p>
        </w:tc>
        <w:tc>
          <w:tcPr>
            <w:tcW w:type="dxa" w:w="3433"/>
            <w:tcMar>
              <w:top w:type="dxa" w:w="50"/>
              <w:left w:type="dxa" w:w="100"/>
            </w:tcMar>
            <w:vAlign w:val="center"/>
          </w:tcPr>
          <w:p w14:paraId="05030000">
            <w:pPr>
              <w:spacing w:after="0" w:before="0"/>
              <w:ind w:firstLine="0" w:left="135"/>
              <w:jc w:val="left"/>
            </w:pPr>
          </w:p>
        </w:tc>
      </w:tr>
      <w:tr>
        <w:trPr>
          <w:trHeight w:hRule="atLeast" w:val="2970"/>
        </w:trPr>
        <w:tc>
          <w:tcPr>
            <w:tcW w:type="dxa" w:w="589"/>
            <w:tcMar>
              <w:top w:type="dxa" w:w="50"/>
              <w:left w:type="dxa" w:w="100"/>
            </w:tcMar>
            <w:vAlign w:val="center"/>
          </w:tcPr>
          <w:p w14:paraId="06030000">
            <w:pPr>
              <w:spacing w:after="0" w:before="0"/>
              <w:ind w:firstLine="0" w:left="0"/>
              <w:jc w:val="left"/>
            </w:pPr>
            <w:r>
              <w:rPr>
                <w:rFonts w:ascii="Times New Roman" w:hAnsi="Times New Roman"/>
                <w:b w:val="0"/>
                <w:i w:val="0"/>
                <w:color w:val="000000"/>
                <w:sz w:val="24"/>
              </w:rPr>
              <w:t>12</w:t>
            </w:r>
          </w:p>
        </w:tc>
        <w:tc>
          <w:tcPr>
            <w:tcW w:type="dxa" w:w="3600"/>
            <w:tcMar>
              <w:top w:type="dxa" w:w="50"/>
              <w:left w:type="dxa" w:w="100"/>
            </w:tcMar>
            <w:vAlign w:val="center"/>
          </w:tcPr>
          <w:p w14:paraId="07030000">
            <w:pPr>
              <w:spacing w:after="0" w:before="0"/>
              <w:ind w:firstLine="0"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type="dxa" w:w="1271"/>
            <w:tcMar>
              <w:top w:type="dxa" w:w="50"/>
              <w:left w:type="dxa" w:w="100"/>
            </w:tcMar>
            <w:vAlign w:val="center"/>
          </w:tcPr>
          <w:p w14:paraId="08030000">
            <w:pPr>
              <w:spacing w:after="0" w:before="0"/>
              <w:ind w:firstLine="0" w:left="135"/>
              <w:jc w:val="center"/>
            </w:pPr>
            <w:r>
              <w:rPr>
                <w:rFonts w:ascii="Times New Roman" w:hAnsi="Times New Roman"/>
                <w:b w:val="0"/>
                <w:i w:val="0"/>
                <w:color w:val="000000"/>
                <w:sz w:val="24"/>
              </w:rPr>
              <w:t xml:space="preserve"> 6 </w:t>
            </w:r>
          </w:p>
        </w:tc>
        <w:tc>
          <w:tcPr>
            <w:tcW w:type="dxa" w:w="2283"/>
            <w:tcMar>
              <w:top w:type="dxa" w:w="50"/>
              <w:left w:type="dxa" w:w="100"/>
            </w:tcMar>
            <w:vAlign w:val="center"/>
          </w:tcPr>
          <w:p w14:paraId="09030000">
            <w:pPr>
              <w:spacing w:after="0" w:before="0"/>
              <w:ind w:firstLine="0" w:left="135"/>
              <w:jc w:val="center"/>
            </w:pPr>
          </w:p>
        </w:tc>
        <w:tc>
          <w:tcPr>
            <w:tcW w:type="dxa" w:w="2418"/>
            <w:tcMar>
              <w:top w:type="dxa" w:w="50"/>
              <w:left w:type="dxa" w:w="100"/>
            </w:tcMar>
            <w:vAlign w:val="center"/>
          </w:tcPr>
          <w:p w14:paraId="0A030000">
            <w:pPr>
              <w:spacing w:after="0" w:before="0"/>
              <w:ind w:firstLine="0" w:left="135"/>
              <w:jc w:val="center"/>
            </w:pPr>
          </w:p>
        </w:tc>
        <w:tc>
          <w:tcPr>
            <w:tcW w:type="dxa" w:w="3433"/>
            <w:tcMar>
              <w:top w:type="dxa" w:w="50"/>
              <w:left w:type="dxa" w:w="100"/>
            </w:tcMar>
            <w:vAlign w:val="center"/>
          </w:tcPr>
          <w:p w14:paraId="0B030000">
            <w:pPr>
              <w:spacing w:after="0" w:before="0"/>
              <w:ind w:firstLine="0" w:left="135"/>
              <w:jc w:val="left"/>
            </w:pPr>
          </w:p>
        </w:tc>
      </w:tr>
      <w:tr>
        <w:trPr>
          <w:trHeight w:hRule="atLeast" w:val="555"/>
        </w:trPr>
        <w:tc>
          <w:tcPr>
            <w:tcW w:type="dxa" w:w="4189"/>
            <w:gridSpan w:val="2"/>
            <w:tcMar>
              <w:top w:type="dxa" w:w="50"/>
              <w:left w:type="dxa" w:w="100"/>
            </w:tcMar>
            <w:vAlign w:val="center"/>
          </w:tcPr>
          <w:p w14:paraId="0C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271"/>
            <w:tcMar>
              <w:top w:type="dxa" w:w="50"/>
              <w:left w:type="dxa" w:w="100"/>
            </w:tcMar>
            <w:vAlign w:val="center"/>
          </w:tcPr>
          <w:p w14:paraId="0D030000">
            <w:pPr>
              <w:spacing w:after="0" w:before="0"/>
              <w:ind w:firstLine="0" w:left="135"/>
              <w:jc w:val="center"/>
            </w:pPr>
            <w:r>
              <w:rPr>
                <w:rFonts w:ascii="Times New Roman" w:hAnsi="Times New Roman"/>
                <w:b w:val="0"/>
                <w:i w:val="0"/>
                <w:color w:val="000000"/>
                <w:sz w:val="24"/>
              </w:rPr>
              <w:t xml:space="preserve"> 102 </w:t>
            </w:r>
          </w:p>
        </w:tc>
        <w:tc>
          <w:tcPr>
            <w:tcW w:type="dxa" w:w="2283"/>
            <w:tcMar>
              <w:top w:type="dxa" w:w="50"/>
              <w:left w:type="dxa" w:w="100"/>
            </w:tcMar>
            <w:vAlign w:val="center"/>
          </w:tcPr>
          <w:p w14:paraId="0E030000">
            <w:pPr>
              <w:spacing w:after="0" w:before="0"/>
              <w:ind w:firstLine="0" w:left="135"/>
              <w:jc w:val="center"/>
            </w:pPr>
            <w:r>
              <w:rPr>
                <w:rFonts w:ascii="Times New Roman" w:hAnsi="Times New Roman"/>
                <w:b w:val="0"/>
                <w:i w:val="0"/>
                <w:color w:val="000000"/>
                <w:sz w:val="24"/>
              </w:rPr>
              <w:t xml:space="preserve"> 6 </w:t>
            </w:r>
          </w:p>
        </w:tc>
        <w:tc>
          <w:tcPr>
            <w:tcW w:type="dxa" w:w="2418"/>
            <w:tcMar>
              <w:top w:type="dxa" w:w="50"/>
              <w:left w:type="dxa" w:w="100"/>
            </w:tcMar>
            <w:vAlign w:val="center"/>
          </w:tcPr>
          <w:p w14:paraId="0F030000">
            <w:pPr>
              <w:spacing w:after="0" w:before="0"/>
              <w:ind w:firstLine="0" w:left="135"/>
              <w:jc w:val="center"/>
            </w:pPr>
            <w:r>
              <w:rPr>
                <w:rFonts w:ascii="Times New Roman" w:hAnsi="Times New Roman"/>
                <w:b w:val="0"/>
                <w:i w:val="0"/>
                <w:color w:val="000000"/>
                <w:sz w:val="24"/>
              </w:rPr>
              <w:t xml:space="preserve"> 0 </w:t>
            </w:r>
          </w:p>
        </w:tc>
        <w:tc>
          <w:tcPr>
            <w:tcW w:type="dxa" w:w="3433"/>
            <w:tcMar>
              <w:top w:type="dxa" w:w="50"/>
              <w:left w:type="dxa" w:w="100"/>
            </w:tcMar>
            <w:vAlign w:val="center"/>
          </w:tcPr>
          <w:p w14:paraId="10030000">
            <w:pPr>
              <w:ind/>
              <w:jc w:val="left"/>
            </w:pPr>
          </w:p>
        </w:tc>
      </w:tr>
    </w:tbl>
    <w:p w14:paraId="11030000">
      <w:pPr>
        <w:sectPr>
          <w:pgSz w:h="11906" w:w="16383"/>
        </w:sectPr>
      </w:pPr>
    </w:p>
    <w:p w14:paraId="1203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589"/>
        <w:gridCol w:w="3600"/>
        <w:gridCol w:w="1271"/>
        <w:gridCol w:w="2283"/>
        <w:gridCol w:w="2418"/>
        <w:gridCol w:w="3433"/>
      </w:tblGrid>
      <w:tr>
        <w:trPr>
          <w:trHeight w:hRule="atLeast" w:val="300"/>
        </w:trPr>
        <w:tc>
          <w:tcPr>
            <w:tcW w:type="dxa" w:w="589"/>
            <w:vMerge w:val="restart"/>
            <w:tcMar>
              <w:top w:type="dxa" w:w="50"/>
              <w:left w:type="dxa" w:w="100"/>
            </w:tcMar>
            <w:vAlign w:val="center"/>
          </w:tcPr>
          <w:p w14:paraId="13030000">
            <w:pPr>
              <w:spacing w:after="0" w:before="0"/>
              <w:ind w:firstLine="0" w:left="135"/>
              <w:jc w:val="left"/>
            </w:pPr>
            <w:r>
              <w:rPr>
                <w:rFonts w:ascii="Times New Roman" w:hAnsi="Times New Roman"/>
                <w:b w:val="1"/>
                <w:i w:val="0"/>
                <w:color w:val="000000"/>
                <w:sz w:val="24"/>
              </w:rPr>
              <w:t xml:space="preserve">№ п/п </w:t>
            </w:r>
          </w:p>
          <w:p w14:paraId="14030000">
            <w:pPr>
              <w:spacing w:after="0" w:before="0"/>
              <w:ind w:firstLine="0" w:left="135"/>
              <w:jc w:val="left"/>
            </w:pPr>
          </w:p>
        </w:tc>
        <w:tc>
          <w:tcPr>
            <w:tcW w:type="dxa" w:w="3600"/>
            <w:vMerge w:val="restart"/>
            <w:tcMar>
              <w:top w:type="dxa" w:w="50"/>
              <w:left w:type="dxa" w:w="100"/>
            </w:tcMar>
            <w:vAlign w:val="center"/>
          </w:tcPr>
          <w:p w14:paraId="1503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16030000">
            <w:pPr>
              <w:spacing w:after="0" w:before="0"/>
              <w:ind w:firstLine="0" w:left="135"/>
              <w:jc w:val="left"/>
            </w:pPr>
          </w:p>
        </w:tc>
        <w:tc>
          <w:tcPr>
            <w:tcW w:type="dxa" w:w="5972"/>
            <w:gridSpan w:val="3"/>
            <w:tcMar>
              <w:top w:type="dxa" w:w="50"/>
              <w:left w:type="dxa" w:w="100"/>
            </w:tcMar>
            <w:vAlign w:val="center"/>
          </w:tcPr>
          <w:p w14:paraId="17030000">
            <w:pPr>
              <w:spacing w:after="0" w:before="0"/>
              <w:ind w:firstLine="0" w:left="0"/>
              <w:jc w:val="left"/>
            </w:pPr>
            <w:r>
              <w:rPr>
                <w:rFonts w:ascii="Times New Roman" w:hAnsi="Times New Roman"/>
                <w:b w:val="1"/>
                <w:i w:val="0"/>
                <w:color w:val="000000"/>
                <w:sz w:val="24"/>
              </w:rPr>
              <w:t>Количество часов</w:t>
            </w:r>
          </w:p>
        </w:tc>
        <w:tc>
          <w:tcPr>
            <w:tcW w:type="dxa" w:w="3433"/>
            <w:vMerge w:val="restart"/>
            <w:tcMar>
              <w:top w:type="dxa" w:w="50"/>
              <w:left w:type="dxa" w:w="100"/>
            </w:tcMar>
            <w:vAlign w:val="center"/>
          </w:tcPr>
          <w:p w14:paraId="18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19030000">
            <w:pPr>
              <w:spacing w:after="0" w:before="0"/>
              <w:ind w:firstLine="0" w:left="135"/>
              <w:jc w:val="left"/>
            </w:pPr>
          </w:p>
        </w:tc>
      </w:tr>
      <w:tr>
        <w:trPr>
          <w:trHeight w:hRule="atLeast" w:val="1170"/>
        </w:trPr>
        <w:tc>
          <w:tcPr>
            <w:tcW w:type="dxa" w:w="589"/>
            <w:gridSpan w:val="1"/>
            <w:vMerge w:val="continue"/>
            <w:tcMar>
              <w:top w:type="dxa" w:w="50"/>
              <w:left w:type="dxa" w:w="100"/>
            </w:tcMar>
            <w:vAlign w:val="center"/>
          </w:tcPr>
          <w:p/>
        </w:tc>
        <w:tc>
          <w:tcPr>
            <w:tcW w:type="dxa" w:w="3600"/>
            <w:gridSpan w:val="1"/>
            <w:vMerge w:val="continue"/>
            <w:tcMar>
              <w:top w:type="dxa" w:w="50"/>
              <w:left w:type="dxa" w:w="100"/>
            </w:tcMar>
            <w:vAlign w:val="center"/>
          </w:tcPr>
          <w:p/>
        </w:tc>
        <w:tc>
          <w:tcPr>
            <w:tcW w:type="dxa" w:w="1271"/>
            <w:tcMar>
              <w:top w:type="dxa" w:w="50"/>
              <w:left w:type="dxa" w:w="100"/>
            </w:tcMar>
            <w:vAlign w:val="center"/>
          </w:tcPr>
          <w:p w14:paraId="1A030000">
            <w:pPr>
              <w:spacing w:after="0" w:before="0"/>
              <w:ind w:firstLine="0" w:left="135"/>
              <w:jc w:val="left"/>
            </w:pPr>
            <w:r>
              <w:rPr>
                <w:rFonts w:ascii="Times New Roman" w:hAnsi="Times New Roman"/>
                <w:b w:val="1"/>
                <w:i w:val="0"/>
                <w:color w:val="000000"/>
                <w:sz w:val="24"/>
              </w:rPr>
              <w:t xml:space="preserve">Всего </w:t>
            </w:r>
          </w:p>
          <w:p w14:paraId="1B030000">
            <w:pPr>
              <w:spacing w:after="0" w:before="0"/>
              <w:ind w:firstLine="0" w:left="135"/>
              <w:jc w:val="left"/>
            </w:pPr>
          </w:p>
        </w:tc>
        <w:tc>
          <w:tcPr>
            <w:tcW w:type="dxa" w:w="2283"/>
            <w:tcMar>
              <w:top w:type="dxa" w:w="50"/>
              <w:left w:type="dxa" w:w="100"/>
            </w:tcMar>
            <w:vAlign w:val="center"/>
          </w:tcPr>
          <w:p w14:paraId="1C030000">
            <w:pPr>
              <w:spacing w:after="0" w:before="0"/>
              <w:ind w:firstLine="0" w:left="135"/>
              <w:jc w:val="left"/>
            </w:pPr>
            <w:r>
              <w:rPr>
                <w:rFonts w:ascii="Times New Roman" w:hAnsi="Times New Roman"/>
                <w:b w:val="1"/>
                <w:i w:val="0"/>
                <w:color w:val="000000"/>
                <w:sz w:val="24"/>
              </w:rPr>
              <w:t xml:space="preserve">Контрольные работы </w:t>
            </w:r>
          </w:p>
          <w:p w14:paraId="1D030000">
            <w:pPr>
              <w:spacing w:after="0" w:before="0"/>
              <w:ind w:firstLine="0" w:left="135"/>
              <w:jc w:val="left"/>
            </w:pPr>
          </w:p>
        </w:tc>
        <w:tc>
          <w:tcPr>
            <w:tcW w:type="dxa" w:w="2418"/>
            <w:tcMar>
              <w:top w:type="dxa" w:w="50"/>
              <w:left w:type="dxa" w:w="100"/>
            </w:tcMar>
            <w:vAlign w:val="center"/>
          </w:tcPr>
          <w:p w14:paraId="1E030000">
            <w:pPr>
              <w:spacing w:after="0" w:before="0"/>
              <w:ind w:firstLine="0" w:left="135"/>
              <w:jc w:val="left"/>
            </w:pPr>
            <w:r>
              <w:rPr>
                <w:rFonts w:ascii="Times New Roman" w:hAnsi="Times New Roman"/>
                <w:b w:val="1"/>
                <w:i w:val="0"/>
                <w:color w:val="000000"/>
                <w:sz w:val="24"/>
              </w:rPr>
              <w:t xml:space="preserve">Практические работы </w:t>
            </w:r>
          </w:p>
          <w:p w14:paraId="1F030000">
            <w:pPr>
              <w:spacing w:after="0" w:before="0"/>
              <w:ind w:firstLine="0" w:left="135"/>
              <w:jc w:val="left"/>
            </w:pPr>
          </w:p>
        </w:tc>
        <w:tc>
          <w:tcPr>
            <w:tcW w:type="dxa" w:w="3433"/>
            <w:gridSpan w:val="1"/>
            <w:vMerge w:val="continue"/>
            <w:tcMar>
              <w:top w:type="dxa" w:w="50"/>
              <w:left w:type="dxa" w:w="100"/>
            </w:tcMar>
            <w:vAlign w:val="center"/>
          </w:tcPr>
          <w:p/>
        </w:tc>
      </w:tr>
      <w:tr>
        <w:trPr>
          <w:trHeight w:hRule="atLeast" w:val="1905"/>
        </w:trPr>
        <w:tc>
          <w:tcPr>
            <w:tcW w:type="dxa" w:w="589"/>
            <w:tcMar>
              <w:top w:type="dxa" w:w="50"/>
              <w:left w:type="dxa" w:w="100"/>
            </w:tcMar>
            <w:vAlign w:val="center"/>
          </w:tcPr>
          <w:p w14:paraId="20030000">
            <w:pPr>
              <w:spacing w:after="0" w:before="0"/>
              <w:ind w:firstLine="0" w:left="0"/>
              <w:jc w:val="left"/>
            </w:pPr>
            <w:r>
              <w:rPr>
                <w:rFonts w:ascii="Times New Roman" w:hAnsi="Times New Roman"/>
                <w:b w:val="0"/>
                <w:i w:val="0"/>
                <w:color w:val="000000"/>
                <w:sz w:val="24"/>
              </w:rPr>
              <w:t>1</w:t>
            </w:r>
          </w:p>
        </w:tc>
        <w:tc>
          <w:tcPr>
            <w:tcW w:type="dxa" w:w="3600"/>
            <w:tcMar>
              <w:top w:type="dxa" w:w="50"/>
              <w:left w:type="dxa" w:w="100"/>
            </w:tcMar>
            <w:vAlign w:val="center"/>
          </w:tcPr>
          <w:p w14:paraId="21030000">
            <w:pPr>
              <w:spacing w:after="0" w:before="0"/>
              <w:ind w:firstLine="0" w:left="135"/>
              <w:jc w:val="left"/>
            </w:pPr>
            <w:r>
              <w:rPr>
                <w:rFonts w:ascii="Times New Roman" w:hAnsi="Times New Roman"/>
                <w:b w:val="0"/>
                <w:i w:val="0"/>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type="dxa" w:w="1271"/>
            <w:tcMar>
              <w:top w:type="dxa" w:w="50"/>
              <w:left w:type="dxa" w:w="100"/>
            </w:tcMar>
            <w:vAlign w:val="center"/>
          </w:tcPr>
          <w:p w14:paraId="22030000">
            <w:pPr>
              <w:spacing w:after="0" w:before="0"/>
              <w:ind w:firstLine="0" w:left="135"/>
              <w:jc w:val="center"/>
            </w:pPr>
            <w:r>
              <w:rPr>
                <w:rFonts w:ascii="Times New Roman" w:hAnsi="Times New Roman"/>
                <w:b w:val="0"/>
                <w:i w:val="0"/>
                <w:color w:val="000000"/>
                <w:sz w:val="24"/>
              </w:rPr>
              <w:t xml:space="preserve"> 17 </w:t>
            </w:r>
          </w:p>
        </w:tc>
        <w:tc>
          <w:tcPr>
            <w:tcW w:type="dxa" w:w="2283"/>
            <w:tcMar>
              <w:top w:type="dxa" w:w="50"/>
              <w:left w:type="dxa" w:w="100"/>
            </w:tcMar>
            <w:vAlign w:val="center"/>
          </w:tcPr>
          <w:p w14:paraId="23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24030000">
            <w:pPr>
              <w:spacing w:after="0" w:before="0"/>
              <w:ind w:firstLine="0" w:left="135"/>
              <w:jc w:val="center"/>
            </w:pPr>
          </w:p>
        </w:tc>
        <w:tc>
          <w:tcPr>
            <w:tcW w:type="dxa" w:w="3433"/>
            <w:tcMar>
              <w:top w:type="dxa" w:w="50"/>
              <w:left w:type="dxa" w:w="100"/>
            </w:tcMar>
            <w:vAlign w:val="center"/>
          </w:tcPr>
          <w:p w14:paraId="25030000">
            <w:pPr>
              <w:spacing w:after="0" w:before="0"/>
              <w:ind w:firstLine="0" w:left="135"/>
              <w:jc w:val="left"/>
            </w:pPr>
          </w:p>
        </w:tc>
      </w:tr>
      <w:tr>
        <w:trPr>
          <w:trHeight w:hRule="atLeast" w:val="1365"/>
        </w:trPr>
        <w:tc>
          <w:tcPr>
            <w:tcW w:type="dxa" w:w="589"/>
            <w:tcMar>
              <w:top w:type="dxa" w:w="50"/>
              <w:left w:type="dxa" w:w="100"/>
            </w:tcMar>
            <w:vAlign w:val="center"/>
          </w:tcPr>
          <w:p w14:paraId="26030000">
            <w:pPr>
              <w:spacing w:after="0" w:before="0"/>
              <w:ind w:firstLine="0" w:left="0"/>
              <w:jc w:val="left"/>
            </w:pPr>
            <w:r>
              <w:rPr>
                <w:rFonts w:ascii="Times New Roman" w:hAnsi="Times New Roman"/>
                <w:b w:val="0"/>
                <w:i w:val="0"/>
                <w:color w:val="000000"/>
                <w:sz w:val="24"/>
              </w:rPr>
              <w:t>2</w:t>
            </w:r>
          </w:p>
        </w:tc>
        <w:tc>
          <w:tcPr>
            <w:tcW w:type="dxa" w:w="3600"/>
            <w:tcMar>
              <w:top w:type="dxa" w:w="50"/>
              <w:left w:type="dxa" w:w="100"/>
            </w:tcMar>
            <w:vAlign w:val="center"/>
          </w:tcPr>
          <w:p w14:paraId="27030000">
            <w:pPr>
              <w:spacing w:after="0" w:before="0"/>
              <w:ind w:firstLine="0" w:left="135"/>
              <w:jc w:val="left"/>
            </w:pPr>
            <w:r>
              <w:rPr>
                <w:rFonts w:ascii="Times New Roman" w:hAnsi="Times New Roman"/>
                <w:b w:val="0"/>
                <w:i w:val="0"/>
                <w:color w:val="000000"/>
                <w:sz w:val="24"/>
              </w:rPr>
              <w:t>Внешность и характеристика человека, литературного персонажа</w:t>
            </w:r>
          </w:p>
        </w:tc>
        <w:tc>
          <w:tcPr>
            <w:tcW w:type="dxa" w:w="1271"/>
            <w:tcMar>
              <w:top w:type="dxa" w:w="50"/>
              <w:left w:type="dxa" w:w="100"/>
            </w:tcMar>
            <w:vAlign w:val="center"/>
          </w:tcPr>
          <w:p w14:paraId="28030000">
            <w:pPr>
              <w:spacing w:after="0" w:before="0"/>
              <w:ind w:firstLine="0" w:left="135"/>
              <w:jc w:val="center"/>
            </w:pPr>
            <w:r>
              <w:rPr>
                <w:rFonts w:ascii="Times New Roman" w:hAnsi="Times New Roman"/>
                <w:b w:val="0"/>
                <w:i w:val="0"/>
                <w:color w:val="000000"/>
                <w:sz w:val="24"/>
              </w:rPr>
              <w:t xml:space="preserve"> 4 </w:t>
            </w:r>
          </w:p>
        </w:tc>
        <w:tc>
          <w:tcPr>
            <w:tcW w:type="dxa" w:w="2283"/>
            <w:tcMar>
              <w:top w:type="dxa" w:w="50"/>
              <w:left w:type="dxa" w:w="100"/>
            </w:tcMar>
            <w:vAlign w:val="center"/>
          </w:tcPr>
          <w:p w14:paraId="29030000">
            <w:pPr>
              <w:spacing w:after="0" w:before="0"/>
              <w:ind w:firstLine="0" w:left="135"/>
              <w:jc w:val="center"/>
            </w:pPr>
          </w:p>
        </w:tc>
        <w:tc>
          <w:tcPr>
            <w:tcW w:type="dxa" w:w="2418"/>
            <w:tcMar>
              <w:top w:type="dxa" w:w="50"/>
              <w:left w:type="dxa" w:w="100"/>
            </w:tcMar>
            <w:vAlign w:val="center"/>
          </w:tcPr>
          <w:p w14:paraId="2A030000">
            <w:pPr>
              <w:spacing w:after="0" w:before="0"/>
              <w:ind w:firstLine="0" w:left="135"/>
              <w:jc w:val="center"/>
            </w:pPr>
          </w:p>
        </w:tc>
        <w:tc>
          <w:tcPr>
            <w:tcW w:type="dxa" w:w="3433"/>
            <w:tcMar>
              <w:top w:type="dxa" w:w="50"/>
              <w:left w:type="dxa" w:w="100"/>
            </w:tcMar>
            <w:vAlign w:val="center"/>
          </w:tcPr>
          <w:p w14:paraId="2B030000">
            <w:pPr>
              <w:spacing w:after="0" w:before="0"/>
              <w:ind w:firstLine="0" w:left="135"/>
              <w:jc w:val="left"/>
            </w:pPr>
          </w:p>
        </w:tc>
      </w:tr>
      <w:tr>
        <w:trPr>
          <w:trHeight w:hRule="atLeast" w:val="2175"/>
        </w:trPr>
        <w:tc>
          <w:tcPr>
            <w:tcW w:type="dxa" w:w="589"/>
            <w:tcMar>
              <w:top w:type="dxa" w:w="50"/>
              <w:left w:type="dxa" w:w="100"/>
            </w:tcMar>
            <w:vAlign w:val="center"/>
          </w:tcPr>
          <w:p w14:paraId="2C030000">
            <w:pPr>
              <w:spacing w:after="0" w:before="0"/>
              <w:ind w:firstLine="0" w:left="0"/>
              <w:jc w:val="left"/>
            </w:pPr>
            <w:r>
              <w:rPr>
                <w:rFonts w:ascii="Times New Roman" w:hAnsi="Times New Roman"/>
                <w:b w:val="0"/>
                <w:i w:val="0"/>
                <w:color w:val="000000"/>
                <w:sz w:val="24"/>
              </w:rPr>
              <w:t>3</w:t>
            </w:r>
          </w:p>
        </w:tc>
        <w:tc>
          <w:tcPr>
            <w:tcW w:type="dxa" w:w="3600"/>
            <w:tcMar>
              <w:top w:type="dxa" w:w="50"/>
              <w:left w:type="dxa" w:w="100"/>
            </w:tcMar>
            <w:vAlign w:val="center"/>
          </w:tcPr>
          <w:p w14:paraId="2D030000">
            <w:pPr>
              <w:spacing w:after="0" w:before="0"/>
              <w:ind w:firstLine="0" w:left="135"/>
              <w:jc w:val="left"/>
            </w:pPr>
            <w:r>
              <w:rPr>
                <w:rFonts w:ascii="Times New Roman" w:hAnsi="Times New Roman"/>
                <w:b w:val="0"/>
                <w:i w:val="0"/>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type="dxa" w:w="1271"/>
            <w:tcMar>
              <w:top w:type="dxa" w:w="50"/>
              <w:left w:type="dxa" w:w="100"/>
            </w:tcMar>
            <w:vAlign w:val="center"/>
          </w:tcPr>
          <w:p w14:paraId="2E030000">
            <w:pPr>
              <w:spacing w:after="0" w:before="0"/>
              <w:ind w:firstLine="0" w:left="135"/>
              <w:jc w:val="center"/>
            </w:pPr>
            <w:r>
              <w:rPr>
                <w:rFonts w:ascii="Times New Roman" w:hAnsi="Times New Roman"/>
                <w:b w:val="0"/>
                <w:i w:val="0"/>
                <w:color w:val="000000"/>
                <w:sz w:val="24"/>
              </w:rPr>
              <w:t xml:space="preserve"> 8 </w:t>
            </w:r>
          </w:p>
        </w:tc>
        <w:tc>
          <w:tcPr>
            <w:tcW w:type="dxa" w:w="2283"/>
            <w:tcMar>
              <w:top w:type="dxa" w:w="50"/>
              <w:left w:type="dxa" w:w="100"/>
            </w:tcMar>
            <w:vAlign w:val="center"/>
          </w:tcPr>
          <w:p w14:paraId="2F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30030000">
            <w:pPr>
              <w:spacing w:after="0" w:before="0"/>
              <w:ind w:firstLine="0" w:left="135"/>
              <w:jc w:val="center"/>
            </w:pPr>
          </w:p>
        </w:tc>
        <w:tc>
          <w:tcPr>
            <w:tcW w:type="dxa" w:w="3433"/>
            <w:tcMar>
              <w:top w:type="dxa" w:w="50"/>
              <w:left w:type="dxa" w:w="100"/>
            </w:tcMar>
            <w:vAlign w:val="center"/>
          </w:tcPr>
          <w:p w14:paraId="31030000">
            <w:pPr>
              <w:spacing w:after="0" w:before="0"/>
              <w:ind w:firstLine="0" w:left="135"/>
              <w:jc w:val="left"/>
            </w:pPr>
          </w:p>
        </w:tc>
      </w:tr>
      <w:tr>
        <w:trPr>
          <w:trHeight w:hRule="atLeast" w:val="3510"/>
        </w:trPr>
        <w:tc>
          <w:tcPr>
            <w:tcW w:type="dxa" w:w="589"/>
            <w:tcMar>
              <w:top w:type="dxa" w:w="50"/>
              <w:left w:type="dxa" w:w="100"/>
            </w:tcMar>
            <w:vAlign w:val="center"/>
          </w:tcPr>
          <w:p w14:paraId="32030000">
            <w:pPr>
              <w:spacing w:after="0" w:before="0"/>
              <w:ind w:firstLine="0" w:left="0"/>
              <w:jc w:val="left"/>
            </w:pPr>
            <w:r>
              <w:rPr>
                <w:rFonts w:ascii="Times New Roman" w:hAnsi="Times New Roman"/>
                <w:b w:val="0"/>
                <w:i w:val="0"/>
                <w:color w:val="000000"/>
                <w:sz w:val="24"/>
              </w:rPr>
              <w:t>4</w:t>
            </w:r>
          </w:p>
        </w:tc>
        <w:tc>
          <w:tcPr>
            <w:tcW w:type="dxa" w:w="3600"/>
            <w:tcMar>
              <w:top w:type="dxa" w:w="50"/>
              <w:left w:type="dxa" w:w="100"/>
            </w:tcMar>
            <w:vAlign w:val="center"/>
          </w:tcPr>
          <w:p w14:paraId="33030000">
            <w:pPr>
              <w:spacing w:after="0" w:before="0"/>
              <w:ind w:firstLine="0" w:left="135"/>
              <w:jc w:val="left"/>
            </w:pPr>
            <w:r>
              <w:rPr>
                <w:rFonts w:ascii="Times New Roman" w:hAnsi="Times New Roman"/>
                <w:b w:val="0"/>
                <w:i w:val="0"/>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type="dxa" w:w="1271"/>
            <w:tcMar>
              <w:top w:type="dxa" w:w="50"/>
              <w:left w:type="dxa" w:w="100"/>
            </w:tcMar>
            <w:vAlign w:val="center"/>
          </w:tcPr>
          <w:p w14:paraId="34030000">
            <w:pPr>
              <w:spacing w:after="0" w:before="0"/>
              <w:ind w:firstLine="0" w:left="135"/>
              <w:jc w:val="center"/>
            </w:pPr>
            <w:r>
              <w:rPr>
                <w:rFonts w:ascii="Times New Roman" w:hAnsi="Times New Roman"/>
                <w:b w:val="0"/>
                <w:i w:val="0"/>
                <w:color w:val="000000"/>
                <w:sz w:val="24"/>
              </w:rPr>
              <w:t xml:space="preserve"> 10 </w:t>
            </w:r>
          </w:p>
        </w:tc>
        <w:tc>
          <w:tcPr>
            <w:tcW w:type="dxa" w:w="2283"/>
            <w:tcMar>
              <w:top w:type="dxa" w:w="50"/>
              <w:left w:type="dxa" w:w="100"/>
            </w:tcMar>
            <w:vAlign w:val="center"/>
          </w:tcPr>
          <w:p w14:paraId="35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36030000">
            <w:pPr>
              <w:spacing w:after="0" w:before="0"/>
              <w:ind w:firstLine="0" w:left="135"/>
              <w:jc w:val="center"/>
            </w:pPr>
          </w:p>
        </w:tc>
        <w:tc>
          <w:tcPr>
            <w:tcW w:type="dxa" w:w="3433"/>
            <w:tcMar>
              <w:top w:type="dxa" w:w="50"/>
              <w:left w:type="dxa" w:w="100"/>
            </w:tcMar>
            <w:vAlign w:val="center"/>
          </w:tcPr>
          <w:p w14:paraId="37030000">
            <w:pPr>
              <w:spacing w:after="0" w:before="0"/>
              <w:ind w:firstLine="0" w:left="135"/>
              <w:jc w:val="left"/>
            </w:pPr>
          </w:p>
        </w:tc>
      </w:tr>
      <w:tr>
        <w:trPr>
          <w:trHeight w:hRule="atLeast" w:val="1635"/>
        </w:trPr>
        <w:tc>
          <w:tcPr>
            <w:tcW w:type="dxa" w:w="589"/>
            <w:tcMar>
              <w:top w:type="dxa" w:w="50"/>
              <w:left w:type="dxa" w:w="100"/>
            </w:tcMar>
            <w:vAlign w:val="center"/>
          </w:tcPr>
          <w:p w14:paraId="38030000">
            <w:pPr>
              <w:spacing w:after="0" w:before="0"/>
              <w:ind w:firstLine="0" w:left="0"/>
              <w:jc w:val="left"/>
            </w:pPr>
            <w:r>
              <w:rPr>
                <w:rFonts w:ascii="Times New Roman" w:hAnsi="Times New Roman"/>
                <w:b w:val="0"/>
                <w:i w:val="0"/>
                <w:color w:val="000000"/>
                <w:sz w:val="24"/>
              </w:rPr>
              <w:t>5</w:t>
            </w:r>
          </w:p>
        </w:tc>
        <w:tc>
          <w:tcPr>
            <w:tcW w:type="dxa" w:w="3600"/>
            <w:tcMar>
              <w:top w:type="dxa" w:w="50"/>
              <w:left w:type="dxa" w:w="100"/>
            </w:tcMar>
            <w:vAlign w:val="center"/>
          </w:tcPr>
          <w:p w14:paraId="39030000">
            <w:pPr>
              <w:spacing w:after="0" w:before="0"/>
              <w:ind w:firstLine="0" w:left="135"/>
              <w:jc w:val="left"/>
            </w:pPr>
            <w:r>
              <w:rPr>
                <w:rFonts w:ascii="Times New Roman" w:hAnsi="Times New Roman"/>
                <w:b w:val="0"/>
                <w:i w:val="0"/>
                <w:color w:val="000000"/>
                <w:sz w:val="24"/>
              </w:rPr>
              <w:t>Место иностранного языка в повседневной жизни и профессиональной деятельности в современном мире</w:t>
            </w:r>
          </w:p>
        </w:tc>
        <w:tc>
          <w:tcPr>
            <w:tcW w:type="dxa" w:w="1271"/>
            <w:tcMar>
              <w:top w:type="dxa" w:w="50"/>
              <w:left w:type="dxa" w:w="100"/>
            </w:tcMar>
            <w:vAlign w:val="center"/>
          </w:tcPr>
          <w:p w14:paraId="3A030000">
            <w:pPr>
              <w:spacing w:after="0" w:before="0"/>
              <w:ind w:firstLine="0" w:left="135"/>
              <w:jc w:val="center"/>
            </w:pPr>
            <w:r>
              <w:rPr>
                <w:rFonts w:ascii="Times New Roman" w:hAnsi="Times New Roman"/>
                <w:b w:val="0"/>
                <w:i w:val="0"/>
                <w:color w:val="000000"/>
                <w:sz w:val="24"/>
              </w:rPr>
              <w:t xml:space="preserve"> 6 </w:t>
            </w:r>
          </w:p>
        </w:tc>
        <w:tc>
          <w:tcPr>
            <w:tcW w:type="dxa" w:w="2283"/>
            <w:tcMar>
              <w:top w:type="dxa" w:w="50"/>
              <w:left w:type="dxa" w:w="100"/>
            </w:tcMar>
            <w:vAlign w:val="center"/>
          </w:tcPr>
          <w:p w14:paraId="3B030000">
            <w:pPr>
              <w:spacing w:after="0" w:before="0"/>
              <w:ind w:firstLine="0" w:left="135"/>
              <w:jc w:val="center"/>
            </w:pPr>
          </w:p>
        </w:tc>
        <w:tc>
          <w:tcPr>
            <w:tcW w:type="dxa" w:w="2418"/>
            <w:tcMar>
              <w:top w:type="dxa" w:w="50"/>
              <w:left w:type="dxa" w:w="100"/>
            </w:tcMar>
            <w:vAlign w:val="center"/>
          </w:tcPr>
          <w:p w14:paraId="3C030000">
            <w:pPr>
              <w:spacing w:after="0" w:before="0"/>
              <w:ind w:firstLine="0" w:left="135"/>
              <w:jc w:val="center"/>
            </w:pPr>
          </w:p>
        </w:tc>
        <w:tc>
          <w:tcPr>
            <w:tcW w:type="dxa" w:w="3433"/>
            <w:tcMar>
              <w:top w:type="dxa" w:w="50"/>
              <w:left w:type="dxa" w:w="100"/>
            </w:tcMar>
            <w:vAlign w:val="center"/>
          </w:tcPr>
          <w:p w14:paraId="3D030000">
            <w:pPr>
              <w:spacing w:after="0" w:before="0"/>
              <w:ind w:firstLine="0" w:left="135"/>
              <w:jc w:val="left"/>
            </w:pPr>
          </w:p>
        </w:tc>
      </w:tr>
      <w:tr>
        <w:trPr>
          <w:trHeight w:hRule="atLeast" w:val="2175"/>
        </w:trPr>
        <w:tc>
          <w:tcPr>
            <w:tcW w:type="dxa" w:w="589"/>
            <w:tcMar>
              <w:top w:type="dxa" w:w="50"/>
              <w:left w:type="dxa" w:w="100"/>
            </w:tcMar>
            <w:vAlign w:val="center"/>
          </w:tcPr>
          <w:p w14:paraId="3E030000">
            <w:pPr>
              <w:spacing w:after="0" w:before="0"/>
              <w:ind w:firstLine="0" w:left="0"/>
              <w:jc w:val="left"/>
            </w:pPr>
            <w:r>
              <w:rPr>
                <w:rFonts w:ascii="Times New Roman" w:hAnsi="Times New Roman"/>
                <w:b w:val="0"/>
                <w:i w:val="0"/>
                <w:color w:val="000000"/>
                <w:sz w:val="24"/>
              </w:rPr>
              <w:t>6</w:t>
            </w:r>
          </w:p>
        </w:tc>
        <w:tc>
          <w:tcPr>
            <w:tcW w:type="dxa" w:w="3600"/>
            <w:tcMar>
              <w:top w:type="dxa" w:w="50"/>
              <w:left w:type="dxa" w:w="100"/>
            </w:tcMar>
            <w:vAlign w:val="center"/>
          </w:tcPr>
          <w:p w14:paraId="3F030000">
            <w:pPr>
              <w:spacing w:after="0" w:before="0"/>
              <w:ind w:firstLine="0" w:left="135"/>
              <w:jc w:val="left"/>
            </w:pPr>
            <w:r>
              <w:rPr>
                <w:rFonts w:ascii="Times New Roman" w:hAnsi="Times New Roman"/>
                <w:b w:val="0"/>
                <w:i w:val="0"/>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type="dxa" w:w="1271"/>
            <w:tcMar>
              <w:top w:type="dxa" w:w="50"/>
              <w:left w:type="dxa" w:w="100"/>
            </w:tcMar>
            <w:vAlign w:val="center"/>
          </w:tcPr>
          <w:p w14:paraId="40030000">
            <w:pPr>
              <w:spacing w:after="0" w:before="0"/>
              <w:ind w:firstLine="0" w:left="135"/>
              <w:jc w:val="center"/>
            </w:pPr>
            <w:r>
              <w:rPr>
                <w:rFonts w:ascii="Times New Roman" w:hAnsi="Times New Roman"/>
                <w:b w:val="0"/>
                <w:i w:val="0"/>
                <w:color w:val="000000"/>
                <w:sz w:val="24"/>
              </w:rPr>
              <w:t xml:space="preserve"> 6 </w:t>
            </w:r>
          </w:p>
        </w:tc>
        <w:tc>
          <w:tcPr>
            <w:tcW w:type="dxa" w:w="2283"/>
            <w:tcMar>
              <w:top w:type="dxa" w:w="50"/>
              <w:left w:type="dxa" w:w="100"/>
            </w:tcMar>
            <w:vAlign w:val="center"/>
          </w:tcPr>
          <w:p w14:paraId="41030000">
            <w:pPr>
              <w:spacing w:after="0" w:before="0"/>
              <w:ind w:firstLine="0" w:left="135"/>
              <w:jc w:val="center"/>
            </w:pPr>
          </w:p>
        </w:tc>
        <w:tc>
          <w:tcPr>
            <w:tcW w:type="dxa" w:w="2418"/>
            <w:tcMar>
              <w:top w:type="dxa" w:w="50"/>
              <w:left w:type="dxa" w:w="100"/>
            </w:tcMar>
            <w:vAlign w:val="center"/>
          </w:tcPr>
          <w:p w14:paraId="42030000">
            <w:pPr>
              <w:spacing w:after="0" w:before="0"/>
              <w:ind w:firstLine="0" w:left="135"/>
              <w:jc w:val="center"/>
            </w:pPr>
          </w:p>
        </w:tc>
        <w:tc>
          <w:tcPr>
            <w:tcW w:type="dxa" w:w="3433"/>
            <w:tcMar>
              <w:top w:type="dxa" w:w="50"/>
              <w:left w:type="dxa" w:w="100"/>
            </w:tcMar>
            <w:vAlign w:val="center"/>
          </w:tcPr>
          <w:p w14:paraId="43030000">
            <w:pPr>
              <w:spacing w:after="0" w:before="0"/>
              <w:ind w:firstLine="0" w:left="135"/>
              <w:jc w:val="left"/>
            </w:pPr>
          </w:p>
        </w:tc>
      </w:tr>
      <w:tr>
        <w:trPr>
          <w:trHeight w:hRule="atLeast" w:val="2085"/>
        </w:trPr>
        <w:tc>
          <w:tcPr>
            <w:tcW w:type="dxa" w:w="589"/>
            <w:tcMar>
              <w:top w:type="dxa" w:w="50"/>
              <w:left w:type="dxa" w:w="100"/>
            </w:tcMar>
            <w:vAlign w:val="center"/>
          </w:tcPr>
          <w:p w14:paraId="44030000">
            <w:pPr>
              <w:spacing w:after="0" w:before="0"/>
              <w:ind w:firstLine="0" w:left="0"/>
              <w:jc w:val="left"/>
            </w:pPr>
            <w:r>
              <w:rPr>
                <w:rFonts w:ascii="Times New Roman" w:hAnsi="Times New Roman"/>
                <w:b w:val="0"/>
                <w:i w:val="0"/>
                <w:color w:val="000000"/>
                <w:sz w:val="24"/>
              </w:rPr>
              <w:t>7</w:t>
            </w:r>
          </w:p>
        </w:tc>
        <w:tc>
          <w:tcPr>
            <w:tcW w:type="dxa" w:w="3600"/>
            <w:tcMar>
              <w:top w:type="dxa" w:w="50"/>
              <w:left w:type="dxa" w:w="100"/>
            </w:tcMar>
            <w:vAlign w:val="center"/>
          </w:tcPr>
          <w:p w14:paraId="45030000">
            <w:pPr>
              <w:spacing w:after="0" w:before="0"/>
              <w:ind w:firstLine="0" w:left="135"/>
              <w:jc w:val="left"/>
            </w:pPr>
            <w:r>
              <w:rPr>
                <w:rFonts w:ascii="Times New Roman" w:hAnsi="Times New Roman"/>
                <w:b w:val="0"/>
                <w:i w:val="0"/>
                <w:color w:val="000000"/>
                <w:sz w:val="24"/>
              </w:rPr>
              <w:t>Роль спорта в современной жизни: виды спорта, экстремальный спорт, спортивные соревнования, Олимпийские игры</w:t>
            </w:r>
          </w:p>
        </w:tc>
        <w:tc>
          <w:tcPr>
            <w:tcW w:type="dxa" w:w="1271"/>
            <w:tcMar>
              <w:top w:type="dxa" w:w="50"/>
              <w:left w:type="dxa" w:w="100"/>
            </w:tcMar>
            <w:vAlign w:val="center"/>
          </w:tcPr>
          <w:p w14:paraId="46030000">
            <w:pPr>
              <w:spacing w:after="0" w:before="0"/>
              <w:ind w:firstLine="0" w:left="135"/>
              <w:jc w:val="center"/>
            </w:pPr>
            <w:r>
              <w:rPr>
                <w:rFonts w:ascii="Times New Roman" w:hAnsi="Times New Roman"/>
                <w:b w:val="0"/>
                <w:i w:val="0"/>
                <w:color w:val="000000"/>
                <w:sz w:val="24"/>
              </w:rPr>
              <w:t xml:space="preserve"> 5 </w:t>
            </w:r>
          </w:p>
        </w:tc>
        <w:tc>
          <w:tcPr>
            <w:tcW w:type="dxa" w:w="2283"/>
            <w:tcMar>
              <w:top w:type="dxa" w:w="50"/>
              <w:left w:type="dxa" w:w="100"/>
            </w:tcMar>
            <w:vAlign w:val="center"/>
          </w:tcPr>
          <w:p w14:paraId="47030000">
            <w:pPr>
              <w:spacing w:after="0" w:before="0"/>
              <w:ind w:firstLine="0" w:left="135"/>
              <w:jc w:val="center"/>
            </w:pPr>
          </w:p>
        </w:tc>
        <w:tc>
          <w:tcPr>
            <w:tcW w:type="dxa" w:w="2418"/>
            <w:tcMar>
              <w:top w:type="dxa" w:w="50"/>
              <w:left w:type="dxa" w:w="100"/>
            </w:tcMar>
            <w:vAlign w:val="center"/>
          </w:tcPr>
          <w:p w14:paraId="48030000">
            <w:pPr>
              <w:spacing w:after="0" w:before="0"/>
              <w:ind w:firstLine="0" w:left="135"/>
              <w:jc w:val="center"/>
            </w:pPr>
          </w:p>
        </w:tc>
        <w:tc>
          <w:tcPr>
            <w:tcW w:type="dxa" w:w="3433"/>
            <w:tcMar>
              <w:top w:type="dxa" w:w="50"/>
              <w:left w:type="dxa" w:w="100"/>
            </w:tcMar>
            <w:vAlign w:val="center"/>
          </w:tcPr>
          <w:p w14:paraId="49030000">
            <w:pPr>
              <w:spacing w:after="0" w:before="0"/>
              <w:ind w:firstLine="0" w:left="135"/>
              <w:jc w:val="left"/>
            </w:pPr>
          </w:p>
        </w:tc>
      </w:tr>
      <w:tr>
        <w:trPr>
          <w:trHeight w:hRule="atLeast" w:val="1095"/>
        </w:trPr>
        <w:tc>
          <w:tcPr>
            <w:tcW w:type="dxa" w:w="589"/>
            <w:tcMar>
              <w:top w:type="dxa" w:w="50"/>
              <w:left w:type="dxa" w:w="100"/>
            </w:tcMar>
            <w:vAlign w:val="center"/>
          </w:tcPr>
          <w:p w14:paraId="4A030000">
            <w:pPr>
              <w:spacing w:after="0" w:before="0"/>
              <w:ind w:firstLine="0" w:left="0"/>
              <w:jc w:val="left"/>
            </w:pPr>
            <w:r>
              <w:rPr>
                <w:rFonts w:ascii="Times New Roman" w:hAnsi="Times New Roman"/>
                <w:b w:val="0"/>
                <w:i w:val="0"/>
                <w:color w:val="000000"/>
                <w:sz w:val="24"/>
              </w:rPr>
              <w:t>8</w:t>
            </w:r>
          </w:p>
        </w:tc>
        <w:tc>
          <w:tcPr>
            <w:tcW w:type="dxa" w:w="3600"/>
            <w:tcMar>
              <w:top w:type="dxa" w:w="50"/>
              <w:left w:type="dxa" w:w="100"/>
            </w:tcMar>
            <w:vAlign w:val="center"/>
          </w:tcPr>
          <w:p w14:paraId="4B030000">
            <w:pPr>
              <w:spacing w:after="0" w:before="0"/>
              <w:ind w:firstLine="0" w:left="135"/>
              <w:jc w:val="left"/>
            </w:pPr>
            <w:r>
              <w:rPr>
                <w:rFonts w:ascii="Times New Roman" w:hAnsi="Times New Roman"/>
                <w:b w:val="0"/>
                <w:i w:val="0"/>
                <w:color w:val="000000"/>
                <w:sz w:val="24"/>
              </w:rPr>
              <w:t>Туризм. Виды отдыха. Экотуризм. Путешествия по России и зарубежным странам</w:t>
            </w:r>
          </w:p>
        </w:tc>
        <w:tc>
          <w:tcPr>
            <w:tcW w:type="dxa" w:w="1271"/>
            <w:tcMar>
              <w:top w:type="dxa" w:w="50"/>
              <w:left w:type="dxa" w:w="100"/>
            </w:tcMar>
            <w:vAlign w:val="center"/>
          </w:tcPr>
          <w:p w14:paraId="4C030000">
            <w:pPr>
              <w:spacing w:after="0" w:before="0"/>
              <w:ind w:firstLine="0" w:left="135"/>
              <w:jc w:val="center"/>
            </w:pPr>
            <w:r>
              <w:rPr>
                <w:rFonts w:ascii="Times New Roman" w:hAnsi="Times New Roman"/>
                <w:b w:val="0"/>
                <w:i w:val="0"/>
                <w:color w:val="000000"/>
                <w:sz w:val="24"/>
              </w:rPr>
              <w:t xml:space="preserve"> 8 </w:t>
            </w:r>
          </w:p>
        </w:tc>
        <w:tc>
          <w:tcPr>
            <w:tcW w:type="dxa" w:w="2283"/>
            <w:tcMar>
              <w:top w:type="dxa" w:w="50"/>
              <w:left w:type="dxa" w:w="100"/>
            </w:tcMar>
            <w:vAlign w:val="center"/>
          </w:tcPr>
          <w:p w14:paraId="4D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4E030000">
            <w:pPr>
              <w:spacing w:after="0" w:before="0"/>
              <w:ind w:firstLine="0" w:left="135"/>
              <w:jc w:val="center"/>
            </w:pPr>
          </w:p>
        </w:tc>
        <w:tc>
          <w:tcPr>
            <w:tcW w:type="dxa" w:w="3433"/>
            <w:tcMar>
              <w:top w:type="dxa" w:w="50"/>
              <w:left w:type="dxa" w:w="100"/>
            </w:tcMar>
            <w:vAlign w:val="center"/>
          </w:tcPr>
          <w:p w14:paraId="4F030000">
            <w:pPr>
              <w:spacing w:after="0" w:before="0"/>
              <w:ind w:firstLine="0" w:left="135"/>
              <w:jc w:val="left"/>
            </w:pPr>
          </w:p>
        </w:tc>
      </w:tr>
      <w:tr>
        <w:trPr>
          <w:trHeight w:hRule="atLeast" w:val="1635"/>
        </w:trPr>
        <w:tc>
          <w:tcPr>
            <w:tcW w:type="dxa" w:w="589"/>
            <w:tcMar>
              <w:top w:type="dxa" w:w="50"/>
              <w:left w:type="dxa" w:w="100"/>
            </w:tcMar>
            <w:vAlign w:val="center"/>
          </w:tcPr>
          <w:p w14:paraId="50030000">
            <w:pPr>
              <w:spacing w:after="0" w:before="0"/>
              <w:ind w:firstLine="0" w:left="0"/>
              <w:jc w:val="left"/>
            </w:pPr>
            <w:r>
              <w:rPr>
                <w:rFonts w:ascii="Times New Roman" w:hAnsi="Times New Roman"/>
                <w:b w:val="0"/>
                <w:i w:val="0"/>
                <w:color w:val="000000"/>
                <w:sz w:val="24"/>
              </w:rPr>
              <w:t>9</w:t>
            </w:r>
          </w:p>
        </w:tc>
        <w:tc>
          <w:tcPr>
            <w:tcW w:type="dxa" w:w="3600"/>
            <w:tcMar>
              <w:top w:type="dxa" w:w="50"/>
              <w:left w:type="dxa" w:w="100"/>
            </w:tcMar>
            <w:vAlign w:val="center"/>
          </w:tcPr>
          <w:p w14:paraId="51030000">
            <w:pPr>
              <w:spacing w:after="0" w:before="0"/>
              <w:ind w:firstLine="0" w:left="135"/>
              <w:jc w:val="left"/>
            </w:pPr>
            <w:r>
              <w:rPr>
                <w:rFonts w:ascii="Times New Roman" w:hAnsi="Times New Roman"/>
                <w:b w:val="0"/>
                <w:i w:val="0"/>
                <w:color w:val="000000"/>
                <w:sz w:val="24"/>
              </w:rPr>
              <w:t>Вселенная и человек. Природа. Проблемы экологии. Защита окружающей среды. Проживание в городской/сельской местности</w:t>
            </w:r>
          </w:p>
        </w:tc>
        <w:tc>
          <w:tcPr>
            <w:tcW w:type="dxa" w:w="1271"/>
            <w:tcMar>
              <w:top w:type="dxa" w:w="50"/>
              <w:left w:type="dxa" w:w="100"/>
            </w:tcMar>
            <w:vAlign w:val="center"/>
          </w:tcPr>
          <w:p w14:paraId="52030000">
            <w:pPr>
              <w:spacing w:after="0" w:before="0"/>
              <w:ind w:firstLine="0" w:left="135"/>
              <w:jc w:val="center"/>
            </w:pPr>
            <w:r>
              <w:rPr>
                <w:rFonts w:ascii="Times New Roman" w:hAnsi="Times New Roman"/>
                <w:b w:val="0"/>
                <w:i w:val="0"/>
                <w:color w:val="000000"/>
                <w:sz w:val="24"/>
              </w:rPr>
              <w:t xml:space="preserve"> 18 </w:t>
            </w:r>
          </w:p>
        </w:tc>
        <w:tc>
          <w:tcPr>
            <w:tcW w:type="dxa" w:w="2283"/>
            <w:tcMar>
              <w:top w:type="dxa" w:w="50"/>
              <w:left w:type="dxa" w:w="100"/>
            </w:tcMar>
            <w:vAlign w:val="center"/>
          </w:tcPr>
          <w:p w14:paraId="53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54030000">
            <w:pPr>
              <w:spacing w:after="0" w:before="0"/>
              <w:ind w:firstLine="0" w:left="135"/>
              <w:jc w:val="center"/>
            </w:pPr>
          </w:p>
        </w:tc>
        <w:tc>
          <w:tcPr>
            <w:tcW w:type="dxa" w:w="3433"/>
            <w:tcMar>
              <w:top w:type="dxa" w:w="50"/>
              <w:left w:type="dxa" w:w="100"/>
            </w:tcMar>
            <w:vAlign w:val="center"/>
          </w:tcPr>
          <w:p w14:paraId="55030000">
            <w:pPr>
              <w:spacing w:after="0" w:before="0"/>
              <w:ind w:firstLine="0" w:left="135"/>
              <w:jc w:val="left"/>
            </w:pPr>
          </w:p>
        </w:tc>
      </w:tr>
      <w:tr>
        <w:trPr>
          <w:trHeight w:hRule="atLeast" w:val="2445"/>
        </w:trPr>
        <w:tc>
          <w:tcPr>
            <w:tcW w:type="dxa" w:w="589"/>
            <w:tcMar>
              <w:top w:type="dxa" w:w="50"/>
              <w:left w:type="dxa" w:w="100"/>
            </w:tcMar>
            <w:vAlign w:val="center"/>
          </w:tcPr>
          <w:p w14:paraId="56030000">
            <w:pPr>
              <w:spacing w:after="0" w:before="0"/>
              <w:ind w:firstLine="0" w:left="0"/>
              <w:jc w:val="left"/>
            </w:pPr>
            <w:r>
              <w:rPr>
                <w:rFonts w:ascii="Times New Roman" w:hAnsi="Times New Roman"/>
                <w:b w:val="0"/>
                <w:i w:val="0"/>
                <w:color w:val="000000"/>
                <w:sz w:val="24"/>
              </w:rPr>
              <w:t>10</w:t>
            </w:r>
          </w:p>
        </w:tc>
        <w:tc>
          <w:tcPr>
            <w:tcW w:type="dxa" w:w="3600"/>
            <w:tcMar>
              <w:top w:type="dxa" w:w="50"/>
              <w:left w:type="dxa" w:w="100"/>
            </w:tcMar>
            <w:vAlign w:val="center"/>
          </w:tcPr>
          <w:p w14:paraId="57030000">
            <w:pPr>
              <w:spacing w:after="0" w:before="0"/>
              <w:ind w:firstLine="0" w:left="135"/>
              <w:jc w:val="left"/>
            </w:pPr>
            <w:r>
              <w:rPr>
                <w:rFonts w:ascii="Times New Roman" w:hAnsi="Times New Roman"/>
                <w:b w:val="0"/>
                <w:i w:val="0"/>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type="dxa" w:w="1271"/>
            <w:tcMar>
              <w:top w:type="dxa" w:w="50"/>
              <w:left w:type="dxa" w:w="100"/>
            </w:tcMar>
            <w:vAlign w:val="center"/>
          </w:tcPr>
          <w:p w14:paraId="58030000">
            <w:pPr>
              <w:spacing w:after="0" w:before="0"/>
              <w:ind w:firstLine="0" w:left="135"/>
              <w:jc w:val="center"/>
            </w:pPr>
            <w:r>
              <w:rPr>
                <w:rFonts w:ascii="Times New Roman" w:hAnsi="Times New Roman"/>
                <w:b w:val="0"/>
                <w:i w:val="0"/>
                <w:color w:val="000000"/>
                <w:sz w:val="24"/>
              </w:rPr>
              <w:t xml:space="preserve"> 5 </w:t>
            </w:r>
          </w:p>
        </w:tc>
        <w:tc>
          <w:tcPr>
            <w:tcW w:type="dxa" w:w="2283"/>
            <w:tcMar>
              <w:top w:type="dxa" w:w="50"/>
              <w:left w:type="dxa" w:w="100"/>
            </w:tcMar>
            <w:vAlign w:val="center"/>
          </w:tcPr>
          <w:p w14:paraId="59030000">
            <w:pPr>
              <w:spacing w:after="0" w:before="0"/>
              <w:ind w:firstLine="0" w:left="135"/>
              <w:jc w:val="center"/>
            </w:pPr>
          </w:p>
        </w:tc>
        <w:tc>
          <w:tcPr>
            <w:tcW w:type="dxa" w:w="2418"/>
            <w:tcMar>
              <w:top w:type="dxa" w:w="50"/>
              <w:left w:type="dxa" w:w="100"/>
            </w:tcMar>
            <w:vAlign w:val="center"/>
          </w:tcPr>
          <w:p w14:paraId="5A030000">
            <w:pPr>
              <w:spacing w:after="0" w:before="0"/>
              <w:ind w:firstLine="0" w:left="135"/>
              <w:jc w:val="center"/>
            </w:pPr>
          </w:p>
        </w:tc>
        <w:tc>
          <w:tcPr>
            <w:tcW w:type="dxa" w:w="3433"/>
            <w:tcMar>
              <w:top w:type="dxa" w:w="50"/>
              <w:left w:type="dxa" w:w="100"/>
            </w:tcMar>
            <w:vAlign w:val="center"/>
          </w:tcPr>
          <w:p w14:paraId="5B030000">
            <w:pPr>
              <w:spacing w:after="0" w:before="0"/>
              <w:ind w:firstLine="0" w:left="135"/>
              <w:jc w:val="left"/>
            </w:pPr>
          </w:p>
        </w:tc>
      </w:tr>
      <w:tr>
        <w:trPr>
          <w:trHeight w:hRule="atLeast" w:val="3780"/>
        </w:trPr>
        <w:tc>
          <w:tcPr>
            <w:tcW w:type="dxa" w:w="589"/>
            <w:tcMar>
              <w:top w:type="dxa" w:w="50"/>
              <w:left w:type="dxa" w:w="100"/>
            </w:tcMar>
            <w:vAlign w:val="center"/>
          </w:tcPr>
          <w:p w14:paraId="5C030000">
            <w:pPr>
              <w:spacing w:after="0" w:before="0"/>
              <w:ind w:firstLine="0" w:left="0"/>
              <w:jc w:val="left"/>
            </w:pPr>
            <w:r>
              <w:rPr>
                <w:rFonts w:ascii="Times New Roman" w:hAnsi="Times New Roman"/>
                <w:b w:val="0"/>
                <w:i w:val="0"/>
                <w:color w:val="000000"/>
                <w:sz w:val="24"/>
              </w:rPr>
              <w:t>11</w:t>
            </w:r>
          </w:p>
        </w:tc>
        <w:tc>
          <w:tcPr>
            <w:tcW w:type="dxa" w:w="3600"/>
            <w:tcMar>
              <w:top w:type="dxa" w:w="50"/>
              <w:left w:type="dxa" w:w="100"/>
            </w:tcMar>
            <w:vAlign w:val="center"/>
          </w:tcPr>
          <w:p w14:paraId="5D030000">
            <w:pPr>
              <w:spacing w:after="0" w:before="0"/>
              <w:ind w:firstLine="0" w:left="135"/>
              <w:jc w:val="left"/>
            </w:pPr>
            <w:r>
              <w:rPr>
                <w:rFonts w:ascii="Times New Roman" w:hAnsi="Times New Roman"/>
                <w:b w:val="0"/>
                <w:i w:val="0"/>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type="dxa" w:w="1271"/>
            <w:tcMar>
              <w:top w:type="dxa" w:w="50"/>
              <w:left w:type="dxa" w:w="100"/>
            </w:tcMar>
            <w:vAlign w:val="center"/>
          </w:tcPr>
          <w:p w14:paraId="5E030000">
            <w:pPr>
              <w:spacing w:after="0" w:before="0"/>
              <w:ind w:firstLine="0" w:left="135"/>
              <w:jc w:val="center"/>
            </w:pPr>
            <w:r>
              <w:rPr>
                <w:rFonts w:ascii="Times New Roman" w:hAnsi="Times New Roman"/>
                <w:b w:val="0"/>
                <w:i w:val="0"/>
                <w:color w:val="000000"/>
                <w:sz w:val="24"/>
              </w:rPr>
              <w:t xml:space="preserve"> 8 </w:t>
            </w:r>
          </w:p>
        </w:tc>
        <w:tc>
          <w:tcPr>
            <w:tcW w:type="dxa" w:w="2283"/>
            <w:tcMar>
              <w:top w:type="dxa" w:w="50"/>
              <w:left w:type="dxa" w:w="100"/>
            </w:tcMar>
            <w:vAlign w:val="center"/>
          </w:tcPr>
          <w:p w14:paraId="5F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60030000">
            <w:pPr>
              <w:spacing w:after="0" w:before="0"/>
              <w:ind w:firstLine="0" w:left="135"/>
              <w:jc w:val="center"/>
            </w:pPr>
          </w:p>
        </w:tc>
        <w:tc>
          <w:tcPr>
            <w:tcW w:type="dxa" w:w="3433"/>
            <w:tcMar>
              <w:top w:type="dxa" w:w="50"/>
              <w:left w:type="dxa" w:w="100"/>
            </w:tcMar>
            <w:vAlign w:val="center"/>
          </w:tcPr>
          <w:p w14:paraId="61030000">
            <w:pPr>
              <w:spacing w:after="0" w:before="0"/>
              <w:ind w:firstLine="0" w:left="135"/>
              <w:jc w:val="left"/>
            </w:pPr>
          </w:p>
        </w:tc>
      </w:tr>
      <w:tr>
        <w:trPr>
          <w:trHeight w:hRule="atLeast" w:val="2970"/>
        </w:trPr>
        <w:tc>
          <w:tcPr>
            <w:tcW w:type="dxa" w:w="589"/>
            <w:tcMar>
              <w:top w:type="dxa" w:w="50"/>
              <w:left w:type="dxa" w:w="100"/>
            </w:tcMar>
            <w:vAlign w:val="center"/>
          </w:tcPr>
          <w:p w14:paraId="62030000">
            <w:pPr>
              <w:spacing w:after="0" w:before="0"/>
              <w:ind w:firstLine="0" w:left="0"/>
              <w:jc w:val="left"/>
            </w:pPr>
            <w:r>
              <w:rPr>
                <w:rFonts w:ascii="Times New Roman" w:hAnsi="Times New Roman"/>
                <w:b w:val="0"/>
                <w:i w:val="0"/>
                <w:color w:val="000000"/>
                <w:sz w:val="24"/>
              </w:rPr>
              <w:t>12</w:t>
            </w:r>
          </w:p>
        </w:tc>
        <w:tc>
          <w:tcPr>
            <w:tcW w:type="dxa" w:w="3600"/>
            <w:tcMar>
              <w:top w:type="dxa" w:w="50"/>
              <w:left w:type="dxa" w:w="100"/>
            </w:tcMar>
            <w:vAlign w:val="center"/>
          </w:tcPr>
          <w:p w14:paraId="63030000">
            <w:pPr>
              <w:spacing w:after="0" w:before="0"/>
              <w:ind w:firstLine="0" w:left="135"/>
              <w:jc w:val="left"/>
            </w:pPr>
            <w:r>
              <w:rPr>
                <w:rFonts w:ascii="Times New Roman" w:hAnsi="Times New Roman"/>
                <w:b w:val="0"/>
                <w:i w:val="0"/>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type="dxa" w:w="1271"/>
            <w:tcMar>
              <w:top w:type="dxa" w:w="50"/>
              <w:left w:type="dxa" w:w="100"/>
            </w:tcMar>
            <w:vAlign w:val="center"/>
          </w:tcPr>
          <w:p w14:paraId="64030000">
            <w:pPr>
              <w:spacing w:after="0" w:before="0"/>
              <w:ind w:firstLine="0" w:left="135"/>
              <w:jc w:val="center"/>
            </w:pPr>
            <w:r>
              <w:rPr>
                <w:rFonts w:ascii="Times New Roman" w:hAnsi="Times New Roman"/>
                <w:b w:val="0"/>
                <w:i w:val="0"/>
                <w:color w:val="000000"/>
                <w:sz w:val="24"/>
              </w:rPr>
              <w:t xml:space="preserve"> 7 </w:t>
            </w:r>
          </w:p>
        </w:tc>
        <w:tc>
          <w:tcPr>
            <w:tcW w:type="dxa" w:w="2283"/>
            <w:tcMar>
              <w:top w:type="dxa" w:w="50"/>
              <w:left w:type="dxa" w:w="100"/>
            </w:tcMar>
            <w:vAlign w:val="center"/>
          </w:tcPr>
          <w:p w14:paraId="65030000">
            <w:pPr>
              <w:spacing w:after="0" w:before="0"/>
              <w:ind w:firstLine="0" w:left="135"/>
              <w:jc w:val="center"/>
            </w:pPr>
            <w:r>
              <w:rPr>
                <w:rFonts w:ascii="Times New Roman" w:hAnsi="Times New Roman"/>
                <w:b w:val="0"/>
                <w:i w:val="0"/>
                <w:color w:val="000000"/>
                <w:sz w:val="24"/>
              </w:rPr>
              <w:t xml:space="preserve"> 1 </w:t>
            </w:r>
          </w:p>
        </w:tc>
        <w:tc>
          <w:tcPr>
            <w:tcW w:type="dxa" w:w="2418"/>
            <w:tcMar>
              <w:top w:type="dxa" w:w="50"/>
              <w:left w:type="dxa" w:w="100"/>
            </w:tcMar>
            <w:vAlign w:val="center"/>
          </w:tcPr>
          <w:p w14:paraId="66030000">
            <w:pPr>
              <w:spacing w:after="0" w:before="0"/>
              <w:ind w:firstLine="0" w:left="135"/>
              <w:jc w:val="center"/>
            </w:pPr>
          </w:p>
        </w:tc>
        <w:tc>
          <w:tcPr>
            <w:tcW w:type="dxa" w:w="3433"/>
            <w:tcMar>
              <w:top w:type="dxa" w:w="50"/>
              <w:left w:type="dxa" w:w="100"/>
            </w:tcMar>
            <w:vAlign w:val="center"/>
          </w:tcPr>
          <w:p w14:paraId="67030000">
            <w:pPr>
              <w:spacing w:after="0" w:before="0"/>
              <w:ind w:firstLine="0" w:left="135"/>
              <w:jc w:val="left"/>
            </w:pPr>
          </w:p>
        </w:tc>
      </w:tr>
      <w:tr>
        <w:trPr>
          <w:trHeight w:hRule="atLeast" w:val="555"/>
        </w:trPr>
        <w:tc>
          <w:tcPr>
            <w:tcW w:type="dxa" w:w="4189"/>
            <w:gridSpan w:val="2"/>
            <w:tcMar>
              <w:top w:type="dxa" w:w="50"/>
              <w:left w:type="dxa" w:w="100"/>
            </w:tcMar>
            <w:vAlign w:val="center"/>
          </w:tcPr>
          <w:p w14:paraId="68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271"/>
            <w:tcMar>
              <w:top w:type="dxa" w:w="50"/>
              <w:left w:type="dxa" w:w="100"/>
            </w:tcMar>
            <w:vAlign w:val="center"/>
          </w:tcPr>
          <w:p w14:paraId="69030000">
            <w:pPr>
              <w:spacing w:after="0" w:before="0"/>
              <w:ind w:firstLine="0" w:left="135"/>
              <w:jc w:val="center"/>
            </w:pPr>
            <w:r>
              <w:rPr>
                <w:rFonts w:ascii="Times New Roman" w:hAnsi="Times New Roman"/>
                <w:b w:val="0"/>
                <w:i w:val="0"/>
                <w:color w:val="000000"/>
                <w:sz w:val="24"/>
              </w:rPr>
              <w:t xml:space="preserve"> 102 </w:t>
            </w:r>
          </w:p>
        </w:tc>
        <w:tc>
          <w:tcPr>
            <w:tcW w:type="dxa" w:w="2283"/>
            <w:tcMar>
              <w:top w:type="dxa" w:w="50"/>
              <w:left w:type="dxa" w:w="100"/>
            </w:tcMar>
            <w:vAlign w:val="center"/>
          </w:tcPr>
          <w:p w14:paraId="6A030000">
            <w:pPr>
              <w:spacing w:after="0" w:before="0"/>
              <w:ind w:firstLine="0" w:left="135"/>
              <w:jc w:val="center"/>
            </w:pPr>
            <w:r>
              <w:rPr>
                <w:rFonts w:ascii="Times New Roman" w:hAnsi="Times New Roman"/>
                <w:b w:val="0"/>
                <w:i w:val="0"/>
                <w:color w:val="000000"/>
                <w:sz w:val="24"/>
              </w:rPr>
              <w:t xml:space="preserve"> 7 </w:t>
            </w:r>
          </w:p>
        </w:tc>
        <w:tc>
          <w:tcPr>
            <w:tcW w:type="dxa" w:w="2418"/>
            <w:tcMar>
              <w:top w:type="dxa" w:w="50"/>
              <w:left w:type="dxa" w:w="100"/>
            </w:tcMar>
            <w:vAlign w:val="center"/>
          </w:tcPr>
          <w:p w14:paraId="6B030000">
            <w:pPr>
              <w:spacing w:after="0" w:before="0"/>
              <w:ind w:firstLine="0" w:left="135"/>
              <w:jc w:val="center"/>
            </w:pPr>
            <w:r>
              <w:rPr>
                <w:rFonts w:ascii="Times New Roman" w:hAnsi="Times New Roman"/>
                <w:b w:val="0"/>
                <w:i w:val="0"/>
                <w:color w:val="000000"/>
                <w:sz w:val="24"/>
              </w:rPr>
              <w:t xml:space="preserve"> 0 </w:t>
            </w:r>
          </w:p>
        </w:tc>
        <w:tc>
          <w:tcPr>
            <w:tcW w:type="dxa" w:w="3433"/>
            <w:tcMar>
              <w:top w:type="dxa" w:w="50"/>
              <w:left w:type="dxa" w:w="100"/>
            </w:tcMar>
            <w:vAlign w:val="center"/>
          </w:tcPr>
          <w:p w14:paraId="6C030000">
            <w:pPr>
              <w:ind/>
              <w:jc w:val="left"/>
            </w:pPr>
          </w:p>
        </w:tc>
      </w:tr>
    </w:tbl>
    <w:p w14:paraId="6D030000">
      <w:pPr>
        <w:sectPr>
          <w:pgSz w:h="11906" w:w="16383"/>
        </w:sectPr>
      </w:pPr>
    </w:p>
    <w:p w14:paraId="6E030000">
      <w:pPr>
        <w:sectPr>
          <w:pgSz w:h="11906" w:w="16383"/>
        </w:sectPr>
      </w:pPr>
    </w:p>
    <w:p w14:paraId="6F030000">
      <w:pPr>
        <w:spacing w:after="0" w:before="0"/>
        <w:ind w:firstLine="0" w:left="120"/>
        <w:jc w:val="left"/>
      </w:pPr>
      <w:r>
        <w:rPr>
          <w:rFonts w:ascii="Times New Roman" w:hAnsi="Times New Roman"/>
          <w:b w:val="1"/>
          <w:i w:val="0"/>
          <w:color w:val="000000"/>
          <w:sz w:val="28"/>
        </w:rPr>
        <w:t xml:space="preserve"> ПОУРОЧНОЕ ПЛАНИРОВАНИЕ </w:t>
      </w:r>
    </w:p>
    <w:p w14:paraId="70030000">
      <w:pPr>
        <w:spacing w:after="0" w:before="0"/>
        <w:ind w:firstLine="0" w:left="120"/>
        <w:jc w:val="left"/>
      </w:pPr>
      <w:r>
        <w:rPr>
          <w:rFonts w:ascii="Times New Roman" w:hAnsi="Times New Roman"/>
          <w:b w:val="1"/>
          <w:i w:val="0"/>
          <w:color w:val="000000"/>
          <w:sz w:val="28"/>
        </w:rPr>
        <w:t xml:space="preserve"> 10 КЛАСС </w:t>
      </w:r>
    </w:p>
    <w:tbl>
      <w:tblPr>
        <w:tblStyle w:val="Style_1"/>
        <w:tblBorders>
          <w:top w:sz="4" w:val="single"/>
          <w:left w:sz="4" w:val="single"/>
          <w:bottom w:sz="4" w:val="single"/>
          <w:right w:sz="4" w:val="single"/>
          <w:insideH w:sz="4" w:val="single"/>
          <w:insideV w:sz="4" w:val="single"/>
        </w:tblBorders>
      </w:tblPr>
      <w:tblGrid>
        <w:gridCol w:w="600"/>
        <w:gridCol w:w="3600"/>
        <w:gridCol w:w="1041"/>
        <w:gridCol w:w="2015"/>
        <w:gridCol w:w="2168"/>
        <w:gridCol w:w="1515"/>
        <w:gridCol w:w="2655"/>
      </w:tblGrid>
      <w:tr>
        <w:trPr>
          <w:trHeight w:hRule="atLeast" w:val="300"/>
        </w:trPr>
        <w:tc>
          <w:tcPr>
            <w:tcW w:type="dxa" w:w="600"/>
            <w:vMerge w:val="restart"/>
            <w:tcMar>
              <w:top w:type="dxa" w:w="50"/>
              <w:left w:type="dxa" w:w="100"/>
            </w:tcMar>
            <w:vAlign w:val="center"/>
          </w:tcPr>
          <w:p w14:paraId="71030000">
            <w:pPr>
              <w:spacing w:after="0" w:before="0"/>
              <w:ind w:firstLine="0" w:left="135"/>
              <w:jc w:val="left"/>
            </w:pPr>
            <w:r>
              <w:rPr>
                <w:rFonts w:ascii="Times New Roman" w:hAnsi="Times New Roman"/>
                <w:b w:val="1"/>
                <w:i w:val="0"/>
                <w:color w:val="000000"/>
                <w:sz w:val="24"/>
              </w:rPr>
              <w:t xml:space="preserve">№ п/п </w:t>
            </w:r>
          </w:p>
          <w:p w14:paraId="72030000">
            <w:pPr>
              <w:spacing w:after="0" w:before="0"/>
              <w:ind w:firstLine="0" w:left="135"/>
              <w:jc w:val="left"/>
            </w:pPr>
          </w:p>
        </w:tc>
        <w:tc>
          <w:tcPr>
            <w:tcW w:type="dxa" w:w="3600"/>
            <w:vMerge w:val="restart"/>
            <w:tcMar>
              <w:top w:type="dxa" w:w="50"/>
              <w:left w:type="dxa" w:w="100"/>
            </w:tcMar>
            <w:vAlign w:val="center"/>
          </w:tcPr>
          <w:p w14:paraId="73030000">
            <w:pPr>
              <w:spacing w:after="0" w:before="0"/>
              <w:ind w:firstLine="0" w:left="135"/>
              <w:jc w:val="left"/>
            </w:pPr>
            <w:r>
              <w:rPr>
                <w:rFonts w:ascii="Times New Roman" w:hAnsi="Times New Roman"/>
                <w:b w:val="1"/>
                <w:i w:val="0"/>
                <w:color w:val="000000"/>
                <w:sz w:val="24"/>
              </w:rPr>
              <w:t xml:space="preserve">Тема урока </w:t>
            </w:r>
          </w:p>
          <w:p w14:paraId="74030000">
            <w:pPr>
              <w:spacing w:after="0" w:before="0"/>
              <w:ind w:firstLine="0" w:left="135"/>
              <w:jc w:val="left"/>
            </w:pPr>
          </w:p>
        </w:tc>
        <w:tc>
          <w:tcPr>
            <w:tcW w:type="dxa" w:w="5224"/>
            <w:gridSpan w:val="3"/>
            <w:tcMar>
              <w:top w:type="dxa" w:w="50"/>
              <w:left w:type="dxa" w:w="100"/>
            </w:tcMar>
            <w:vAlign w:val="center"/>
          </w:tcPr>
          <w:p w14:paraId="75030000">
            <w:pPr>
              <w:spacing w:after="0" w:before="0"/>
              <w:ind w:firstLine="0" w:left="0"/>
              <w:jc w:val="left"/>
            </w:pPr>
            <w:r>
              <w:rPr>
                <w:rFonts w:ascii="Times New Roman" w:hAnsi="Times New Roman"/>
                <w:b w:val="1"/>
                <w:i w:val="0"/>
                <w:color w:val="000000"/>
                <w:sz w:val="24"/>
              </w:rPr>
              <w:t>Количество часов</w:t>
            </w:r>
          </w:p>
        </w:tc>
        <w:tc>
          <w:tcPr>
            <w:tcW w:type="dxa" w:w="1515"/>
            <w:vMerge w:val="restart"/>
            <w:tcMar>
              <w:top w:type="dxa" w:w="50"/>
              <w:left w:type="dxa" w:w="100"/>
            </w:tcMar>
            <w:vAlign w:val="center"/>
          </w:tcPr>
          <w:p w14:paraId="76030000">
            <w:pPr>
              <w:spacing w:after="0" w:before="0"/>
              <w:ind w:firstLine="0" w:left="135"/>
              <w:jc w:val="left"/>
            </w:pPr>
            <w:r>
              <w:rPr>
                <w:rFonts w:ascii="Times New Roman" w:hAnsi="Times New Roman"/>
                <w:b w:val="1"/>
                <w:i w:val="0"/>
                <w:color w:val="000000"/>
                <w:sz w:val="24"/>
              </w:rPr>
              <w:t xml:space="preserve">Дата изучения </w:t>
            </w:r>
          </w:p>
          <w:p w14:paraId="77030000">
            <w:pPr>
              <w:spacing w:after="0" w:before="0"/>
              <w:ind w:firstLine="0" w:left="135"/>
              <w:jc w:val="left"/>
            </w:pPr>
          </w:p>
        </w:tc>
        <w:tc>
          <w:tcPr>
            <w:tcW w:type="dxa" w:w="2655"/>
            <w:vMerge w:val="restart"/>
            <w:tcMar>
              <w:top w:type="dxa" w:w="50"/>
              <w:left w:type="dxa" w:w="100"/>
            </w:tcMar>
            <w:vAlign w:val="center"/>
          </w:tcPr>
          <w:p w14:paraId="78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9030000">
            <w:pPr>
              <w:spacing w:after="0" w:before="0"/>
              <w:ind w:firstLine="0" w:left="135"/>
              <w:jc w:val="left"/>
            </w:pPr>
          </w:p>
        </w:tc>
      </w:tr>
      <w:tr>
        <w:trPr>
          <w:trHeight w:hRule="atLeast" w:val="795"/>
        </w:trPr>
        <w:tc>
          <w:tcPr>
            <w:tcW w:type="dxa" w:w="600"/>
            <w:gridSpan w:val="1"/>
            <w:vMerge w:val="continue"/>
            <w:tcMar>
              <w:top w:type="dxa" w:w="50"/>
              <w:left w:type="dxa" w:w="100"/>
            </w:tcMar>
            <w:vAlign w:val="center"/>
          </w:tcPr>
          <w:p/>
        </w:tc>
        <w:tc>
          <w:tcPr>
            <w:tcW w:type="dxa" w:w="3600"/>
            <w:gridSpan w:val="1"/>
            <w:vMerge w:val="continue"/>
            <w:tcMar>
              <w:top w:type="dxa" w:w="50"/>
              <w:left w:type="dxa" w:w="100"/>
            </w:tcMar>
            <w:vAlign w:val="center"/>
          </w:tcPr>
          <w:p/>
        </w:tc>
        <w:tc>
          <w:tcPr>
            <w:tcW w:type="dxa" w:w="1041"/>
            <w:tcMar>
              <w:top w:type="dxa" w:w="50"/>
              <w:left w:type="dxa" w:w="100"/>
            </w:tcMar>
            <w:vAlign w:val="center"/>
          </w:tcPr>
          <w:p w14:paraId="7A030000">
            <w:pPr>
              <w:spacing w:after="0" w:before="0"/>
              <w:ind w:firstLine="0" w:left="135"/>
              <w:jc w:val="left"/>
            </w:pPr>
            <w:r>
              <w:rPr>
                <w:rFonts w:ascii="Times New Roman" w:hAnsi="Times New Roman"/>
                <w:b w:val="1"/>
                <w:i w:val="0"/>
                <w:color w:val="000000"/>
                <w:sz w:val="24"/>
              </w:rPr>
              <w:t xml:space="preserve">Всего </w:t>
            </w:r>
          </w:p>
          <w:p w14:paraId="7B030000">
            <w:pPr>
              <w:spacing w:after="0" w:before="0"/>
              <w:ind w:firstLine="0" w:left="135"/>
              <w:jc w:val="left"/>
            </w:pPr>
          </w:p>
        </w:tc>
        <w:tc>
          <w:tcPr>
            <w:tcW w:type="dxa" w:w="2015"/>
            <w:tcMar>
              <w:top w:type="dxa" w:w="50"/>
              <w:left w:type="dxa" w:w="100"/>
            </w:tcMar>
            <w:vAlign w:val="center"/>
          </w:tcPr>
          <w:p w14:paraId="7C030000">
            <w:pPr>
              <w:spacing w:after="0" w:before="0"/>
              <w:ind w:firstLine="0" w:left="135"/>
              <w:jc w:val="left"/>
            </w:pPr>
            <w:r>
              <w:rPr>
                <w:rFonts w:ascii="Times New Roman" w:hAnsi="Times New Roman"/>
                <w:b w:val="1"/>
                <w:i w:val="0"/>
                <w:color w:val="000000"/>
                <w:sz w:val="24"/>
              </w:rPr>
              <w:t xml:space="preserve">Контрольные работы </w:t>
            </w:r>
          </w:p>
          <w:p w14:paraId="7D030000">
            <w:pPr>
              <w:spacing w:after="0" w:before="0"/>
              <w:ind w:firstLine="0" w:left="135"/>
              <w:jc w:val="left"/>
            </w:pPr>
          </w:p>
        </w:tc>
        <w:tc>
          <w:tcPr>
            <w:tcW w:type="dxa" w:w="2168"/>
            <w:tcMar>
              <w:top w:type="dxa" w:w="50"/>
              <w:left w:type="dxa" w:w="100"/>
            </w:tcMar>
            <w:vAlign w:val="center"/>
          </w:tcPr>
          <w:p w14:paraId="7E030000">
            <w:pPr>
              <w:spacing w:after="0" w:before="0"/>
              <w:ind w:firstLine="0" w:left="135"/>
              <w:jc w:val="left"/>
            </w:pPr>
            <w:r>
              <w:rPr>
                <w:rFonts w:ascii="Times New Roman" w:hAnsi="Times New Roman"/>
                <w:b w:val="1"/>
                <w:i w:val="0"/>
                <w:color w:val="000000"/>
                <w:sz w:val="24"/>
              </w:rPr>
              <w:t xml:space="preserve">Практические работы </w:t>
            </w:r>
          </w:p>
          <w:p w14:paraId="7F030000">
            <w:pPr>
              <w:spacing w:after="0" w:before="0"/>
              <w:ind w:firstLine="0" w:left="135"/>
              <w:jc w:val="left"/>
            </w:pPr>
          </w:p>
        </w:tc>
        <w:tc>
          <w:tcPr>
            <w:tcW w:type="dxa" w:w="1515"/>
            <w:gridSpan w:val="1"/>
            <w:vMerge w:val="continue"/>
            <w:tcMar>
              <w:top w:type="dxa" w:w="50"/>
              <w:left w:type="dxa" w:w="100"/>
            </w:tcMar>
            <w:vAlign w:val="center"/>
          </w:tcPr>
          <w:p/>
        </w:tc>
        <w:tc>
          <w:tcPr>
            <w:tcW w:type="dxa" w:w="2655"/>
            <w:gridSpan w:val="1"/>
            <w:vMerge w:val="continue"/>
            <w:tcMar>
              <w:top w:type="dxa" w:w="50"/>
              <w:left w:type="dxa" w:w="100"/>
            </w:tcMar>
            <w:vAlign w:val="center"/>
          </w:tcPr>
          <w:p/>
        </w:tc>
      </w:tr>
      <w:tr>
        <w:trPr>
          <w:trHeight w:hRule="atLeast" w:val="1170"/>
        </w:trPr>
        <w:tc>
          <w:tcPr>
            <w:tcW w:type="dxa" w:w="600"/>
            <w:tcMar>
              <w:top w:type="dxa" w:w="50"/>
              <w:left w:type="dxa" w:w="100"/>
            </w:tcMar>
            <w:vAlign w:val="center"/>
          </w:tcPr>
          <w:p w14:paraId="80030000">
            <w:pPr>
              <w:spacing w:after="0" w:before="0"/>
              <w:ind w:firstLine="0" w:left="0"/>
              <w:jc w:val="left"/>
            </w:pPr>
            <w:r>
              <w:rPr>
                <w:rFonts w:ascii="Times New Roman" w:hAnsi="Times New Roman"/>
                <w:b w:val="0"/>
                <w:i w:val="0"/>
                <w:color w:val="000000"/>
                <w:sz w:val="24"/>
              </w:rPr>
              <w:t>1</w:t>
            </w:r>
          </w:p>
        </w:tc>
        <w:tc>
          <w:tcPr>
            <w:tcW w:type="dxa" w:w="3600"/>
            <w:tcMar>
              <w:top w:type="dxa" w:w="50"/>
              <w:left w:type="dxa" w:w="100"/>
            </w:tcMar>
            <w:vAlign w:val="center"/>
          </w:tcPr>
          <w:p w14:paraId="81030000">
            <w:pPr>
              <w:spacing w:after="0" w:before="0"/>
              <w:ind w:firstLine="0" w:left="135"/>
              <w:jc w:val="left"/>
            </w:pPr>
            <w:r>
              <w:rPr>
                <w:rFonts w:ascii="Times New Roman" w:hAnsi="Times New Roman"/>
                <w:b w:val="0"/>
                <w:i w:val="0"/>
                <w:color w:val="000000"/>
                <w:sz w:val="24"/>
              </w:rPr>
              <w:t>Межличностные отношения со сверстниками. Общие интересы</w:t>
            </w:r>
          </w:p>
        </w:tc>
        <w:tc>
          <w:tcPr>
            <w:tcW w:type="dxa" w:w="1041"/>
            <w:tcMar>
              <w:top w:type="dxa" w:w="50"/>
              <w:left w:type="dxa" w:w="100"/>
            </w:tcMar>
            <w:vAlign w:val="center"/>
          </w:tcPr>
          <w:p w14:paraId="82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3030000">
            <w:pPr>
              <w:spacing w:after="0" w:before="0"/>
              <w:ind w:firstLine="0" w:left="135"/>
              <w:jc w:val="center"/>
            </w:pPr>
          </w:p>
        </w:tc>
        <w:tc>
          <w:tcPr>
            <w:tcW w:type="dxa" w:w="2168"/>
            <w:tcMar>
              <w:top w:type="dxa" w:w="50"/>
              <w:left w:type="dxa" w:w="100"/>
            </w:tcMar>
            <w:vAlign w:val="center"/>
          </w:tcPr>
          <w:p w14:paraId="84030000">
            <w:pPr>
              <w:spacing w:after="0" w:before="0"/>
              <w:ind w:firstLine="0" w:left="135"/>
              <w:jc w:val="center"/>
            </w:pPr>
          </w:p>
        </w:tc>
        <w:tc>
          <w:tcPr>
            <w:tcW w:type="dxa" w:w="1515"/>
            <w:tcMar>
              <w:top w:type="dxa" w:w="50"/>
              <w:left w:type="dxa" w:w="100"/>
            </w:tcMar>
            <w:vAlign w:val="center"/>
          </w:tcPr>
          <w:p w14:paraId="85030000">
            <w:pPr>
              <w:spacing w:after="0" w:before="0"/>
              <w:ind w:firstLine="0" w:left="135"/>
              <w:jc w:val="left"/>
            </w:pPr>
          </w:p>
        </w:tc>
        <w:tc>
          <w:tcPr>
            <w:tcW w:type="dxa" w:w="2655"/>
            <w:tcMar>
              <w:top w:type="dxa" w:w="50"/>
              <w:left w:type="dxa" w:w="100"/>
            </w:tcMar>
            <w:vAlign w:val="center"/>
          </w:tcPr>
          <w:p w14:paraId="86030000">
            <w:pPr>
              <w:spacing w:after="0" w:before="0"/>
              <w:ind w:firstLine="0" w:left="135"/>
              <w:jc w:val="left"/>
            </w:pPr>
          </w:p>
        </w:tc>
      </w:tr>
      <w:tr>
        <w:trPr>
          <w:trHeight w:hRule="atLeast" w:val="1095"/>
        </w:trPr>
        <w:tc>
          <w:tcPr>
            <w:tcW w:type="dxa" w:w="600"/>
            <w:tcMar>
              <w:top w:type="dxa" w:w="50"/>
              <w:left w:type="dxa" w:w="100"/>
            </w:tcMar>
            <w:vAlign w:val="center"/>
          </w:tcPr>
          <w:p w14:paraId="87030000">
            <w:pPr>
              <w:spacing w:after="0" w:before="0"/>
              <w:ind w:firstLine="0" w:left="0"/>
              <w:jc w:val="left"/>
            </w:pPr>
            <w:r>
              <w:rPr>
                <w:rFonts w:ascii="Times New Roman" w:hAnsi="Times New Roman"/>
                <w:b w:val="0"/>
                <w:i w:val="0"/>
                <w:color w:val="000000"/>
                <w:sz w:val="24"/>
              </w:rPr>
              <w:t>2</w:t>
            </w:r>
          </w:p>
        </w:tc>
        <w:tc>
          <w:tcPr>
            <w:tcW w:type="dxa" w:w="3600"/>
            <w:tcMar>
              <w:top w:type="dxa" w:w="50"/>
              <w:left w:type="dxa" w:w="100"/>
            </w:tcMar>
            <w:vAlign w:val="center"/>
          </w:tcPr>
          <w:p w14:paraId="88030000">
            <w:pPr>
              <w:spacing w:after="0" w:before="0"/>
              <w:ind w:firstLine="0" w:left="135"/>
              <w:jc w:val="left"/>
            </w:pPr>
            <w:r>
              <w:rPr>
                <w:rFonts w:ascii="Times New Roman" w:hAnsi="Times New Roman"/>
                <w:b w:val="0"/>
                <w:i w:val="0"/>
                <w:color w:val="000000"/>
                <w:sz w:val="24"/>
              </w:rPr>
              <w:t>Межличностные отношения со сверстниками. Общие интересы</w:t>
            </w:r>
          </w:p>
        </w:tc>
        <w:tc>
          <w:tcPr>
            <w:tcW w:type="dxa" w:w="1041"/>
            <w:tcMar>
              <w:top w:type="dxa" w:w="50"/>
              <w:left w:type="dxa" w:w="100"/>
            </w:tcMar>
            <w:vAlign w:val="center"/>
          </w:tcPr>
          <w:p w14:paraId="89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A030000">
            <w:pPr>
              <w:spacing w:after="0" w:before="0"/>
              <w:ind w:firstLine="0" w:left="135"/>
              <w:jc w:val="center"/>
            </w:pPr>
          </w:p>
        </w:tc>
        <w:tc>
          <w:tcPr>
            <w:tcW w:type="dxa" w:w="2168"/>
            <w:tcMar>
              <w:top w:type="dxa" w:w="50"/>
              <w:left w:type="dxa" w:w="100"/>
            </w:tcMar>
            <w:vAlign w:val="center"/>
          </w:tcPr>
          <w:p w14:paraId="8B030000">
            <w:pPr>
              <w:spacing w:after="0" w:before="0"/>
              <w:ind w:firstLine="0" w:left="135"/>
              <w:jc w:val="center"/>
            </w:pPr>
          </w:p>
        </w:tc>
        <w:tc>
          <w:tcPr>
            <w:tcW w:type="dxa" w:w="1515"/>
            <w:tcMar>
              <w:top w:type="dxa" w:w="50"/>
              <w:left w:type="dxa" w:w="100"/>
            </w:tcMar>
            <w:vAlign w:val="center"/>
          </w:tcPr>
          <w:p w14:paraId="8C030000">
            <w:pPr>
              <w:spacing w:after="0" w:before="0"/>
              <w:ind w:firstLine="0" w:left="135"/>
              <w:jc w:val="left"/>
            </w:pPr>
          </w:p>
        </w:tc>
        <w:tc>
          <w:tcPr>
            <w:tcW w:type="dxa" w:w="2655"/>
            <w:tcMar>
              <w:top w:type="dxa" w:w="50"/>
              <w:left w:type="dxa" w:w="100"/>
            </w:tcMar>
            <w:vAlign w:val="center"/>
          </w:tcPr>
          <w:p w14:paraId="8D030000">
            <w:pPr>
              <w:spacing w:after="0" w:before="0"/>
              <w:ind w:firstLine="0" w:left="135"/>
              <w:jc w:val="left"/>
            </w:pPr>
          </w:p>
        </w:tc>
      </w:tr>
      <w:tr>
        <w:trPr>
          <w:trHeight w:hRule="atLeast" w:val="825"/>
        </w:trPr>
        <w:tc>
          <w:tcPr>
            <w:tcW w:type="dxa" w:w="600"/>
            <w:tcMar>
              <w:top w:type="dxa" w:w="50"/>
              <w:left w:type="dxa" w:w="100"/>
            </w:tcMar>
            <w:vAlign w:val="center"/>
          </w:tcPr>
          <w:p w14:paraId="8E030000">
            <w:pPr>
              <w:spacing w:after="0" w:before="0"/>
              <w:ind w:firstLine="0" w:left="0"/>
              <w:jc w:val="left"/>
            </w:pPr>
            <w:r>
              <w:rPr>
                <w:rFonts w:ascii="Times New Roman" w:hAnsi="Times New Roman"/>
                <w:b w:val="0"/>
                <w:i w:val="0"/>
                <w:color w:val="000000"/>
                <w:sz w:val="24"/>
              </w:rPr>
              <w:t>3</w:t>
            </w:r>
          </w:p>
        </w:tc>
        <w:tc>
          <w:tcPr>
            <w:tcW w:type="dxa" w:w="3600"/>
            <w:tcMar>
              <w:top w:type="dxa" w:w="50"/>
              <w:left w:type="dxa" w:w="100"/>
            </w:tcMar>
            <w:vAlign w:val="center"/>
          </w:tcPr>
          <w:p w14:paraId="8F030000">
            <w:pPr>
              <w:spacing w:after="0" w:before="0"/>
              <w:ind w:firstLine="0" w:left="135"/>
              <w:jc w:val="left"/>
            </w:pPr>
            <w:r>
              <w:rPr>
                <w:rFonts w:ascii="Times New Roman" w:hAnsi="Times New Roman"/>
                <w:b w:val="0"/>
                <w:i w:val="0"/>
                <w:color w:val="000000"/>
                <w:sz w:val="24"/>
              </w:rPr>
              <w:t>Конфликтные ситуации, их предупреждение и решение</w:t>
            </w:r>
          </w:p>
        </w:tc>
        <w:tc>
          <w:tcPr>
            <w:tcW w:type="dxa" w:w="1041"/>
            <w:tcMar>
              <w:top w:type="dxa" w:w="50"/>
              <w:left w:type="dxa" w:w="100"/>
            </w:tcMar>
            <w:vAlign w:val="center"/>
          </w:tcPr>
          <w:p w14:paraId="90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1030000">
            <w:pPr>
              <w:spacing w:after="0" w:before="0"/>
              <w:ind w:firstLine="0" w:left="135"/>
              <w:jc w:val="center"/>
            </w:pPr>
          </w:p>
        </w:tc>
        <w:tc>
          <w:tcPr>
            <w:tcW w:type="dxa" w:w="2168"/>
            <w:tcMar>
              <w:top w:type="dxa" w:w="50"/>
              <w:left w:type="dxa" w:w="100"/>
            </w:tcMar>
            <w:vAlign w:val="center"/>
          </w:tcPr>
          <w:p w14:paraId="92030000">
            <w:pPr>
              <w:spacing w:after="0" w:before="0"/>
              <w:ind w:firstLine="0" w:left="135"/>
              <w:jc w:val="center"/>
            </w:pPr>
          </w:p>
        </w:tc>
        <w:tc>
          <w:tcPr>
            <w:tcW w:type="dxa" w:w="1515"/>
            <w:tcMar>
              <w:top w:type="dxa" w:w="50"/>
              <w:left w:type="dxa" w:w="100"/>
            </w:tcMar>
            <w:vAlign w:val="center"/>
          </w:tcPr>
          <w:p w14:paraId="93030000">
            <w:pPr>
              <w:spacing w:after="0" w:before="0"/>
              <w:ind w:firstLine="0" w:left="135"/>
              <w:jc w:val="left"/>
            </w:pPr>
          </w:p>
        </w:tc>
        <w:tc>
          <w:tcPr>
            <w:tcW w:type="dxa" w:w="2655"/>
            <w:tcMar>
              <w:top w:type="dxa" w:w="50"/>
              <w:left w:type="dxa" w:w="100"/>
            </w:tcMar>
            <w:vAlign w:val="center"/>
          </w:tcPr>
          <w:p w14:paraId="94030000">
            <w:pPr>
              <w:spacing w:after="0" w:before="0"/>
              <w:ind w:firstLine="0" w:left="135"/>
              <w:jc w:val="left"/>
            </w:pPr>
          </w:p>
        </w:tc>
      </w:tr>
      <w:tr>
        <w:trPr>
          <w:trHeight w:hRule="atLeast" w:val="555"/>
        </w:trPr>
        <w:tc>
          <w:tcPr>
            <w:tcW w:type="dxa" w:w="600"/>
            <w:tcMar>
              <w:top w:type="dxa" w:w="50"/>
              <w:left w:type="dxa" w:w="100"/>
            </w:tcMar>
            <w:vAlign w:val="center"/>
          </w:tcPr>
          <w:p w14:paraId="95030000">
            <w:pPr>
              <w:spacing w:after="0" w:before="0"/>
              <w:ind w:firstLine="0" w:left="0"/>
              <w:jc w:val="left"/>
            </w:pPr>
            <w:r>
              <w:rPr>
                <w:rFonts w:ascii="Times New Roman" w:hAnsi="Times New Roman"/>
                <w:b w:val="0"/>
                <w:i w:val="0"/>
                <w:color w:val="000000"/>
                <w:sz w:val="24"/>
              </w:rPr>
              <w:t>4</w:t>
            </w:r>
          </w:p>
        </w:tc>
        <w:tc>
          <w:tcPr>
            <w:tcW w:type="dxa" w:w="3600"/>
            <w:tcMar>
              <w:top w:type="dxa" w:w="50"/>
              <w:left w:type="dxa" w:w="100"/>
            </w:tcMar>
            <w:vAlign w:val="center"/>
          </w:tcPr>
          <w:p w14:paraId="96030000">
            <w:pPr>
              <w:spacing w:after="0" w:before="0"/>
              <w:ind w:firstLine="0" w:left="135"/>
              <w:jc w:val="left"/>
            </w:pPr>
            <w:r>
              <w:rPr>
                <w:rFonts w:ascii="Times New Roman" w:hAnsi="Times New Roman"/>
                <w:b w:val="0"/>
                <w:i w:val="0"/>
                <w:color w:val="000000"/>
                <w:sz w:val="24"/>
              </w:rPr>
              <w:t>Межличностные отношения в семье</w:t>
            </w:r>
          </w:p>
        </w:tc>
        <w:tc>
          <w:tcPr>
            <w:tcW w:type="dxa" w:w="1041"/>
            <w:tcMar>
              <w:top w:type="dxa" w:w="50"/>
              <w:left w:type="dxa" w:w="100"/>
            </w:tcMar>
            <w:vAlign w:val="center"/>
          </w:tcPr>
          <w:p w14:paraId="97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8030000">
            <w:pPr>
              <w:spacing w:after="0" w:before="0"/>
              <w:ind w:firstLine="0" w:left="135"/>
              <w:jc w:val="center"/>
            </w:pPr>
          </w:p>
        </w:tc>
        <w:tc>
          <w:tcPr>
            <w:tcW w:type="dxa" w:w="2168"/>
            <w:tcMar>
              <w:top w:type="dxa" w:w="50"/>
              <w:left w:type="dxa" w:w="100"/>
            </w:tcMar>
            <w:vAlign w:val="center"/>
          </w:tcPr>
          <w:p w14:paraId="99030000">
            <w:pPr>
              <w:spacing w:after="0" w:before="0"/>
              <w:ind w:firstLine="0" w:left="135"/>
              <w:jc w:val="center"/>
            </w:pPr>
          </w:p>
        </w:tc>
        <w:tc>
          <w:tcPr>
            <w:tcW w:type="dxa" w:w="1515"/>
            <w:tcMar>
              <w:top w:type="dxa" w:w="50"/>
              <w:left w:type="dxa" w:w="100"/>
            </w:tcMar>
            <w:vAlign w:val="center"/>
          </w:tcPr>
          <w:p w14:paraId="9A030000">
            <w:pPr>
              <w:spacing w:after="0" w:before="0"/>
              <w:ind w:firstLine="0" w:left="135"/>
              <w:jc w:val="left"/>
            </w:pPr>
          </w:p>
        </w:tc>
        <w:tc>
          <w:tcPr>
            <w:tcW w:type="dxa" w:w="2655"/>
            <w:tcMar>
              <w:top w:type="dxa" w:w="50"/>
              <w:left w:type="dxa" w:w="100"/>
            </w:tcMar>
            <w:vAlign w:val="center"/>
          </w:tcPr>
          <w:p w14:paraId="9B030000">
            <w:pPr>
              <w:spacing w:after="0" w:before="0"/>
              <w:ind w:firstLine="0" w:left="135"/>
              <w:jc w:val="left"/>
            </w:pPr>
          </w:p>
        </w:tc>
      </w:tr>
      <w:tr>
        <w:trPr>
          <w:trHeight w:hRule="atLeast" w:val="555"/>
        </w:trPr>
        <w:tc>
          <w:tcPr>
            <w:tcW w:type="dxa" w:w="600"/>
            <w:tcMar>
              <w:top w:type="dxa" w:w="50"/>
              <w:left w:type="dxa" w:w="100"/>
            </w:tcMar>
            <w:vAlign w:val="center"/>
          </w:tcPr>
          <w:p w14:paraId="9C030000">
            <w:pPr>
              <w:spacing w:after="0" w:before="0"/>
              <w:ind w:firstLine="0" w:left="0"/>
              <w:jc w:val="left"/>
            </w:pPr>
            <w:r>
              <w:rPr>
                <w:rFonts w:ascii="Times New Roman" w:hAnsi="Times New Roman"/>
                <w:b w:val="0"/>
                <w:i w:val="0"/>
                <w:color w:val="000000"/>
                <w:sz w:val="24"/>
              </w:rPr>
              <w:t>5</w:t>
            </w:r>
          </w:p>
        </w:tc>
        <w:tc>
          <w:tcPr>
            <w:tcW w:type="dxa" w:w="3600"/>
            <w:tcMar>
              <w:top w:type="dxa" w:w="50"/>
              <w:left w:type="dxa" w:w="100"/>
            </w:tcMar>
            <w:vAlign w:val="center"/>
          </w:tcPr>
          <w:p w14:paraId="9D030000">
            <w:pPr>
              <w:spacing w:after="0" w:before="0"/>
              <w:ind w:firstLine="0" w:left="135"/>
              <w:jc w:val="left"/>
            </w:pPr>
            <w:r>
              <w:rPr>
                <w:rFonts w:ascii="Times New Roman" w:hAnsi="Times New Roman"/>
                <w:b w:val="0"/>
                <w:i w:val="0"/>
                <w:color w:val="000000"/>
                <w:sz w:val="24"/>
              </w:rPr>
              <w:t>Повседневная жизнь семьи. Быт. Распорядок</w:t>
            </w:r>
          </w:p>
        </w:tc>
        <w:tc>
          <w:tcPr>
            <w:tcW w:type="dxa" w:w="1041"/>
            <w:tcMar>
              <w:top w:type="dxa" w:w="50"/>
              <w:left w:type="dxa" w:w="100"/>
            </w:tcMar>
            <w:vAlign w:val="center"/>
          </w:tcPr>
          <w:p w14:paraId="9E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F030000">
            <w:pPr>
              <w:spacing w:after="0" w:before="0"/>
              <w:ind w:firstLine="0" w:left="135"/>
              <w:jc w:val="center"/>
            </w:pPr>
          </w:p>
        </w:tc>
        <w:tc>
          <w:tcPr>
            <w:tcW w:type="dxa" w:w="2168"/>
            <w:tcMar>
              <w:top w:type="dxa" w:w="50"/>
              <w:left w:type="dxa" w:w="100"/>
            </w:tcMar>
            <w:vAlign w:val="center"/>
          </w:tcPr>
          <w:p w14:paraId="A0030000">
            <w:pPr>
              <w:spacing w:after="0" w:before="0"/>
              <w:ind w:firstLine="0" w:left="135"/>
              <w:jc w:val="center"/>
            </w:pPr>
          </w:p>
        </w:tc>
        <w:tc>
          <w:tcPr>
            <w:tcW w:type="dxa" w:w="1515"/>
            <w:tcMar>
              <w:top w:type="dxa" w:w="50"/>
              <w:left w:type="dxa" w:w="100"/>
            </w:tcMar>
            <w:vAlign w:val="center"/>
          </w:tcPr>
          <w:p w14:paraId="A1030000">
            <w:pPr>
              <w:spacing w:after="0" w:before="0"/>
              <w:ind w:firstLine="0" w:left="135"/>
              <w:jc w:val="left"/>
            </w:pPr>
          </w:p>
        </w:tc>
        <w:tc>
          <w:tcPr>
            <w:tcW w:type="dxa" w:w="2655"/>
            <w:tcMar>
              <w:top w:type="dxa" w:w="50"/>
              <w:left w:type="dxa" w:w="100"/>
            </w:tcMar>
            <w:vAlign w:val="center"/>
          </w:tcPr>
          <w:p w14:paraId="A2030000">
            <w:pPr>
              <w:spacing w:after="0" w:before="0"/>
              <w:ind w:firstLine="0" w:left="135"/>
              <w:jc w:val="left"/>
            </w:pPr>
          </w:p>
        </w:tc>
      </w:tr>
      <w:tr>
        <w:trPr>
          <w:trHeight w:hRule="atLeast" w:val="555"/>
        </w:trPr>
        <w:tc>
          <w:tcPr>
            <w:tcW w:type="dxa" w:w="600"/>
            <w:tcMar>
              <w:top w:type="dxa" w:w="50"/>
              <w:left w:type="dxa" w:w="100"/>
            </w:tcMar>
            <w:vAlign w:val="center"/>
          </w:tcPr>
          <w:p w14:paraId="A3030000">
            <w:pPr>
              <w:spacing w:after="0" w:before="0"/>
              <w:ind w:firstLine="0" w:left="0"/>
              <w:jc w:val="left"/>
            </w:pPr>
            <w:r>
              <w:rPr>
                <w:rFonts w:ascii="Times New Roman" w:hAnsi="Times New Roman"/>
                <w:b w:val="0"/>
                <w:i w:val="0"/>
                <w:color w:val="000000"/>
                <w:sz w:val="24"/>
              </w:rPr>
              <w:t>6</w:t>
            </w:r>
          </w:p>
        </w:tc>
        <w:tc>
          <w:tcPr>
            <w:tcW w:type="dxa" w:w="3600"/>
            <w:tcMar>
              <w:top w:type="dxa" w:w="50"/>
              <w:left w:type="dxa" w:w="100"/>
            </w:tcMar>
            <w:vAlign w:val="center"/>
          </w:tcPr>
          <w:p w14:paraId="A4030000">
            <w:pPr>
              <w:spacing w:after="0" w:before="0"/>
              <w:ind w:firstLine="0" w:left="135"/>
              <w:jc w:val="left"/>
            </w:pPr>
            <w:r>
              <w:rPr>
                <w:rFonts w:ascii="Times New Roman" w:hAnsi="Times New Roman"/>
                <w:b w:val="0"/>
                <w:i w:val="0"/>
                <w:color w:val="000000"/>
                <w:sz w:val="24"/>
              </w:rPr>
              <w:t>Повседневная жизнь семьи. Быт. Распорядок</w:t>
            </w:r>
          </w:p>
        </w:tc>
        <w:tc>
          <w:tcPr>
            <w:tcW w:type="dxa" w:w="1041"/>
            <w:tcMar>
              <w:top w:type="dxa" w:w="50"/>
              <w:left w:type="dxa" w:w="100"/>
            </w:tcMar>
            <w:vAlign w:val="center"/>
          </w:tcPr>
          <w:p w14:paraId="A5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6030000">
            <w:pPr>
              <w:spacing w:after="0" w:before="0"/>
              <w:ind w:firstLine="0" w:left="135"/>
              <w:jc w:val="center"/>
            </w:pPr>
          </w:p>
        </w:tc>
        <w:tc>
          <w:tcPr>
            <w:tcW w:type="dxa" w:w="2168"/>
            <w:tcMar>
              <w:top w:type="dxa" w:w="50"/>
              <w:left w:type="dxa" w:w="100"/>
            </w:tcMar>
            <w:vAlign w:val="center"/>
          </w:tcPr>
          <w:p w14:paraId="A7030000">
            <w:pPr>
              <w:spacing w:after="0" w:before="0"/>
              <w:ind w:firstLine="0" w:left="135"/>
              <w:jc w:val="center"/>
            </w:pPr>
          </w:p>
        </w:tc>
        <w:tc>
          <w:tcPr>
            <w:tcW w:type="dxa" w:w="1515"/>
            <w:tcMar>
              <w:top w:type="dxa" w:w="50"/>
              <w:left w:type="dxa" w:w="100"/>
            </w:tcMar>
            <w:vAlign w:val="center"/>
          </w:tcPr>
          <w:p w14:paraId="A8030000">
            <w:pPr>
              <w:spacing w:after="0" w:before="0"/>
              <w:ind w:firstLine="0" w:left="135"/>
              <w:jc w:val="left"/>
            </w:pPr>
          </w:p>
        </w:tc>
        <w:tc>
          <w:tcPr>
            <w:tcW w:type="dxa" w:w="2655"/>
            <w:tcMar>
              <w:top w:type="dxa" w:w="50"/>
              <w:left w:type="dxa" w:w="100"/>
            </w:tcMar>
            <w:vAlign w:val="center"/>
          </w:tcPr>
          <w:p w14:paraId="A9030000">
            <w:pPr>
              <w:spacing w:after="0" w:before="0"/>
              <w:ind w:firstLine="0" w:left="135"/>
              <w:jc w:val="left"/>
            </w:pPr>
          </w:p>
        </w:tc>
      </w:tr>
      <w:tr>
        <w:trPr>
          <w:trHeight w:hRule="atLeast" w:val="825"/>
        </w:trPr>
        <w:tc>
          <w:tcPr>
            <w:tcW w:type="dxa" w:w="600"/>
            <w:tcMar>
              <w:top w:type="dxa" w:w="50"/>
              <w:left w:type="dxa" w:w="100"/>
            </w:tcMar>
            <w:vAlign w:val="center"/>
          </w:tcPr>
          <w:p w14:paraId="AA030000">
            <w:pPr>
              <w:spacing w:after="0" w:before="0"/>
              <w:ind w:firstLine="0" w:left="0"/>
              <w:jc w:val="left"/>
            </w:pPr>
            <w:r>
              <w:rPr>
                <w:rFonts w:ascii="Times New Roman" w:hAnsi="Times New Roman"/>
                <w:b w:val="0"/>
                <w:i w:val="0"/>
                <w:color w:val="000000"/>
                <w:sz w:val="24"/>
              </w:rPr>
              <w:t>7</w:t>
            </w:r>
          </w:p>
        </w:tc>
        <w:tc>
          <w:tcPr>
            <w:tcW w:type="dxa" w:w="3600"/>
            <w:tcMar>
              <w:top w:type="dxa" w:w="50"/>
              <w:left w:type="dxa" w:w="100"/>
            </w:tcMar>
            <w:vAlign w:val="center"/>
          </w:tcPr>
          <w:p w14:paraId="AB030000">
            <w:pPr>
              <w:spacing w:after="0" w:before="0"/>
              <w:ind w:firstLine="0" w:left="135"/>
              <w:jc w:val="left"/>
            </w:pPr>
            <w:r>
              <w:rPr>
                <w:rFonts w:ascii="Times New Roman" w:hAnsi="Times New Roman"/>
                <w:b w:val="0"/>
                <w:i w:val="0"/>
                <w:color w:val="000000"/>
                <w:sz w:val="24"/>
              </w:rPr>
              <w:t>Жизнь семьи. Конфликтные ситуации. Семейные истории</w:t>
            </w:r>
          </w:p>
        </w:tc>
        <w:tc>
          <w:tcPr>
            <w:tcW w:type="dxa" w:w="1041"/>
            <w:tcMar>
              <w:top w:type="dxa" w:w="50"/>
              <w:left w:type="dxa" w:w="100"/>
            </w:tcMar>
            <w:vAlign w:val="center"/>
          </w:tcPr>
          <w:p w14:paraId="AC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D030000">
            <w:pPr>
              <w:spacing w:after="0" w:before="0"/>
              <w:ind w:firstLine="0" w:left="135"/>
              <w:jc w:val="center"/>
            </w:pPr>
          </w:p>
        </w:tc>
        <w:tc>
          <w:tcPr>
            <w:tcW w:type="dxa" w:w="2168"/>
            <w:tcMar>
              <w:top w:type="dxa" w:w="50"/>
              <w:left w:type="dxa" w:w="100"/>
            </w:tcMar>
            <w:vAlign w:val="center"/>
          </w:tcPr>
          <w:p w14:paraId="AE030000">
            <w:pPr>
              <w:spacing w:after="0" w:before="0"/>
              <w:ind w:firstLine="0" w:left="135"/>
              <w:jc w:val="center"/>
            </w:pPr>
          </w:p>
        </w:tc>
        <w:tc>
          <w:tcPr>
            <w:tcW w:type="dxa" w:w="1515"/>
            <w:tcMar>
              <w:top w:type="dxa" w:w="50"/>
              <w:left w:type="dxa" w:w="100"/>
            </w:tcMar>
            <w:vAlign w:val="center"/>
          </w:tcPr>
          <w:p w14:paraId="AF030000">
            <w:pPr>
              <w:spacing w:after="0" w:before="0"/>
              <w:ind w:firstLine="0" w:left="135"/>
              <w:jc w:val="left"/>
            </w:pPr>
          </w:p>
        </w:tc>
        <w:tc>
          <w:tcPr>
            <w:tcW w:type="dxa" w:w="2655"/>
            <w:tcMar>
              <w:top w:type="dxa" w:w="50"/>
              <w:left w:type="dxa" w:w="100"/>
            </w:tcMar>
            <w:vAlign w:val="center"/>
          </w:tcPr>
          <w:p w14:paraId="B0030000">
            <w:pPr>
              <w:spacing w:after="0" w:before="0"/>
              <w:ind w:firstLine="0" w:left="135"/>
              <w:jc w:val="left"/>
            </w:pPr>
          </w:p>
        </w:tc>
      </w:tr>
      <w:tr>
        <w:trPr>
          <w:trHeight w:hRule="atLeast" w:val="2175"/>
        </w:trPr>
        <w:tc>
          <w:tcPr>
            <w:tcW w:type="dxa" w:w="600"/>
            <w:tcMar>
              <w:top w:type="dxa" w:w="50"/>
              <w:left w:type="dxa" w:w="100"/>
            </w:tcMar>
            <w:vAlign w:val="center"/>
          </w:tcPr>
          <w:p w14:paraId="B1030000">
            <w:pPr>
              <w:spacing w:after="0" w:before="0"/>
              <w:ind w:firstLine="0" w:left="0"/>
              <w:jc w:val="left"/>
            </w:pPr>
            <w:r>
              <w:rPr>
                <w:rFonts w:ascii="Times New Roman" w:hAnsi="Times New Roman"/>
                <w:b w:val="0"/>
                <w:i w:val="0"/>
                <w:color w:val="000000"/>
                <w:sz w:val="24"/>
              </w:rPr>
              <w:t>8</w:t>
            </w:r>
          </w:p>
        </w:tc>
        <w:tc>
          <w:tcPr>
            <w:tcW w:type="dxa" w:w="3600"/>
            <w:tcMar>
              <w:top w:type="dxa" w:w="50"/>
              <w:left w:type="dxa" w:w="100"/>
            </w:tcMar>
            <w:vAlign w:val="center"/>
          </w:tcPr>
          <w:p w14:paraId="B2030000">
            <w:pPr>
              <w:spacing w:after="0" w:before="0"/>
              <w:ind w:firstLine="0" w:left="135"/>
              <w:jc w:val="left"/>
            </w:pPr>
            <w:r>
              <w:rPr>
                <w:rFonts w:ascii="Times New Roman" w:hAnsi="Times New Roman"/>
                <w:b w:val="0"/>
                <w:i w:val="0"/>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type="dxa" w:w="1041"/>
            <w:tcMar>
              <w:top w:type="dxa" w:w="50"/>
              <w:left w:type="dxa" w:w="100"/>
            </w:tcMar>
            <w:vAlign w:val="center"/>
          </w:tcPr>
          <w:p w14:paraId="B3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4030000">
            <w:pPr>
              <w:spacing w:after="0" w:before="0"/>
              <w:ind w:firstLine="0" w:left="135"/>
              <w:jc w:val="center"/>
            </w:pPr>
          </w:p>
        </w:tc>
        <w:tc>
          <w:tcPr>
            <w:tcW w:type="dxa" w:w="2168"/>
            <w:tcMar>
              <w:top w:type="dxa" w:w="50"/>
              <w:left w:type="dxa" w:w="100"/>
            </w:tcMar>
            <w:vAlign w:val="center"/>
          </w:tcPr>
          <w:p w14:paraId="B5030000">
            <w:pPr>
              <w:spacing w:after="0" w:before="0"/>
              <w:ind w:firstLine="0" w:left="135"/>
              <w:jc w:val="center"/>
            </w:pPr>
          </w:p>
        </w:tc>
        <w:tc>
          <w:tcPr>
            <w:tcW w:type="dxa" w:w="1515"/>
            <w:tcMar>
              <w:top w:type="dxa" w:w="50"/>
              <w:left w:type="dxa" w:w="100"/>
            </w:tcMar>
            <w:vAlign w:val="center"/>
          </w:tcPr>
          <w:p w14:paraId="B6030000">
            <w:pPr>
              <w:spacing w:after="0" w:before="0"/>
              <w:ind w:firstLine="0" w:left="135"/>
              <w:jc w:val="left"/>
            </w:pPr>
          </w:p>
        </w:tc>
        <w:tc>
          <w:tcPr>
            <w:tcW w:type="dxa" w:w="2655"/>
            <w:tcMar>
              <w:top w:type="dxa" w:w="50"/>
              <w:left w:type="dxa" w:w="100"/>
            </w:tcMar>
            <w:vAlign w:val="center"/>
          </w:tcPr>
          <w:p w14:paraId="B7030000">
            <w:pPr>
              <w:spacing w:after="0" w:before="0"/>
              <w:ind w:firstLine="0" w:left="135"/>
              <w:jc w:val="left"/>
            </w:pPr>
          </w:p>
        </w:tc>
      </w:tr>
      <w:tr>
        <w:trPr>
          <w:trHeight w:hRule="atLeast" w:val="825"/>
        </w:trPr>
        <w:tc>
          <w:tcPr>
            <w:tcW w:type="dxa" w:w="600"/>
            <w:tcMar>
              <w:top w:type="dxa" w:w="50"/>
              <w:left w:type="dxa" w:w="100"/>
            </w:tcMar>
            <w:vAlign w:val="center"/>
          </w:tcPr>
          <w:p w14:paraId="B8030000">
            <w:pPr>
              <w:spacing w:after="0" w:before="0"/>
              <w:ind w:firstLine="0" w:left="0"/>
              <w:jc w:val="left"/>
            </w:pPr>
            <w:r>
              <w:rPr>
                <w:rFonts w:ascii="Times New Roman" w:hAnsi="Times New Roman"/>
                <w:b w:val="0"/>
                <w:i w:val="0"/>
                <w:color w:val="000000"/>
                <w:sz w:val="24"/>
              </w:rPr>
              <w:t>9</w:t>
            </w:r>
          </w:p>
        </w:tc>
        <w:tc>
          <w:tcPr>
            <w:tcW w:type="dxa" w:w="3600"/>
            <w:tcMar>
              <w:top w:type="dxa" w:w="50"/>
              <w:left w:type="dxa" w:w="100"/>
            </w:tcMar>
            <w:vAlign w:val="center"/>
          </w:tcPr>
          <w:p w14:paraId="B9030000">
            <w:pPr>
              <w:spacing w:after="0" w:before="0"/>
              <w:ind w:firstLine="0" w:left="135"/>
              <w:jc w:val="left"/>
            </w:pPr>
            <w:r>
              <w:rPr>
                <w:rFonts w:ascii="Times New Roman" w:hAnsi="Times New Roman"/>
                <w:b w:val="0"/>
                <w:i w:val="0"/>
                <w:color w:val="000000"/>
                <w:sz w:val="24"/>
              </w:rPr>
              <w:t>Характеристика друга/друзей. Черты характера</w:t>
            </w:r>
          </w:p>
        </w:tc>
        <w:tc>
          <w:tcPr>
            <w:tcW w:type="dxa" w:w="1041"/>
            <w:tcMar>
              <w:top w:type="dxa" w:w="50"/>
              <w:left w:type="dxa" w:w="100"/>
            </w:tcMar>
            <w:vAlign w:val="center"/>
          </w:tcPr>
          <w:p w14:paraId="BA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B030000">
            <w:pPr>
              <w:spacing w:after="0" w:before="0"/>
              <w:ind w:firstLine="0" w:left="135"/>
              <w:jc w:val="center"/>
            </w:pPr>
          </w:p>
        </w:tc>
        <w:tc>
          <w:tcPr>
            <w:tcW w:type="dxa" w:w="2168"/>
            <w:tcMar>
              <w:top w:type="dxa" w:w="50"/>
              <w:left w:type="dxa" w:w="100"/>
            </w:tcMar>
            <w:vAlign w:val="center"/>
          </w:tcPr>
          <w:p w14:paraId="BC030000">
            <w:pPr>
              <w:spacing w:after="0" w:before="0"/>
              <w:ind w:firstLine="0" w:left="135"/>
              <w:jc w:val="center"/>
            </w:pPr>
          </w:p>
        </w:tc>
        <w:tc>
          <w:tcPr>
            <w:tcW w:type="dxa" w:w="1515"/>
            <w:tcMar>
              <w:top w:type="dxa" w:w="50"/>
              <w:left w:type="dxa" w:w="100"/>
            </w:tcMar>
            <w:vAlign w:val="center"/>
          </w:tcPr>
          <w:p w14:paraId="BD030000">
            <w:pPr>
              <w:spacing w:after="0" w:before="0"/>
              <w:ind w:firstLine="0" w:left="135"/>
              <w:jc w:val="left"/>
            </w:pPr>
          </w:p>
        </w:tc>
        <w:tc>
          <w:tcPr>
            <w:tcW w:type="dxa" w:w="2655"/>
            <w:tcMar>
              <w:top w:type="dxa" w:w="50"/>
              <w:left w:type="dxa" w:w="100"/>
            </w:tcMar>
            <w:vAlign w:val="center"/>
          </w:tcPr>
          <w:p w14:paraId="BE030000">
            <w:pPr>
              <w:spacing w:after="0" w:before="0"/>
              <w:ind w:firstLine="0" w:left="135"/>
              <w:jc w:val="left"/>
            </w:pPr>
          </w:p>
        </w:tc>
      </w:tr>
      <w:tr>
        <w:trPr>
          <w:trHeight w:hRule="atLeast" w:val="825"/>
        </w:trPr>
        <w:tc>
          <w:tcPr>
            <w:tcW w:type="dxa" w:w="600"/>
            <w:tcMar>
              <w:top w:type="dxa" w:w="50"/>
              <w:left w:type="dxa" w:w="100"/>
            </w:tcMar>
            <w:vAlign w:val="center"/>
          </w:tcPr>
          <w:p w14:paraId="BF030000">
            <w:pPr>
              <w:spacing w:after="0" w:before="0"/>
              <w:ind w:firstLine="0" w:left="0"/>
              <w:jc w:val="left"/>
            </w:pPr>
            <w:r>
              <w:rPr>
                <w:rFonts w:ascii="Times New Roman" w:hAnsi="Times New Roman"/>
                <w:b w:val="0"/>
                <w:i w:val="0"/>
                <w:color w:val="000000"/>
                <w:sz w:val="24"/>
              </w:rPr>
              <w:t>10</w:t>
            </w:r>
          </w:p>
        </w:tc>
        <w:tc>
          <w:tcPr>
            <w:tcW w:type="dxa" w:w="3600"/>
            <w:tcMar>
              <w:top w:type="dxa" w:w="50"/>
              <w:left w:type="dxa" w:w="100"/>
            </w:tcMar>
            <w:vAlign w:val="center"/>
          </w:tcPr>
          <w:p w14:paraId="C0030000">
            <w:pPr>
              <w:spacing w:after="0" w:before="0"/>
              <w:ind w:firstLine="0" w:left="135"/>
              <w:jc w:val="left"/>
            </w:pPr>
            <w:r>
              <w:rPr>
                <w:rFonts w:ascii="Times New Roman" w:hAnsi="Times New Roman"/>
                <w:b w:val="0"/>
                <w:i w:val="0"/>
                <w:color w:val="000000"/>
                <w:sz w:val="24"/>
              </w:rPr>
              <w:t>Внешность человека, любимого литературного персонажа</w:t>
            </w:r>
          </w:p>
        </w:tc>
        <w:tc>
          <w:tcPr>
            <w:tcW w:type="dxa" w:w="1041"/>
            <w:tcMar>
              <w:top w:type="dxa" w:w="50"/>
              <w:left w:type="dxa" w:w="100"/>
            </w:tcMar>
            <w:vAlign w:val="center"/>
          </w:tcPr>
          <w:p w14:paraId="C1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2030000">
            <w:pPr>
              <w:spacing w:after="0" w:before="0"/>
              <w:ind w:firstLine="0" w:left="135"/>
              <w:jc w:val="center"/>
            </w:pPr>
          </w:p>
        </w:tc>
        <w:tc>
          <w:tcPr>
            <w:tcW w:type="dxa" w:w="2168"/>
            <w:tcMar>
              <w:top w:type="dxa" w:w="50"/>
              <w:left w:type="dxa" w:w="100"/>
            </w:tcMar>
            <w:vAlign w:val="center"/>
          </w:tcPr>
          <w:p w14:paraId="C3030000">
            <w:pPr>
              <w:spacing w:after="0" w:before="0"/>
              <w:ind w:firstLine="0" w:left="135"/>
              <w:jc w:val="center"/>
            </w:pPr>
          </w:p>
        </w:tc>
        <w:tc>
          <w:tcPr>
            <w:tcW w:type="dxa" w:w="1515"/>
            <w:tcMar>
              <w:top w:type="dxa" w:w="50"/>
              <w:left w:type="dxa" w:w="100"/>
            </w:tcMar>
            <w:vAlign w:val="center"/>
          </w:tcPr>
          <w:p w14:paraId="C4030000">
            <w:pPr>
              <w:spacing w:after="0" w:before="0"/>
              <w:ind w:firstLine="0" w:left="135"/>
              <w:jc w:val="left"/>
            </w:pPr>
          </w:p>
        </w:tc>
        <w:tc>
          <w:tcPr>
            <w:tcW w:type="dxa" w:w="2655"/>
            <w:tcMar>
              <w:top w:type="dxa" w:w="50"/>
              <w:left w:type="dxa" w:w="100"/>
            </w:tcMar>
            <w:vAlign w:val="center"/>
          </w:tcPr>
          <w:p w14:paraId="C5030000">
            <w:pPr>
              <w:spacing w:after="0" w:before="0"/>
              <w:ind w:firstLine="0" w:left="135"/>
              <w:jc w:val="left"/>
            </w:pPr>
          </w:p>
        </w:tc>
      </w:tr>
      <w:tr>
        <w:trPr>
          <w:trHeight w:hRule="atLeast" w:val="825"/>
        </w:trPr>
        <w:tc>
          <w:tcPr>
            <w:tcW w:type="dxa" w:w="600"/>
            <w:tcMar>
              <w:top w:type="dxa" w:w="50"/>
              <w:left w:type="dxa" w:w="100"/>
            </w:tcMar>
            <w:vAlign w:val="center"/>
          </w:tcPr>
          <w:p w14:paraId="C6030000">
            <w:pPr>
              <w:spacing w:after="0" w:before="0"/>
              <w:ind w:firstLine="0" w:left="0"/>
              <w:jc w:val="left"/>
            </w:pPr>
            <w:r>
              <w:rPr>
                <w:rFonts w:ascii="Times New Roman" w:hAnsi="Times New Roman"/>
                <w:b w:val="0"/>
                <w:i w:val="0"/>
                <w:color w:val="000000"/>
                <w:sz w:val="24"/>
              </w:rPr>
              <w:t>11</w:t>
            </w:r>
          </w:p>
        </w:tc>
        <w:tc>
          <w:tcPr>
            <w:tcW w:type="dxa" w:w="3600"/>
            <w:tcMar>
              <w:top w:type="dxa" w:w="50"/>
              <w:left w:type="dxa" w:w="100"/>
            </w:tcMar>
            <w:vAlign w:val="center"/>
          </w:tcPr>
          <w:p w14:paraId="C7030000">
            <w:pPr>
              <w:spacing w:after="0" w:before="0"/>
              <w:ind w:firstLine="0" w:left="135"/>
              <w:jc w:val="left"/>
            </w:pPr>
            <w:r>
              <w:rPr>
                <w:rFonts w:ascii="Times New Roman" w:hAnsi="Times New Roman"/>
                <w:b w:val="0"/>
                <w:i w:val="0"/>
                <w:color w:val="000000"/>
                <w:sz w:val="24"/>
              </w:rPr>
              <w:t>Характеристика литературного персонажа</w:t>
            </w:r>
          </w:p>
        </w:tc>
        <w:tc>
          <w:tcPr>
            <w:tcW w:type="dxa" w:w="1041"/>
            <w:tcMar>
              <w:top w:type="dxa" w:w="50"/>
              <w:left w:type="dxa" w:w="100"/>
            </w:tcMar>
            <w:vAlign w:val="center"/>
          </w:tcPr>
          <w:p w14:paraId="C8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9030000">
            <w:pPr>
              <w:spacing w:after="0" w:before="0"/>
              <w:ind w:firstLine="0" w:left="135"/>
              <w:jc w:val="center"/>
            </w:pPr>
          </w:p>
        </w:tc>
        <w:tc>
          <w:tcPr>
            <w:tcW w:type="dxa" w:w="2168"/>
            <w:tcMar>
              <w:top w:type="dxa" w:w="50"/>
              <w:left w:type="dxa" w:w="100"/>
            </w:tcMar>
            <w:vAlign w:val="center"/>
          </w:tcPr>
          <w:p w14:paraId="CA030000">
            <w:pPr>
              <w:spacing w:after="0" w:before="0"/>
              <w:ind w:firstLine="0" w:left="135"/>
              <w:jc w:val="center"/>
            </w:pPr>
          </w:p>
        </w:tc>
        <w:tc>
          <w:tcPr>
            <w:tcW w:type="dxa" w:w="1515"/>
            <w:tcMar>
              <w:top w:type="dxa" w:w="50"/>
              <w:left w:type="dxa" w:w="100"/>
            </w:tcMar>
            <w:vAlign w:val="center"/>
          </w:tcPr>
          <w:p w14:paraId="CB030000">
            <w:pPr>
              <w:spacing w:after="0" w:before="0"/>
              <w:ind w:firstLine="0" w:left="135"/>
              <w:jc w:val="left"/>
            </w:pPr>
          </w:p>
        </w:tc>
        <w:tc>
          <w:tcPr>
            <w:tcW w:type="dxa" w:w="2655"/>
            <w:tcMar>
              <w:top w:type="dxa" w:w="50"/>
              <w:left w:type="dxa" w:w="100"/>
            </w:tcMar>
            <w:vAlign w:val="center"/>
          </w:tcPr>
          <w:p w14:paraId="CC030000">
            <w:pPr>
              <w:spacing w:after="0" w:before="0"/>
              <w:ind w:firstLine="0" w:left="135"/>
              <w:jc w:val="left"/>
            </w:pPr>
          </w:p>
        </w:tc>
      </w:tr>
      <w:tr>
        <w:trPr>
          <w:trHeight w:hRule="atLeast" w:val="1635"/>
        </w:trPr>
        <w:tc>
          <w:tcPr>
            <w:tcW w:type="dxa" w:w="600"/>
            <w:tcMar>
              <w:top w:type="dxa" w:w="50"/>
              <w:left w:type="dxa" w:w="100"/>
            </w:tcMar>
            <w:vAlign w:val="center"/>
          </w:tcPr>
          <w:p w14:paraId="CD030000">
            <w:pPr>
              <w:spacing w:after="0" w:before="0"/>
              <w:ind w:firstLine="0" w:left="0"/>
              <w:jc w:val="left"/>
            </w:pPr>
            <w:r>
              <w:rPr>
                <w:rFonts w:ascii="Times New Roman" w:hAnsi="Times New Roman"/>
                <w:b w:val="0"/>
                <w:i w:val="0"/>
                <w:color w:val="000000"/>
                <w:sz w:val="24"/>
              </w:rPr>
              <w:t>12</w:t>
            </w:r>
          </w:p>
        </w:tc>
        <w:tc>
          <w:tcPr>
            <w:tcW w:type="dxa" w:w="3600"/>
            <w:tcMar>
              <w:top w:type="dxa" w:w="50"/>
              <w:left w:type="dxa" w:w="100"/>
            </w:tcMar>
            <w:vAlign w:val="center"/>
          </w:tcPr>
          <w:p w14:paraId="CE030000">
            <w:pPr>
              <w:spacing w:after="0" w:before="0"/>
              <w:ind w:firstLine="0" w:left="135"/>
              <w:jc w:val="left"/>
            </w:pPr>
            <w:r>
              <w:rPr>
                <w:rFonts w:ascii="Times New Roman" w:hAnsi="Times New Roman"/>
                <w:b w:val="0"/>
                <w:i w:val="0"/>
                <w:color w:val="000000"/>
                <w:sz w:val="24"/>
              </w:rPr>
              <w:t>Обобщение по теме "Внешность и характеристика человека, литературного персонажа"</w:t>
            </w:r>
          </w:p>
        </w:tc>
        <w:tc>
          <w:tcPr>
            <w:tcW w:type="dxa" w:w="1041"/>
            <w:tcMar>
              <w:top w:type="dxa" w:w="50"/>
              <w:left w:type="dxa" w:w="100"/>
            </w:tcMar>
            <w:vAlign w:val="center"/>
          </w:tcPr>
          <w:p w14:paraId="CF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0030000">
            <w:pPr>
              <w:spacing w:after="0" w:before="0"/>
              <w:ind w:firstLine="0" w:left="135"/>
              <w:jc w:val="center"/>
            </w:pPr>
          </w:p>
        </w:tc>
        <w:tc>
          <w:tcPr>
            <w:tcW w:type="dxa" w:w="2168"/>
            <w:tcMar>
              <w:top w:type="dxa" w:w="50"/>
              <w:left w:type="dxa" w:w="100"/>
            </w:tcMar>
            <w:vAlign w:val="center"/>
          </w:tcPr>
          <w:p w14:paraId="D1030000">
            <w:pPr>
              <w:spacing w:after="0" w:before="0"/>
              <w:ind w:firstLine="0" w:left="135"/>
              <w:jc w:val="center"/>
            </w:pPr>
          </w:p>
        </w:tc>
        <w:tc>
          <w:tcPr>
            <w:tcW w:type="dxa" w:w="1515"/>
            <w:tcMar>
              <w:top w:type="dxa" w:w="50"/>
              <w:left w:type="dxa" w:w="100"/>
            </w:tcMar>
            <w:vAlign w:val="center"/>
          </w:tcPr>
          <w:p w14:paraId="D2030000">
            <w:pPr>
              <w:spacing w:after="0" w:before="0"/>
              <w:ind w:firstLine="0" w:left="135"/>
              <w:jc w:val="left"/>
            </w:pPr>
          </w:p>
        </w:tc>
        <w:tc>
          <w:tcPr>
            <w:tcW w:type="dxa" w:w="2655"/>
            <w:tcMar>
              <w:top w:type="dxa" w:w="50"/>
              <w:left w:type="dxa" w:w="100"/>
            </w:tcMar>
            <w:vAlign w:val="center"/>
          </w:tcPr>
          <w:p w14:paraId="D3030000">
            <w:pPr>
              <w:spacing w:after="0" w:before="0"/>
              <w:ind w:firstLine="0" w:left="135"/>
              <w:jc w:val="left"/>
            </w:pPr>
          </w:p>
        </w:tc>
      </w:tr>
      <w:tr>
        <w:trPr>
          <w:trHeight w:hRule="atLeast" w:val="1095"/>
        </w:trPr>
        <w:tc>
          <w:tcPr>
            <w:tcW w:type="dxa" w:w="600"/>
            <w:tcMar>
              <w:top w:type="dxa" w:w="50"/>
              <w:left w:type="dxa" w:w="100"/>
            </w:tcMar>
            <w:vAlign w:val="center"/>
          </w:tcPr>
          <w:p w14:paraId="D4030000">
            <w:pPr>
              <w:spacing w:after="0" w:before="0"/>
              <w:ind w:firstLine="0" w:left="0"/>
              <w:jc w:val="left"/>
            </w:pPr>
            <w:r>
              <w:rPr>
                <w:rFonts w:ascii="Times New Roman" w:hAnsi="Times New Roman"/>
                <w:b w:val="0"/>
                <w:i w:val="0"/>
                <w:color w:val="000000"/>
                <w:sz w:val="24"/>
              </w:rPr>
              <w:t>13</w:t>
            </w:r>
          </w:p>
        </w:tc>
        <w:tc>
          <w:tcPr>
            <w:tcW w:type="dxa" w:w="3600"/>
            <w:tcMar>
              <w:top w:type="dxa" w:w="50"/>
              <w:left w:type="dxa" w:w="100"/>
            </w:tcMar>
            <w:vAlign w:val="center"/>
          </w:tcPr>
          <w:p w14:paraId="D5030000">
            <w:pPr>
              <w:spacing w:after="0" w:before="0"/>
              <w:ind w:firstLine="0"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type="dxa" w:w="1041"/>
            <w:tcMar>
              <w:top w:type="dxa" w:w="50"/>
              <w:left w:type="dxa" w:w="100"/>
            </w:tcMar>
            <w:vAlign w:val="center"/>
          </w:tcPr>
          <w:p w14:paraId="D6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7030000">
            <w:pPr>
              <w:spacing w:after="0" w:before="0"/>
              <w:ind w:firstLine="0" w:left="135"/>
              <w:jc w:val="center"/>
            </w:pPr>
          </w:p>
        </w:tc>
        <w:tc>
          <w:tcPr>
            <w:tcW w:type="dxa" w:w="2168"/>
            <w:tcMar>
              <w:top w:type="dxa" w:w="50"/>
              <w:left w:type="dxa" w:w="100"/>
            </w:tcMar>
            <w:vAlign w:val="center"/>
          </w:tcPr>
          <w:p w14:paraId="D8030000">
            <w:pPr>
              <w:spacing w:after="0" w:before="0"/>
              <w:ind w:firstLine="0" w:left="135"/>
              <w:jc w:val="center"/>
            </w:pPr>
          </w:p>
        </w:tc>
        <w:tc>
          <w:tcPr>
            <w:tcW w:type="dxa" w:w="1515"/>
            <w:tcMar>
              <w:top w:type="dxa" w:w="50"/>
              <w:left w:type="dxa" w:w="100"/>
            </w:tcMar>
            <w:vAlign w:val="center"/>
          </w:tcPr>
          <w:p w14:paraId="D9030000">
            <w:pPr>
              <w:spacing w:after="0" w:before="0"/>
              <w:ind w:firstLine="0" w:left="135"/>
              <w:jc w:val="left"/>
            </w:pPr>
          </w:p>
        </w:tc>
        <w:tc>
          <w:tcPr>
            <w:tcW w:type="dxa" w:w="2655"/>
            <w:tcMar>
              <w:top w:type="dxa" w:w="50"/>
              <w:left w:type="dxa" w:w="100"/>
            </w:tcMar>
            <w:vAlign w:val="center"/>
          </w:tcPr>
          <w:p w14:paraId="DA030000">
            <w:pPr>
              <w:spacing w:after="0" w:before="0"/>
              <w:ind w:firstLine="0" w:left="135"/>
              <w:jc w:val="left"/>
            </w:pPr>
          </w:p>
        </w:tc>
      </w:tr>
      <w:tr>
        <w:trPr>
          <w:trHeight w:hRule="atLeast" w:val="1095"/>
        </w:trPr>
        <w:tc>
          <w:tcPr>
            <w:tcW w:type="dxa" w:w="600"/>
            <w:tcMar>
              <w:top w:type="dxa" w:w="50"/>
              <w:left w:type="dxa" w:w="100"/>
            </w:tcMar>
            <w:vAlign w:val="center"/>
          </w:tcPr>
          <w:p w14:paraId="DB030000">
            <w:pPr>
              <w:spacing w:after="0" w:before="0"/>
              <w:ind w:firstLine="0" w:left="0"/>
              <w:jc w:val="left"/>
            </w:pPr>
            <w:r>
              <w:rPr>
                <w:rFonts w:ascii="Times New Roman" w:hAnsi="Times New Roman"/>
                <w:b w:val="0"/>
                <w:i w:val="0"/>
                <w:color w:val="000000"/>
                <w:sz w:val="24"/>
              </w:rPr>
              <w:t>14</w:t>
            </w:r>
          </w:p>
        </w:tc>
        <w:tc>
          <w:tcPr>
            <w:tcW w:type="dxa" w:w="3600"/>
            <w:tcMar>
              <w:top w:type="dxa" w:w="50"/>
              <w:left w:type="dxa" w:w="100"/>
            </w:tcMar>
            <w:vAlign w:val="center"/>
          </w:tcPr>
          <w:p w14:paraId="DC030000">
            <w:pPr>
              <w:spacing w:after="0" w:before="0"/>
              <w:ind w:firstLine="0" w:left="135"/>
              <w:jc w:val="left"/>
            </w:pPr>
            <w:r>
              <w:rPr>
                <w:rFonts w:ascii="Times New Roman" w:hAnsi="Times New Roman"/>
                <w:b w:val="0"/>
                <w:i w:val="0"/>
                <w:color w:val="000000"/>
                <w:sz w:val="24"/>
              </w:rPr>
              <w:t>Здоровый образ жизни. Правильное и сбалансированное питание</w:t>
            </w:r>
          </w:p>
        </w:tc>
        <w:tc>
          <w:tcPr>
            <w:tcW w:type="dxa" w:w="1041"/>
            <w:tcMar>
              <w:top w:type="dxa" w:w="50"/>
              <w:left w:type="dxa" w:w="100"/>
            </w:tcMar>
            <w:vAlign w:val="center"/>
          </w:tcPr>
          <w:p w14:paraId="DD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E030000">
            <w:pPr>
              <w:spacing w:after="0" w:before="0"/>
              <w:ind w:firstLine="0" w:left="135"/>
              <w:jc w:val="center"/>
            </w:pPr>
          </w:p>
        </w:tc>
        <w:tc>
          <w:tcPr>
            <w:tcW w:type="dxa" w:w="2168"/>
            <w:tcMar>
              <w:top w:type="dxa" w:w="50"/>
              <w:left w:type="dxa" w:w="100"/>
            </w:tcMar>
            <w:vAlign w:val="center"/>
          </w:tcPr>
          <w:p w14:paraId="DF030000">
            <w:pPr>
              <w:spacing w:after="0" w:before="0"/>
              <w:ind w:firstLine="0" w:left="135"/>
              <w:jc w:val="center"/>
            </w:pPr>
          </w:p>
        </w:tc>
        <w:tc>
          <w:tcPr>
            <w:tcW w:type="dxa" w:w="1515"/>
            <w:tcMar>
              <w:top w:type="dxa" w:w="50"/>
              <w:left w:type="dxa" w:w="100"/>
            </w:tcMar>
            <w:vAlign w:val="center"/>
          </w:tcPr>
          <w:p w14:paraId="E0030000">
            <w:pPr>
              <w:spacing w:after="0" w:before="0"/>
              <w:ind w:firstLine="0" w:left="135"/>
              <w:jc w:val="left"/>
            </w:pPr>
          </w:p>
        </w:tc>
        <w:tc>
          <w:tcPr>
            <w:tcW w:type="dxa" w:w="2655"/>
            <w:tcMar>
              <w:top w:type="dxa" w:w="50"/>
              <w:left w:type="dxa" w:w="100"/>
            </w:tcMar>
            <w:vAlign w:val="center"/>
          </w:tcPr>
          <w:p w14:paraId="E1030000">
            <w:pPr>
              <w:spacing w:after="0" w:before="0"/>
              <w:ind w:firstLine="0" w:left="135"/>
              <w:jc w:val="left"/>
            </w:pPr>
          </w:p>
        </w:tc>
      </w:tr>
      <w:tr>
        <w:trPr>
          <w:trHeight w:hRule="atLeast" w:val="555"/>
        </w:trPr>
        <w:tc>
          <w:tcPr>
            <w:tcW w:type="dxa" w:w="600"/>
            <w:tcMar>
              <w:top w:type="dxa" w:w="50"/>
              <w:left w:type="dxa" w:w="100"/>
            </w:tcMar>
            <w:vAlign w:val="center"/>
          </w:tcPr>
          <w:p w14:paraId="E2030000">
            <w:pPr>
              <w:spacing w:after="0" w:before="0"/>
              <w:ind w:firstLine="0" w:left="0"/>
              <w:jc w:val="left"/>
            </w:pPr>
            <w:r>
              <w:rPr>
                <w:rFonts w:ascii="Times New Roman" w:hAnsi="Times New Roman"/>
                <w:b w:val="0"/>
                <w:i w:val="0"/>
                <w:color w:val="000000"/>
                <w:sz w:val="24"/>
              </w:rPr>
              <w:t>15</w:t>
            </w:r>
          </w:p>
        </w:tc>
        <w:tc>
          <w:tcPr>
            <w:tcW w:type="dxa" w:w="3600"/>
            <w:tcMar>
              <w:top w:type="dxa" w:w="50"/>
              <w:left w:type="dxa" w:w="100"/>
            </w:tcMar>
            <w:vAlign w:val="center"/>
          </w:tcPr>
          <w:p w14:paraId="E3030000">
            <w:pPr>
              <w:spacing w:after="0" w:before="0"/>
              <w:ind w:firstLine="0" w:left="135"/>
              <w:jc w:val="left"/>
            </w:pPr>
            <w:r>
              <w:rPr>
                <w:rFonts w:ascii="Times New Roman" w:hAnsi="Times New Roman"/>
                <w:b w:val="0"/>
                <w:i w:val="0"/>
                <w:color w:val="000000"/>
                <w:sz w:val="24"/>
              </w:rPr>
              <w:t>Здоровый образ жизни. Лечебная диета</w:t>
            </w:r>
          </w:p>
        </w:tc>
        <w:tc>
          <w:tcPr>
            <w:tcW w:type="dxa" w:w="1041"/>
            <w:tcMar>
              <w:top w:type="dxa" w:w="50"/>
              <w:left w:type="dxa" w:w="100"/>
            </w:tcMar>
            <w:vAlign w:val="center"/>
          </w:tcPr>
          <w:p w14:paraId="E4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5030000">
            <w:pPr>
              <w:spacing w:after="0" w:before="0"/>
              <w:ind w:firstLine="0" w:left="135"/>
              <w:jc w:val="center"/>
            </w:pPr>
          </w:p>
        </w:tc>
        <w:tc>
          <w:tcPr>
            <w:tcW w:type="dxa" w:w="2168"/>
            <w:tcMar>
              <w:top w:type="dxa" w:w="50"/>
              <w:left w:type="dxa" w:w="100"/>
            </w:tcMar>
            <w:vAlign w:val="center"/>
          </w:tcPr>
          <w:p w14:paraId="E6030000">
            <w:pPr>
              <w:spacing w:after="0" w:before="0"/>
              <w:ind w:firstLine="0" w:left="135"/>
              <w:jc w:val="center"/>
            </w:pPr>
          </w:p>
        </w:tc>
        <w:tc>
          <w:tcPr>
            <w:tcW w:type="dxa" w:w="1515"/>
            <w:tcMar>
              <w:top w:type="dxa" w:w="50"/>
              <w:left w:type="dxa" w:w="100"/>
            </w:tcMar>
            <w:vAlign w:val="center"/>
          </w:tcPr>
          <w:p w14:paraId="E7030000">
            <w:pPr>
              <w:spacing w:after="0" w:before="0"/>
              <w:ind w:firstLine="0" w:left="135"/>
              <w:jc w:val="left"/>
            </w:pPr>
          </w:p>
        </w:tc>
        <w:tc>
          <w:tcPr>
            <w:tcW w:type="dxa" w:w="2655"/>
            <w:tcMar>
              <w:top w:type="dxa" w:w="50"/>
              <w:left w:type="dxa" w:w="100"/>
            </w:tcMar>
            <w:vAlign w:val="center"/>
          </w:tcPr>
          <w:p w14:paraId="E8030000">
            <w:pPr>
              <w:spacing w:after="0" w:before="0"/>
              <w:ind w:firstLine="0" w:left="135"/>
              <w:jc w:val="left"/>
            </w:pPr>
          </w:p>
        </w:tc>
      </w:tr>
      <w:tr>
        <w:trPr>
          <w:trHeight w:hRule="atLeast" w:val="1095"/>
        </w:trPr>
        <w:tc>
          <w:tcPr>
            <w:tcW w:type="dxa" w:w="600"/>
            <w:tcMar>
              <w:top w:type="dxa" w:w="50"/>
              <w:left w:type="dxa" w:w="100"/>
            </w:tcMar>
            <w:vAlign w:val="center"/>
          </w:tcPr>
          <w:p w14:paraId="E9030000">
            <w:pPr>
              <w:spacing w:after="0" w:before="0"/>
              <w:ind w:firstLine="0" w:left="0"/>
              <w:jc w:val="left"/>
            </w:pPr>
            <w:r>
              <w:rPr>
                <w:rFonts w:ascii="Times New Roman" w:hAnsi="Times New Roman"/>
                <w:b w:val="0"/>
                <w:i w:val="0"/>
                <w:color w:val="000000"/>
                <w:sz w:val="24"/>
              </w:rPr>
              <w:t>16</w:t>
            </w:r>
          </w:p>
        </w:tc>
        <w:tc>
          <w:tcPr>
            <w:tcW w:type="dxa" w:w="3600"/>
            <w:tcMar>
              <w:top w:type="dxa" w:w="50"/>
              <w:left w:type="dxa" w:w="100"/>
            </w:tcMar>
            <w:vAlign w:val="center"/>
          </w:tcPr>
          <w:p w14:paraId="EA030000">
            <w:pPr>
              <w:spacing w:after="0" w:before="0"/>
              <w:ind w:firstLine="0" w:left="135"/>
              <w:jc w:val="left"/>
            </w:pPr>
            <w:r>
              <w:rPr>
                <w:rFonts w:ascii="Times New Roman" w:hAnsi="Times New Roman"/>
                <w:b w:val="0"/>
                <w:i w:val="0"/>
                <w:color w:val="000000"/>
                <w:sz w:val="24"/>
              </w:rPr>
              <w:t>Проблемы со здоровьем. Самочувствие. Отказ от вредных привычек</w:t>
            </w:r>
          </w:p>
        </w:tc>
        <w:tc>
          <w:tcPr>
            <w:tcW w:type="dxa" w:w="1041"/>
            <w:tcMar>
              <w:top w:type="dxa" w:w="50"/>
              <w:left w:type="dxa" w:w="100"/>
            </w:tcMar>
            <w:vAlign w:val="center"/>
          </w:tcPr>
          <w:p w14:paraId="EB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C030000">
            <w:pPr>
              <w:spacing w:after="0" w:before="0"/>
              <w:ind w:firstLine="0" w:left="135"/>
              <w:jc w:val="center"/>
            </w:pPr>
          </w:p>
        </w:tc>
        <w:tc>
          <w:tcPr>
            <w:tcW w:type="dxa" w:w="2168"/>
            <w:tcMar>
              <w:top w:type="dxa" w:w="50"/>
              <w:left w:type="dxa" w:w="100"/>
            </w:tcMar>
            <w:vAlign w:val="center"/>
          </w:tcPr>
          <w:p w14:paraId="ED030000">
            <w:pPr>
              <w:spacing w:after="0" w:before="0"/>
              <w:ind w:firstLine="0" w:left="135"/>
              <w:jc w:val="center"/>
            </w:pPr>
          </w:p>
        </w:tc>
        <w:tc>
          <w:tcPr>
            <w:tcW w:type="dxa" w:w="1515"/>
            <w:tcMar>
              <w:top w:type="dxa" w:w="50"/>
              <w:left w:type="dxa" w:w="100"/>
            </w:tcMar>
            <w:vAlign w:val="center"/>
          </w:tcPr>
          <w:p w14:paraId="EE030000">
            <w:pPr>
              <w:spacing w:after="0" w:before="0"/>
              <w:ind w:firstLine="0" w:left="135"/>
              <w:jc w:val="left"/>
            </w:pPr>
          </w:p>
        </w:tc>
        <w:tc>
          <w:tcPr>
            <w:tcW w:type="dxa" w:w="2655"/>
            <w:tcMar>
              <w:top w:type="dxa" w:w="50"/>
              <w:left w:type="dxa" w:w="100"/>
            </w:tcMar>
            <w:vAlign w:val="center"/>
          </w:tcPr>
          <w:p w14:paraId="EF030000">
            <w:pPr>
              <w:spacing w:after="0" w:before="0"/>
              <w:ind w:firstLine="0" w:left="135"/>
              <w:jc w:val="left"/>
            </w:pPr>
          </w:p>
        </w:tc>
      </w:tr>
      <w:tr>
        <w:trPr>
          <w:trHeight w:hRule="atLeast" w:val="825"/>
        </w:trPr>
        <w:tc>
          <w:tcPr>
            <w:tcW w:type="dxa" w:w="600"/>
            <w:tcMar>
              <w:top w:type="dxa" w:w="50"/>
              <w:left w:type="dxa" w:w="100"/>
            </w:tcMar>
            <w:vAlign w:val="center"/>
          </w:tcPr>
          <w:p w14:paraId="F0030000">
            <w:pPr>
              <w:spacing w:after="0" w:before="0"/>
              <w:ind w:firstLine="0" w:left="0"/>
              <w:jc w:val="left"/>
            </w:pPr>
            <w:r>
              <w:rPr>
                <w:rFonts w:ascii="Times New Roman" w:hAnsi="Times New Roman"/>
                <w:b w:val="0"/>
                <w:i w:val="0"/>
                <w:color w:val="000000"/>
                <w:sz w:val="24"/>
              </w:rPr>
              <w:t>17</w:t>
            </w:r>
          </w:p>
        </w:tc>
        <w:tc>
          <w:tcPr>
            <w:tcW w:type="dxa" w:w="3600"/>
            <w:tcMar>
              <w:top w:type="dxa" w:w="50"/>
              <w:left w:type="dxa" w:w="100"/>
            </w:tcMar>
            <w:vAlign w:val="center"/>
          </w:tcPr>
          <w:p w14:paraId="F1030000">
            <w:pPr>
              <w:spacing w:after="0" w:before="0"/>
              <w:ind w:firstLine="0" w:left="135"/>
              <w:jc w:val="left"/>
            </w:pPr>
            <w:r>
              <w:rPr>
                <w:rFonts w:ascii="Times New Roman" w:hAnsi="Times New Roman"/>
                <w:b w:val="0"/>
                <w:i w:val="0"/>
                <w:color w:val="000000"/>
                <w:sz w:val="24"/>
              </w:rPr>
              <w:t>Правильное питание. Питание дома/в ресторане</w:t>
            </w:r>
          </w:p>
        </w:tc>
        <w:tc>
          <w:tcPr>
            <w:tcW w:type="dxa" w:w="1041"/>
            <w:tcMar>
              <w:top w:type="dxa" w:w="50"/>
              <w:left w:type="dxa" w:w="100"/>
            </w:tcMar>
            <w:vAlign w:val="center"/>
          </w:tcPr>
          <w:p w14:paraId="F2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3030000">
            <w:pPr>
              <w:spacing w:after="0" w:before="0"/>
              <w:ind w:firstLine="0" w:left="135"/>
              <w:jc w:val="center"/>
            </w:pPr>
          </w:p>
        </w:tc>
        <w:tc>
          <w:tcPr>
            <w:tcW w:type="dxa" w:w="2168"/>
            <w:tcMar>
              <w:top w:type="dxa" w:w="50"/>
              <w:left w:type="dxa" w:w="100"/>
            </w:tcMar>
            <w:vAlign w:val="center"/>
          </w:tcPr>
          <w:p w14:paraId="F4030000">
            <w:pPr>
              <w:spacing w:after="0" w:before="0"/>
              <w:ind w:firstLine="0" w:left="135"/>
              <w:jc w:val="center"/>
            </w:pPr>
          </w:p>
        </w:tc>
        <w:tc>
          <w:tcPr>
            <w:tcW w:type="dxa" w:w="1515"/>
            <w:tcMar>
              <w:top w:type="dxa" w:w="50"/>
              <w:left w:type="dxa" w:w="100"/>
            </w:tcMar>
            <w:vAlign w:val="center"/>
          </w:tcPr>
          <w:p w14:paraId="F5030000">
            <w:pPr>
              <w:spacing w:after="0" w:before="0"/>
              <w:ind w:firstLine="0" w:left="135"/>
              <w:jc w:val="left"/>
            </w:pPr>
          </w:p>
        </w:tc>
        <w:tc>
          <w:tcPr>
            <w:tcW w:type="dxa" w:w="2655"/>
            <w:tcMar>
              <w:top w:type="dxa" w:w="50"/>
              <w:left w:type="dxa" w:w="100"/>
            </w:tcMar>
            <w:vAlign w:val="center"/>
          </w:tcPr>
          <w:p w14:paraId="F6030000">
            <w:pPr>
              <w:spacing w:after="0" w:before="0"/>
              <w:ind w:firstLine="0" w:left="135"/>
              <w:jc w:val="left"/>
            </w:pPr>
          </w:p>
        </w:tc>
      </w:tr>
      <w:tr>
        <w:trPr>
          <w:trHeight w:hRule="atLeast" w:val="555"/>
        </w:trPr>
        <w:tc>
          <w:tcPr>
            <w:tcW w:type="dxa" w:w="600"/>
            <w:tcMar>
              <w:top w:type="dxa" w:w="50"/>
              <w:left w:type="dxa" w:w="100"/>
            </w:tcMar>
            <w:vAlign w:val="center"/>
          </w:tcPr>
          <w:p w14:paraId="F7030000">
            <w:pPr>
              <w:spacing w:after="0" w:before="0"/>
              <w:ind w:firstLine="0" w:left="0"/>
              <w:jc w:val="left"/>
            </w:pPr>
            <w:r>
              <w:rPr>
                <w:rFonts w:ascii="Times New Roman" w:hAnsi="Times New Roman"/>
                <w:b w:val="0"/>
                <w:i w:val="0"/>
                <w:color w:val="000000"/>
                <w:sz w:val="24"/>
              </w:rPr>
              <w:t>18</w:t>
            </w:r>
          </w:p>
        </w:tc>
        <w:tc>
          <w:tcPr>
            <w:tcW w:type="dxa" w:w="3600"/>
            <w:tcMar>
              <w:top w:type="dxa" w:w="50"/>
              <w:left w:type="dxa" w:w="100"/>
            </w:tcMar>
            <w:vAlign w:val="center"/>
          </w:tcPr>
          <w:p w14:paraId="F8030000">
            <w:pPr>
              <w:spacing w:after="0" w:before="0"/>
              <w:ind w:firstLine="0" w:left="135"/>
              <w:jc w:val="left"/>
            </w:pPr>
            <w:r>
              <w:rPr>
                <w:rFonts w:ascii="Times New Roman" w:hAnsi="Times New Roman"/>
                <w:b w:val="0"/>
                <w:i w:val="0"/>
                <w:color w:val="000000"/>
                <w:sz w:val="24"/>
              </w:rPr>
              <w:t>Правильное питание Выбор продуктов.</w:t>
            </w:r>
          </w:p>
        </w:tc>
        <w:tc>
          <w:tcPr>
            <w:tcW w:type="dxa" w:w="1041"/>
            <w:tcMar>
              <w:top w:type="dxa" w:w="50"/>
              <w:left w:type="dxa" w:w="100"/>
            </w:tcMar>
            <w:vAlign w:val="center"/>
          </w:tcPr>
          <w:p w14:paraId="F903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A030000">
            <w:pPr>
              <w:spacing w:after="0" w:before="0"/>
              <w:ind w:firstLine="0" w:left="135"/>
              <w:jc w:val="center"/>
            </w:pPr>
          </w:p>
        </w:tc>
        <w:tc>
          <w:tcPr>
            <w:tcW w:type="dxa" w:w="2168"/>
            <w:tcMar>
              <w:top w:type="dxa" w:w="50"/>
              <w:left w:type="dxa" w:w="100"/>
            </w:tcMar>
            <w:vAlign w:val="center"/>
          </w:tcPr>
          <w:p w14:paraId="FB030000">
            <w:pPr>
              <w:spacing w:after="0" w:before="0"/>
              <w:ind w:firstLine="0" w:left="135"/>
              <w:jc w:val="center"/>
            </w:pPr>
          </w:p>
        </w:tc>
        <w:tc>
          <w:tcPr>
            <w:tcW w:type="dxa" w:w="1515"/>
            <w:tcMar>
              <w:top w:type="dxa" w:w="50"/>
              <w:left w:type="dxa" w:w="100"/>
            </w:tcMar>
            <w:vAlign w:val="center"/>
          </w:tcPr>
          <w:p w14:paraId="FC030000">
            <w:pPr>
              <w:spacing w:after="0" w:before="0"/>
              <w:ind w:firstLine="0" w:left="135"/>
              <w:jc w:val="left"/>
            </w:pPr>
          </w:p>
        </w:tc>
        <w:tc>
          <w:tcPr>
            <w:tcW w:type="dxa" w:w="2655"/>
            <w:tcMar>
              <w:top w:type="dxa" w:w="50"/>
              <w:left w:type="dxa" w:w="100"/>
            </w:tcMar>
            <w:vAlign w:val="center"/>
          </w:tcPr>
          <w:p w14:paraId="FD030000">
            <w:pPr>
              <w:spacing w:after="0" w:before="0"/>
              <w:ind w:firstLine="0" w:left="135"/>
              <w:jc w:val="left"/>
            </w:pPr>
          </w:p>
        </w:tc>
      </w:tr>
      <w:tr>
        <w:trPr>
          <w:trHeight w:hRule="atLeast" w:val="300"/>
        </w:trPr>
        <w:tc>
          <w:tcPr>
            <w:tcW w:type="dxa" w:w="600"/>
            <w:tcMar>
              <w:top w:type="dxa" w:w="50"/>
              <w:left w:type="dxa" w:w="100"/>
            </w:tcMar>
            <w:vAlign w:val="center"/>
          </w:tcPr>
          <w:p w14:paraId="FE030000">
            <w:pPr>
              <w:spacing w:after="0" w:before="0"/>
              <w:ind w:firstLine="0" w:left="0"/>
              <w:jc w:val="left"/>
            </w:pPr>
            <w:r>
              <w:rPr>
                <w:rFonts w:ascii="Times New Roman" w:hAnsi="Times New Roman"/>
                <w:b w:val="0"/>
                <w:i w:val="0"/>
                <w:color w:val="000000"/>
                <w:sz w:val="24"/>
              </w:rPr>
              <w:t>19</w:t>
            </w:r>
          </w:p>
        </w:tc>
        <w:tc>
          <w:tcPr>
            <w:tcW w:type="dxa" w:w="3600"/>
            <w:tcMar>
              <w:top w:type="dxa" w:w="50"/>
              <w:left w:type="dxa" w:w="100"/>
            </w:tcMar>
            <w:vAlign w:val="center"/>
          </w:tcPr>
          <w:p w14:paraId="FF030000">
            <w:pPr>
              <w:spacing w:after="0" w:before="0"/>
              <w:ind w:firstLine="0" w:left="135"/>
              <w:jc w:val="left"/>
            </w:pPr>
            <w:r>
              <w:rPr>
                <w:rFonts w:ascii="Times New Roman" w:hAnsi="Times New Roman"/>
                <w:b w:val="0"/>
                <w:i w:val="0"/>
                <w:color w:val="000000"/>
                <w:sz w:val="24"/>
              </w:rPr>
              <w:t>Режим труда и отдыха</w:t>
            </w:r>
          </w:p>
        </w:tc>
        <w:tc>
          <w:tcPr>
            <w:tcW w:type="dxa" w:w="1041"/>
            <w:tcMar>
              <w:top w:type="dxa" w:w="50"/>
              <w:left w:type="dxa" w:w="100"/>
            </w:tcMar>
            <w:vAlign w:val="center"/>
          </w:tcPr>
          <w:p w14:paraId="00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1040000">
            <w:pPr>
              <w:spacing w:after="0" w:before="0"/>
              <w:ind w:firstLine="0" w:left="135"/>
              <w:jc w:val="center"/>
            </w:pPr>
          </w:p>
        </w:tc>
        <w:tc>
          <w:tcPr>
            <w:tcW w:type="dxa" w:w="2168"/>
            <w:tcMar>
              <w:top w:type="dxa" w:w="50"/>
              <w:left w:type="dxa" w:w="100"/>
            </w:tcMar>
            <w:vAlign w:val="center"/>
          </w:tcPr>
          <w:p w14:paraId="02040000">
            <w:pPr>
              <w:spacing w:after="0" w:before="0"/>
              <w:ind w:firstLine="0" w:left="135"/>
              <w:jc w:val="center"/>
            </w:pPr>
          </w:p>
        </w:tc>
        <w:tc>
          <w:tcPr>
            <w:tcW w:type="dxa" w:w="1515"/>
            <w:tcMar>
              <w:top w:type="dxa" w:w="50"/>
              <w:left w:type="dxa" w:w="100"/>
            </w:tcMar>
            <w:vAlign w:val="center"/>
          </w:tcPr>
          <w:p w14:paraId="03040000">
            <w:pPr>
              <w:spacing w:after="0" w:before="0"/>
              <w:ind w:firstLine="0" w:left="135"/>
              <w:jc w:val="left"/>
            </w:pPr>
          </w:p>
        </w:tc>
        <w:tc>
          <w:tcPr>
            <w:tcW w:type="dxa" w:w="2655"/>
            <w:tcMar>
              <w:top w:type="dxa" w:w="50"/>
              <w:left w:type="dxa" w:w="100"/>
            </w:tcMar>
            <w:vAlign w:val="center"/>
          </w:tcPr>
          <w:p w14:paraId="04040000">
            <w:pPr>
              <w:spacing w:after="0" w:before="0"/>
              <w:ind w:firstLine="0" w:left="135"/>
              <w:jc w:val="left"/>
            </w:pPr>
          </w:p>
        </w:tc>
      </w:tr>
      <w:tr>
        <w:trPr>
          <w:trHeight w:hRule="atLeast" w:val="555"/>
        </w:trPr>
        <w:tc>
          <w:tcPr>
            <w:tcW w:type="dxa" w:w="600"/>
            <w:tcMar>
              <w:top w:type="dxa" w:w="50"/>
              <w:left w:type="dxa" w:w="100"/>
            </w:tcMar>
            <w:vAlign w:val="center"/>
          </w:tcPr>
          <w:p w14:paraId="05040000">
            <w:pPr>
              <w:spacing w:after="0" w:before="0"/>
              <w:ind w:firstLine="0" w:left="0"/>
              <w:jc w:val="left"/>
            </w:pPr>
            <w:r>
              <w:rPr>
                <w:rFonts w:ascii="Times New Roman" w:hAnsi="Times New Roman"/>
                <w:b w:val="0"/>
                <w:i w:val="0"/>
                <w:color w:val="000000"/>
                <w:sz w:val="24"/>
              </w:rPr>
              <w:t>20</w:t>
            </w:r>
          </w:p>
        </w:tc>
        <w:tc>
          <w:tcPr>
            <w:tcW w:type="dxa" w:w="3600"/>
            <w:tcMar>
              <w:top w:type="dxa" w:w="50"/>
              <w:left w:type="dxa" w:w="100"/>
            </w:tcMar>
            <w:vAlign w:val="center"/>
          </w:tcPr>
          <w:p w14:paraId="06040000">
            <w:pPr>
              <w:spacing w:after="0" w:before="0"/>
              <w:ind w:firstLine="0" w:left="135"/>
              <w:jc w:val="left"/>
            </w:pPr>
            <w:r>
              <w:rPr>
                <w:rFonts w:ascii="Times New Roman" w:hAnsi="Times New Roman"/>
                <w:b w:val="0"/>
                <w:i w:val="0"/>
                <w:color w:val="000000"/>
                <w:sz w:val="24"/>
              </w:rPr>
              <w:t>Посещение врача. Медицинские услуги</w:t>
            </w:r>
          </w:p>
        </w:tc>
        <w:tc>
          <w:tcPr>
            <w:tcW w:type="dxa" w:w="1041"/>
            <w:tcMar>
              <w:top w:type="dxa" w:w="50"/>
              <w:left w:type="dxa" w:w="100"/>
            </w:tcMar>
            <w:vAlign w:val="center"/>
          </w:tcPr>
          <w:p w14:paraId="07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8040000">
            <w:pPr>
              <w:spacing w:after="0" w:before="0"/>
              <w:ind w:firstLine="0" w:left="135"/>
              <w:jc w:val="center"/>
            </w:pPr>
          </w:p>
        </w:tc>
        <w:tc>
          <w:tcPr>
            <w:tcW w:type="dxa" w:w="2168"/>
            <w:tcMar>
              <w:top w:type="dxa" w:w="50"/>
              <w:left w:type="dxa" w:w="100"/>
            </w:tcMar>
            <w:vAlign w:val="center"/>
          </w:tcPr>
          <w:p w14:paraId="09040000">
            <w:pPr>
              <w:spacing w:after="0" w:before="0"/>
              <w:ind w:firstLine="0" w:left="135"/>
              <w:jc w:val="center"/>
            </w:pPr>
          </w:p>
        </w:tc>
        <w:tc>
          <w:tcPr>
            <w:tcW w:type="dxa" w:w="1515"/>
            <w:tcMar>
              <w:top w:type="dxa" w:w="50"/>
              <w:left w:type="dxa" w:w="100"/>
            </w:tcMar>
            <w:vAlign w:val="center"/>
          </w:tcPr>
          <w:p w14:paraId="0A040000">
            <w:pPr>
              <w:spacing w:after="0" w:before="0"/>
              <w:ind w:firstLine="0" w:left="135"/>
              <w:jc w:val="left"/>
            </w:pPr>
          </w:p>
        </w:tc>
        <w:tc>
          <w:tcPr>
            <w:tcW w:type="dxa" w:w="2655"/>
            <w:tcMar>
              <w:top w:type="dxa" w:w="50"/>
              <w:left w:type="dxa" w:w="100"/>
            </w:tcMar>
            <w:vAlign w:val="center"/>
          </w:tcPr>
          <w:p w14:paraId="0B040000">
            <w:pPr>
              <w:spacing w:after="0" w:before="0"/>
              <w:ind w:firstLine="0" w:left="135"/>
              <w:jc w:val="left"/>
            </w:pPr>
          </w:p>
        </w:tc>
      </w:tr>
      <w:tr>
        <w:trPr>
          <w:trHeight w:hRule="atLeast" w:val="2445"/>
        </w:trPr>
        <w:tc>
          <w:tcPr>
            <w:tcW w:type="dxa" w:w="600"/>
            <w:tcMar>
              <w:top w:type="dxa" w:w="50"/>
              <w:left w:type="dxa" w:w="100"/>
            </w:tcMar>
            <w:vAlign w:val="center"/>
          </w:tcPr>
          <w:p w14:paraId="0C040000">
            <w:pPr>
              <w:spacing w:after="0" w:before="0"/>
              <w:ind w:firstLine="0" w:left="0"/>
              <w:jc w:val="left"/>
            </w:pPr>
            <w:r>
              <w:rPr>
                <w:rFonts w:ascii="Times New Roman" w:hAnsi="Times New Roman"/>
                <w:b w:val="0"/>
                <w:i w:val="0"/>
                <w:color w:val="000000"/>
                <w:sz w:val="24"/>
              </w:rPr>
              <w:t>21</w:t>
            </w:r>
          </w:p>
        </w:tc>
        <w:tc>
          <w:tcPr>
            <w:tcW w:type="dxa" w:w="3600"/>
            <w:tcMar>
              <w:top w:type="dxa" w:w="50"/>
              <w:left w:type="dxa" w:w="100"/>
            </w:tcMar>
            <w:vAlign w:val="center"/>
          </w:tcPr>
          <w:p w14:paraId="0D040000">
            <w:pPr>
              <w:spacing w:after="0" w:before="0"/>
              <w:ind w:firstLine="0" w:left="135"/>
              <w:jc w:val="left"/>
            </w:pPr>
            <w:r>
              <w:rPr>
                <w:rFonts w:ascii="Times New Roman" w:hAnsi="Times New Roman"/>
                <w:b w:val="0"/>
                <w:i w:val="0"/>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type="dxa" w:w="1041"/>
            <w:tcMar>
              <w:top w:type="dxa" w:w="50"/>
              <w:left w:type="dxa" w:w="100"/>
            </w:tcMar>
            <w:vAlign w:val="center"/>
          </w:tcPr>
          <w:p w14:paraId="0E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F040000">
            <w:pPr>
              <w:spacing w:after="0" w:before="0"/>
              <w:ind w:firstLine="0" w:left="135"/>
              <w:jc w:val="center"/>
            </w:pPr>
          </w:p>
        </w:tc>
        <w:tc>
          <w:tcPr>
            <w:tcW w:type="dxa" w:w="2168"/>
            <w:tcMar>
              <w:top w:type="dxa" w:w="50"/>
              <w:left w:type="dxa" w:w="100"/>
            </w:tcMar>
            <w:vAlign w:val="center"/>
          </w:tcPr>
          <w:p w14:paraId="10040000">
            <w:pPr>
              <w:spacing w:after="0" w:before="0"/>
              <w:ind w:firstLine="0" w:left="135"/>
              <w:jc w:val="center"/>
            </w:pPr>
          </w:p>
        </w:tc>
        <w:tc>
          <w:tcPr>
            <w:tcW w:type="dxa" w:w="1515"/>
            <w:tcMar>
              <w:top w:type="dxa" w:w="50"/>
              <w:left w:type="dxa" w:w="100"/>
            </w:tcMar>
            <w:vAlign w:val="center"/>
          </w:tcPr>
          <w:p w14:paraId="11040000">
            <w:pPr>
              <w:spacing w:after="0" w:before="0"/>
              <w:ind w:firstLine="0" w:left="135"/>
              <w:jc w:val="left"/>
            </w:pPr>
          </w:p>
        </w:tc>
        <w:tc>
          <w:tcPr>
            <w:tcW w:type="dxa" w:w="2655"/>
            <w:tcMar>
              <w:top w:type="dxa" w:w="50"/>
              <w:left w:type="dxa" w:w="100"/>
            </w:tcMar>
            <w:vAlign w:val="center"/>
          </w:tcPr>
          <w:p w14:paraId="12040000">
            <w:pPr>
              <w:spacing w:after="0" w:before="0"/>
              <w:ind w:firstLine="0" w:left="135"/>
              <w:jc w:val="left"/>
            </w:pPr>
          </w:p>
        </w:tc>
      </w:tr>
      <w:tr>
        <w:trPr>
          <w:trHeight w:hRule="atLeast" w:val="2445"/>
        </w:trPr>
        <w:tc>
          <w:tcPr>
            <w:tcW w:type="dxa" w:w="600"/>
            <w:tcMar>
              <w:top w:type="dxa" w:w="50"/>
              <w:left w:type="dxa" w:w="100"/>
            </w:tcMar>
            <w:vAlign w:val="center"/>
          </w:tcPr>
          <w:p w14:paraId="13040000">
            <w:pPr>
              <w:spacing w:after="0" w:before="0"/>
              <w:ind w:firstLine="0" w:left="0"/>
              <w:jc w:val="left"/>
            </w:pPr>
            <w:r>
              <w:rPr>
                <w:rFonts w:ascii="Times New Roman" w:hAnsi="Times New Roman"/>
                <w:b w:val="0"/>
                <w:i w:val="0"/>
                <w:color w:val="000000"/>
                <w:sz w:val="24"/>
              </w:rPr>
              <w:t>22</w:t>
            </w:r>
          </w:p>
        </w:tc>
        <w:tc>
          <w:tcPr>
            <w:tcW w:type="dxa" w:w="3600"/>
            <w:tcMar>
              <w:top w:type="dxa" w:w="50"/>
              <w:left w:type="dxa" w:w="100"/>
            </w:tcMar>
            <w:vAlign w:val="center"/>
          </w:tcPr>
          <w:p w14:paraId="14040000">
            <w:pPr>
              <w:spacing w:after="0" w:before="0"/>
              <w:ind w:firstLine="0" w:left="135"/>
              <w:jc w:val="left"/>
            </w:pPr>
            <w:r>
              <w:rPr>
                <w:rFonts w:ascii="Times New Roman" w:hAnsi="Times New Roman"/>
                <w:b w:val="0"/>
                <w:i w:val="0"/>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type="dxa" w:w="1041"/>
            <w:tcMar>
              <w:top w:type="dxa" w:w="50"/>
              <w:left w:type="dxa" w:w="100"/>
            </w:tcMar>
            <w:vAlign w:val="center"/>
          </w:tcPr>
          <w:p w14:paraId="15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604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17040000">
            <w:pPr>
              <w:spacing w:after="0" w:before="0"/>
              <w:ind w:firstLine="0" w:left="135"/>
              <w:jc w:val="center"/>
            </w:pPr>
          </w:p>
        </w:tc>
        <w:tc>
          <w:tcPr>
            <w:tcW w:type="dxa" w:w="1515"/>
            <w:tcMar>
              <w:top w:type="dxa" w:w="50"/>
              <w:left w:type="dxa" w:w="100"/>
            </w:tcMar>
            <w:vAlign w:val="center"/>
          </w:tcPr>
          <w:p w14:paraId="18040000">
            <w:pPr>
              <w:spacing w:after="0" w:before="0"/>
              <w:ind w:firstLine="0" w:left="135"/>
              <w:jc w:val="left"/>
            </w:pPr>
          </w:p>
        </w:tc>
        <w:tc>
          <w:tcPr>
            <w:tcW w:type="dxa" w:w="2655"/>
            <w:tcMar>
              <w:top w:type="dxa" w:w="50"/>
              <w:left w:type="dxa" w:w="100"/>
            </w:tcMar>
            <w:vAlign w:val="center"/>
          </w:tcPr>
          <w:p w14:paraId="19040000">
            <w:pPr>
              <w:spacing w:after="0" w:before="0"/>
              <w:ind w:firstLine="0" w:left="135"/>
              <w:jc w:val="left"/>
            </w:pPr>
          </w:p>
        </w:tc>
      </w:tr>
      <w:tr>
        <w:trPr>
          <w:trHeight w:hRule="atLeast" w:val="555"/>
        </w:trPr>
        <w:tc>
          <w:tcPr>
            <w:tcW w:type="dxa" w:w="600"/>
            <w:tcMar>
              <w:top w:type="dxa" w:w="50"/>
              <w:left w:type="dxa" w:w="100"/>
            </w:tcMar>
            <w:vAlign w:val="center"/>
          </w:tcPr>
          <w:p w14:paraId="1A040000">
            <w:pPr>
              <w:spacing w:after="0" w:before="0"/>
              <w:ind w:firstLine="0" w:left="0"/>
              <w:jc w:val="left"/>
            </w:pPr>
            <w:r>
              <w:rPr>
                <w:rFonts w:ascii="Times New Roman" w:hAnsi="Times New Roman"/>
                <w:b w:val="0"/>
                <w:i w:val="0"/>
                <w:color w:val="000000"/>
                <w:sz w:val="24"/>
              </w:rPr>
              <w:t>23</w:t>
            </w:r>
          </w:p>
        </w:tc>
        <w:tc>
          <w:tcPr>
            <w:tcW w:type="dxa" w:w="3600"/>
            <w:tcMar>
              <w:top w:type="dxa" w:w="50"/>
              <w:left w:type="dxa" w:w="100"/>
            </w:tcMar>
            <w:vAlign w:val="center"/>
          </w:tcPr>
          <w:p w14:paraId="1B040000">
            <w:pPr>
              <w:spacing w:after="0" w:before="0"/>
              <w:ind w:firstLine="0" w:left="135"/>
              <w:jc w:val="left"/>
            </w:pPr>
            <w:r>
              <w:rPr>
                <w:rFonts w:ascii="Times New Roman" w:hAnsi="Times New Roman"/>
                <w:b w:val="0"/>
                <w:i w:val="0"/>
                <w:color w:val="000000"/>
                <w:sz w:val="24"/>
              </w:rPr>
              <w:t>Школьная жизнь. Виды школ</w:t>
            </w:r>
          </w:p>
        </w:tc>
        <w:tc>
          <w:tcPr>
            <w:tcW w:type="dxa" w:w="1041"/>
            <w:tcMar>
              <w:top w:type="dxa" w:w="50"/>
              <w:left w:type="dxa" w:w="100"/>
            </w:tcMar>
            <w:vAlign w:val="center"/>
          </w:tcPr>
          <w:p w14:paraId="1C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D040000">
            <w:pPr>
              <w:spacing w:after="0" w:before="0"/>
              <w:ind w:firstLine="0" w:left="135"/>
              <w:jc w:val="center"/>
            </w:pPr>
          </w:p>
        </w:tc>
        <w:tc>
          <w:tcPr>
            <w:tcW w:type="dxa" w:w="2168"/>
            <w:tcMar>
              <w:top w:type="dxa" w:w="50"/>
              <w:left w:type="dxa" w:w="100"/>
            </w:tcMar>
            <w:vAlign w:val="center"/>
          </w:tcPr>
          <w:p w14:paraId="1E040000">
            <w:pPr>
              <w:spacing w:after="0" w:before="0"/>
              <w:ind w:firstLine="0" w:left="135"/>
              <w:jc w:val="center"/>
            </w:pPr>
          </w:p>
        </w:tc>
        <w:tc>
          <w:tcPr>
            <w:tcW w:type="dxa" w:w="1515"/>
            <w:tcMar>
              <w:top w:type="dxa" w:w="50"/>
              <w:left w:type="dxa" w:w="100"/>
            </w:tcMar>
            <w:vAlign w:val="center"/>
          </w:tcPr>
          <w:p w14:paraId="1F040000">
            <w:pPr>
              <w:spacing w:after="0" w:before="0"/>
              <w:ind w:firstLine="0" w:left="135"/>
              <w:jc w:val="left"/>
            </w:pPr>
          </w:p>
        </w:tc>
        <w:tc>
          <w:tcPr>
            <w:tcW w:type="dxa" w:w="2655"/>
            <w:tcMar>
              <w:top w:type="dxa" w:w="50"/>
              <w:left w:type="dxa" w:w="100"/>
            </w:tcMar>
            <w:vAlign w:val="center"/>
          </w:tcPr>
          <w:p w14:paraId="20040000">
            <w:pPr>
              <w:spacing w:after="0" w:before="0"/>
              <w:ind w:firstLine="0" w:left="135"/>
              <w:jc w:val="left"/>
            </w:pPr>
          </w:p>
        </w:tc>
      </w:tr>
      <w:tr>
        <w:trPr>
          <w:trHeight w:hRule="atLeast" w:val="555"/>
        </w:trPr>
        <w:tc>
          <w:tcPr>
            <w:tcW w:type="dxa" w:w="600"/>
            <w:tcMar>
              <w:top w:type="dxa" w:w="50"/>
              <w:left w:type="dxa" w:w="100"/>
            </w:tcMar>
            <w:vAlign w:val="center"/>
          </w:tcPr>
          <w:p w14:paraId="21040000">
            <w:pPr>
              <w:spacing w:after="0" w:before="0"/>
              <w:ind w:firstLine="0" w:left="0"/>
              <w:jc w:val="left"/>
            </w:pPr>
            <w:r>
              <w:rPr>
                <w:rFonts w:ascii="Times New Roman" w:hAnsi="Times New Roman"/>
                <w:b w:val="0"/>
                <w:i w:val="0"/>
                <w:color w:val="000000"/>
                <w:sz w:val="24"/>
              </w:rPr>
              <w:t>24</w:t>
            </w:r>
          </w:p>
        </w:tc>
        <w:tc>
          <w:tcPr>
            <w:tcW w:type="dxa" w:w="3600"/>
            <w:tcMar>
              <w:top w:type="dxa" w:w="50"/>
              <w:left w:type="dxa" w:w="100"/>
            </w:tcMar>
            <w:vAlign w:val="center"/>
          </w:tcPr>
          <w:p w14:paraId="22040000">
            <w:pPr>
              <w:spacing w:after="0" w:before="0"/>
              <w:ind w:firstLine="0" w:left="135"/>
              <w:jc w:val="left"/>
            </w:pPr>
            <w:r>
              <w:rPr>
                <w:rFonts w:ascii="Times New Roman" w:hAnsi="Times New Roman"/>
                <w:b w:val="0"/>
                <w:i w:val="0"/>
                <w:color w:val="000000"/>
                <w:sz w:val="24"/>
              </w:rPr>
              <w:t>Школьная жизнь. Виды школ</w:t>
            </w:r>
          </w:p>
        </w:tc>
        <w:tc>
          <w:tcPr>
            <w:tcW w:type="dxa" w:w="1041"/>
            <w:tcMar>
              <w:top w:type="dxa" w:w="50"/>
              <w:left w:type="dxa" w:w="100"/>
            </w:tcMar>
            <w:vAlign w:val="center"/>
          </w:tcPr>
          <w:p w14:paraId="23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4040000">
            <w:pPr>
              <w:spacing w:after="0" w:before="0"/>
              <w:ind w:firstLine="0" w:left="135"/>
              <w:jc w:val="center"/>
            </w:pPr>
          </w:p>
        </w:tc>
        <w:tc>
          <w:tcPr>
            <w:tcW w:type="dxa" w:w="2168"/>
            <w:tcMar>
              <w:top w:type="dxa" w:w="50"/>
              <w:left w:type="dxa" w:w="100"/>
            </w:tcMar>
            <w:vAlign w:val="center"/>
          </w:tcPr>
          <w:p w14:paraId="25040000">
            <w:pPr>
              <w:spacing w:after="0" w:before="0"/>
              <w:ind w:firstLine="0" w:left="135"/>
              <w:jc w:val="center"/>
            </w:pPr>
          </w:p>
        </w:tc>
        <w:tc>
          <w:tcPr>
            <w:tcW w:type="dxa" w:w="1515"/>
            <w:tcMar>
              <w:top w:type="dxa" w:w="50"/>
              <w:left w:type="dxa" w:w="100"/>
            </w:tcMar>
            <w:vAlign w:val="center"/>
          </w:tcPr>
          <w:p w14:paraId="26040000">
            <w:pPr>
              <w:spacing w:after="0" w:before="0"/>
              <w:ind w:firstLine="0" w:left="135"/>
              <w:jc w:val="left"/>
            </w:pPr>
          </w:p>
        </w:tc>
        <w:tc>
          <w:tcPr>
            <w:tcW w:type="dxa" w:w="2655"/>
            <w:tcMar>
              <w:top w:type="dxa" w:w="50"/>
              <w:left w:type="dxa" w:w="100"/>
            </w:tcMar>
            <w:vAlign w:val="center"/>
          </w:tcPr>
          <w:p w14:paraId="27040000">
            <w:pPr>
              <w:spacing w:after="0" w:before="0"/>
              <w:ind w:firstLine="0" w:left="135"/>
              <w:jc w:val="left"/>
            </w:pPr>
          </w:p>
        </w:tc>
      </w:tr>
      <w:tr>
        <w:trPr>
          <w:trHeight w:hRule="atLeast" w:val="555"/>
        </w:trPr>
        <w:tc>
          <w:tcPr>
            <w:tcW w:type="dxa" w:w="600"/>
            <w:tcMar>
              <w:top w:type="dxa" w:w="50"/>
              <w:left w:type="dxa" w:w="100"/>
            </w:tcMar>
            <w:vAlign w:val="center"/>
          </w:tcPr>
          <w:p w14:paraId="28040000">
            <w:pPr>
              <w:spacing w:after="0" w:before="0"/>
              <w:ind w:firstLine="0" w:left="0"/>
              <w:jc w:val="left"/>
            </w:pPr>
            <w:r>
              <w:rPr>
                <w:rFonts w:ascii="Times New Roman" w:hAnsi="Times New Roman"/>
                <w:b w:val="0"/>
                <w:i w:val="0"/>
                <w:color w:val="000000"/>
                <w:sz w:val="24"/>
              </w:rPr>
              <w:t>25</w:t>
            </w:r>
          </w:p>
        </w:tc>
        <w:tc>
          <w:tcPr>
            <w:tcW w:type="dxa" w:w="3600"/>
            <w:tcMar>
              <w:top w:type="dxa" w:w="50"/>
              <w:left w:type="dxa" w:w="100"/>
            </w:tcMar>
            <w:vAlign w:val="center"/>
          </w:tcPr>
          <w:p w14:paraId="29040000">
            <w:pPr>
              <w:spacing w:after="0" w:before="0"/>
              <w:ind w:firstLine="0" w:left="135"/>
              <w:jc w:val="left"/>
            </w:pPr>
            <w:r>
              <w:rPr>
                <w:rFonts w:ascii="Times New Roman" w:hAnsi="Times New Roman"/>
                <w:b w:val="0"/>
                <w:i w:val="0"/>
                <w:color w:val="000000"/>
                <w:sz w:val="24"/>
              </w:rPr>
              <w:t>Школьная система стран изучаемого языка</w:t>
            </w:r>
          </w:p>
        </w:tc>
        <w:tc>
          <w:tcPr>
            <w:tcW w:type="dxa" w:w="1041"/>
            <w:tcMar>
              <w:top w:type="dxa" w:w="50"/>
              <w:left w:type="dxa" w:w="100"/>
            </w:tcMar>
            <w:vAlign w:val="center"/>
          </w:tcPr>
          <w:p w14:paraId="2A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B040000">
            <w:pPr>
              <w:spacing w:after="0" w:before="0"/>
              <w:ind w:firstLine="0" w:left="135"/>
              <w:jc w:val="center"/>
            </w:pPr>
          </w:p>
        </w:tc>
        <w:tc>
          <w:tcPr>
            <w:tcW w:type="dxa" w:w="2168"/>
            <w:tcMar>
              <w:top w:type="dxa" w:w="50"/>
              <w:left w:type="dxa" w:w="100"/>
            </w:tcMar>
            <w:vAlign w:val="center"/>
          </w:tcPr>
          <w:p w14:paraId="2C040000">
            <w:pPr>
              <w:spacing w:after="0" w:before="0"/>
              <w:ind w:firstLine="0" w:left="135"/>
              <w:jc w:val="center"/>
            </w:pPr>
          </w:p>
        </w:tc>
        <w:tc>
          <w:tcPr>
            <w:tcW w:type="dxa" w:w="1515"/>
            <w:tcMar>
              <w:top w:type="dxa" w:w="50"/>
              <w:left w:type="dxa" w:w="100"/>
            </w:tcMar>
            <w:vAlign w:val="center"/>
          </w:tcPr>
          <w:p w14:paraId="2D040000">
            <w:pPr>
              <w:spacing w:after="0" w:before="0"/>
              <w:ind w:firstLine="0" w:left="135"/>
              <w:jc w:val="left"/>
            </w:pPr>
          </w:p>
        </w:tc>
        <w:tc>
          <w:tcPr>
            <w:tcW w:type="dxa" w:w="2655"/>
            <w:tcMar>
              <w:top w:type="dxa" w:w="50"/>
              <w:left w:type="dxa" w:w="100"/>
            </w:tcMar>
            <w:vAlign w:val="center"/>
          </w:tcPr>
          <w:p w14:paraId="2E040000">
            <w:pPr>
              <w:spacing w:after="0" w:before="0"/>
              <w:ind w:firstLine="0" w:left="135"/>
              <w:jc w:val="left"/>
            </w:pPr>
          </w:p>
        </w:tc>
      </w:tr>
      <w:tr>
        <w:trPr>
          <w:trHeight w:hRule="atLeast" w:val="1095"/>
        </w:trPr>
        <w:tc>
          <w:tcPr>
            <w:tcW w:type="dxa" w:w="600"/>
            <w:tcMar>
              <w:top w:type="dxa" w:w="50"/>
              <w:left w:type="dxa" w:w="100"/>
            </w:tcMar>
            <w:vAlign w:val="center"/>
          </w:tcPr>
          <w:p w14:paraId="2F040000">
            <w:pPr>
              <w:spacing w:after="0" w:before="0"/>
              <w:ind w:firstLine="0" w:left="0"/>
              <w:jc w:val="left"/>
            </w:pPr>
            <w:r>
              <w:rPr>
                <w:rFonts w:ascii="Times New Roman" w:hAnsi="Times New Roman"/>
                <w:b w:val="0"/>
                <w:i w:val="0"/>
                <w:color w:val="000000"/>
                <w:sz w:val="24"/>
              </w:rPr>
              <w:t>26</w:t>
            </w:r>
          </w:p>
        </w:tc>
        <w:tc>
          <w:tcPr>
            <w:tcW w:type="dxa" w:w="3600"/>
            <w:tcMar>
              <w:top w:type="dxa" w:w="50"/>
              <w:left w:type="dxa" w:w="100"/>
            </w:tcMar>
            <w:vAlign w:val="center"/>
          </w:tcPr>
          <w:p w14:paraId="30040000">
            <w:pPr>
              <w:spacing w:after="0" w:before="0"/>
              <w:ind w:firstLine="0" w:left="135"/>
              <w:jc w:val="left"/>
            </w:pPr>
            <w:r>
              <w:rPr>
                <w:rFonts w:ascii="Times New Roman" w:hAnsi="Times New Roman"/>
                <w:b w:val="0"/>
                <w:i w:val="0"/>
                <w:color w:val="000000"/>
                <w:sz w:val="24"/>
              </w:rPr>
              <w:t>Школьная жизнь других стран. Переписка в зарубежными сверстниками</w:t>
            </w:r>
          </w:p>
        </w:tc>
        <w:tc>
          <w:tcPr>
            <w:tcW w:type="dxa" w:w="1041"/>
            <w:tcMar>
              <w:top w:type="dxa" w:w="50"/>
              <w:left w:type="dxa" w:w="100"/>
            </w:tcMar>
            <w:vAlign w:val="center"/>
          </w:tcPr>
          <w:p w14:paraId="31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2040000">
            <w:pPr>
              <w:spacing w:after="0" w:before="0"/>
              <w:ind w:firstLine="0" w:left="135"/>
              <w:jc w:val="center"/>
            </w:pPr>
          </w:p>
        </w:tc>
        <w:tc>
          <w:tcPr>
            <w:tcW w:type="dxa" w:w="2168"/>
            <w:tcMar>
              <w:top w:type="dxa" w:w="50"/>
              <w:left w:type="dxa" w:w="100"/>
            </w:tcMar>
            <w:vAlign w:val="center"/>
          </w:tcPr>
          <w:p w14:paraId="33040000">
            <w:pPr>
              <w:spacing w:after="0" w:before="0"/>
              <w:ind w:firstLine="0" w:left="135"/>
              <w:jc w:val="center"/>
            </w:pPr>
          </w:p>
        </w:tc>
        <w:tc>
          <w:tcPr>
            <w:tcW w:type="dxa" w:w="1515"/>
            <w:tcMar>
              <w:top w:type="dxa" w:w="50"/>
              <w:left w:type="dxa" w:w="100"/>
            </w:tcMar>
            <w:vAlign w:val="center"/>
          </w:tcPr>
          <w:p w14:paraId="34040000">
            <w:pPr>
              <w:spacing w:after="0" w:before="0"/>
              <w:ind w:firstLine="0" w:left="135"/>
              <w:jc w:val="left"/>
            </w:pPr>
          </w:p>
        </w:tc>
        <w:tc>
          <w:tcPr>
            <w:tcW w:type="dxa" w:w="2655"/>
            <w:tcMar>
              <w:top w:type="dxa" w:w="50"/>
              <w:left w:type="dxa" w:w="100"/>
            </w:tcMar>
            <w:vAlign w:val="center"/>
          </w:tcPr>
          <w:p w14:paraId="35040000">
            <w:pPr>
              <w:spacing w:after="0" w:before="0"/>
              <w:ind w:firstLine="0" w:left="135"/>
              <w:jc w:val="left"/>
            </w:pPr>
          </w:p>
        </w:tc>
      </w:tr>
      <w:tr>
        <w:trPr>
          <w:trHeight w:hRule="atLeast" w:val="555"/>
        </w:trPr>
        <w:tc>
          <w:tcPr>
            <w:tcW w:type="dxa" w:w="600"/>
            <w:tcMar>
              <w:top w:type="dxa" w:w="50"/>
              <w:left w:type="dxa" w:w="100"/>
            </w:tcMar>
            <w:vAlign w:val="center"/>
          </w:tcPr>
          <w:p w14:paraId="36040000">
            <w:pPr>
              <w:spacing w:after="0" w:before="0"/>
              <w:ind w:firstLine="0" w:left="0"/>
              <w:jc w:val="left"/>
            </w:pPr>
            <w:r>
              <w:rPr>
                <w:rFonts w:ascii="Times New Roman" w:hAnsi="Times New Roman"/>
                <w:b w:val="0"/>
                <w:i w:val="0"/>
                <w:color w:val="000000"/>
                <w:sz w:val="24"/>
              </w:rPr>
              <w:t>27</w:t>
            </w:r>
          </w:p>
        </w:tc>
        <w:tc>
          <w:tcPr>
            <w:tcW w:type="dxa" w:w="3600"/>
            <w:tcMar>
              <w:top w:type="dxa" w:w="50"/>
              <w:left w:type="dxa" w:w="100"/>
            </w:tcMar>
            <w:vAlign w:val="center"/>
          </w:tcPr>
          <w:p w14:paraId="37040000">
            <w:pPr>
              <w:spacing w:after="0" w:before="0"/>
              <w:ind w:firstLine="0" w:left="135"/>
              <w:jc w:val="left"/>
            </w:pPr>
            <w:r>
              <w:rPr>
                <w:rFonts w:ascii="Times New Roman" w:hAnsi="Times New Roman"/>
                <w:b w:val="0"/>
                <w:i w:val="0"/>
                <w:color w:val="000000"/>
                <w:sz w:val="24"/>
              </w:rPr>
              <w:t>Нестандартные программы обучения.</w:t>
            </w:r>
          </w:p>
        </w:tc>
        <w:tc>
          <w:tcPr>
            <w:tcW w:type="dxa" w:w="1041"/>
            <w:tcMar>
              <w:top w:type="dxa" w:w="50"/>
              <w:left w:type="dxa" w:w="100"/>
            </w:tcMar>
            <w:vAlign w:val="center"/>
          </w:tcPr>
          <w:p w14:paraId="38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9040000">
            <w:pPr>
              <w:spacing w:after="0" w:before="0"/>
              <w:ind w:firstLine="0" w:left="135"/>
              <w:jc w:val="center"/>
            </w:pPr>
          </w:p>
        </w:tc>
        <w:tc>
          <w:tcPr>
            <w:tcW w:type="dxa" w:w="2168"/>
            <w:tcMar>
              <w:top w:type="dxa" w:w="50"/>
              <w:left w:type="dxa" w:w="100"/>
            </w:tcMar>
            <w:vAlign w:val="center"/>
          </w:tcPr>
          <w:p w14:paraId="3A040000">
            <w:pPr>
              <w:spacing w:after="0" w:before="0"/>
              <w:ind w:firstLine="0" w:left="135"/>
              <w:jc w:val="center"/>
            </w:pPr>
          </w:p>
        </w:tc>
        <w:tc>
          <w:tcPr>
            <w:tcW w:type="dxa" w:w="1515"/>
            <w:tcMar>
              <w:top w:type="dxa" w:w="50"/>
              <w:left w:type="dxa" w:w="100"/>
            </w:tcMar>
            <w:vAlign w:val="center"/>
          </w:tcPr>
          <w:p w14:paraId="3B040000">
            <w:pPr>
              <w:spacing w:after="0" w:before="0"/>
              <w:ind w:firstLine="0" w:left="135"/>
              <w:jc w:val="left"/>
            </w:pPr>
          </w:p>
        </w:tc>
        <w:tc>
          <w:tcPr>
            <w:tcW w:type="dxa" w:w="2655"/>
            <w:tcMar>
              <w:top w:type="dxa" w:w="50"/>
              <w:left w:type="dxa" w:w="100"/>
            </w:tcMar>
            <w:vAlign w:val="center"/>
          </w:tcPr>
          <w:p w14:paraId="3C040000">
            <w:pPr>
              <w:spacing w:after="0" w:before="0"/>
              <w:ind w:firstLine="0" w:left="135"/>
              <w:jc w:val="left"/>
            </w:pPr>
          </w:p>
        </w:tc>
      </w:tr>
      <w:tr>
        <w:trPr>
          <w:trHeight w:hRule="atLeast" w:val="555"/>
        </w:trPr>
        <w:tc>
          <w:tcPr>
            <w:tcW w:type="dxa" w:w="600"/>
            <w:tcMar>
              <w:top w:type="dxa" w:w="50"/>
              <w:left w:type="dxa" w:w="100"/>
            </w:tcMar>
            <w:vAlign w:val="center"/>
          </w:tcPr>
          <w:p w14:paraId="3D040000">
            <w:pPr>
              <w:spacing w:after="0" w:before="0"/>
              <w:ind w:firstLine="0" w:left="0"/>
              <w:jc w:val="left"/>
            </w:pPr>
            <w:r>
              <w:rPr>
                <w:rFonts w:ascii="Times New Roman" w:hAnsi="Times New Roman"/>
                <w:b w:val="0"/>
                <w:i w:val="0"/>
                <w:color w:val="000000"/>
                <w:sz w:val="24"/>
              </w:rPr>
              <w:t>28</w:t>
            </w:r>
          </w:p>
        </w:tc>
        <w:tc>
          <w:tcPr>
            <w:tcW w:type="dxa" w:w="3600"/>
            <w:tcMar>
              <w:top w:type="dxa" w:w="50"/>
              <w:left w:type="dxa" w:w="100"/>
            </w:tcMar>
            <w:vAlign w:val="center"/>
          </w:tcPr>
          <w:p w14:paraId="3E040000">
            <w:pPr>
              <w:spacing w:after="0" w:before="0"/>
              <w:ind w:firstLine="0" w:left="135"/>
              <w:jc w:val="left"/>
            </w:pPr>
            <w:r>
              <w:rPr>
                <w:rFonts w:ascii="Times New Roman" w:hAnsi="Times New Roman"/>
                <w:b w:val="0"/>
                <w:i w:val="0"/>
                <w:color w:val="000000"/>
                <w:sz w:val="24"/>
              </w:rPr>
              <w:t>Права и обязанности старшеклассников</w:t>
            </w:r>
          </w:p>
        </w:tc>
        <w:tc>
          <w:tcPr>
            <w:tcW w:type="dxa" w:w="1041"/>
            <w:tcMar>
              <w:top w:type="dxa" w:w="50"/>
              <w:left w:type="dxa" w:w="100"/>
            </w:tcMar>
            <w:vAlign w:val="center"/>
          </w:tcPr>
          <w:p w14:paraId="3F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0040000">
            <w:pPr>
              <w:spacing w:after="0" w:before="0"/>
              <w:ind w:firstLine="0" w:left="135"/>
              <w:jc w:val="center"/>
            </w:pPr>
          </w:p>
        </w:tc>
        <w:tc>
          <w:tcPr>
            <w:tcW w:type="dxa" w:w="2168"/>
            <w:tcMar>
              <w:top w:type="dxa" w:w="50"/>
              <w:left w:type="dxa" w:w="100"/>
            </w:tcMar>
            <w:vAlign w:val="center"/>
          </w:tcPr>
          <w:p w14:paraId="41040000">
            <w:pPr>
              <w:spacing w:after="0" w:before="0"/>
              <w:ind w:firstLine="0" w:left="135"/>
              <w:jc w:val="center"/>
            </w:pPr>
          </w:p>
        </w:tc>
        <w:tc>
          <w:tcPr>
            <w:tcW w:type="dxa" w:w="1515"/>
            <w:tcMar>
              <w:top w:type="dxa" w:w="50"/>
              <w:left w:type="dxa" w:w="100"/>
            </w:tcMar>
            <w:vAlign w:val="center"/>
          </w:tcPr>
          <w:p w14:paraId="42040000">
            <w:pPr>
              <w:spacing w:after="0" w:before="0"/>
              <w:ind w:firstLine="0" w:left="135"/>
              <w:jc w:val="left"/>
            </w:pPr>
          </w:p>
        </w:tc>
        <w:tc>
          <w:tcPr>
            <w:tcW w:type="dxa" w:w="2655"/>
            <w:tcMar>
              <w:top w:type="dxa" w:w="50"/>
              <w:left w:type="dxa" w:w="100"/>
            </w:tcMar>
            <w:vAlign w:val="center"/>
          </w:tcPr>
          <w:p w14:paraId="43040000">
            <w:pPr>
              <w:spacing w:after="0" w:before="0"/>
              <w:ind w:firstLine="0" w:left="135"/>
              <w:jc w:val="left"/>
            </w:pPr>
          </w:p>
        </w:tc>
      </w:tr>
      <w:tr>
        <w:trPr>
          <w:trHeight w:hRule="atLeast" w:val="3900"/>
        </w:trPr>
        <w:tc>
          <w:tcPr>
            <w:tcW w:type="dxa" w:w="600"/>
            <w:tcMar>
              <w:top w:type="dxa" w:w="50"/>
              <w:left w:type="dxa" w:w="100"/>
            </w:tcMar>
            <w:vAlign w:val="center"/>
          </w:tcPr>
          <w:p w14:paraId="44040000">
            <w:pPr>
              <w:spacing w:after="0" w:before="0"/>
              <w:ind w:firstLine="0" w:left="0"/>
              <w:jc w:val="left"/>
            </w:pPr>
            <w:r>
              <w:rPr>
                <w:rFonts w:ascii="Times New Roman" w:hAnsi="Times New Roman"/>
                <w:b w:val="0"/>
                <w:i w:val="0"/>
                <w:color w:val="000000"/>
                <w:sz w:val="24"/>
              </w:rPr>
              <w:t>29</w:t>
            </w:r>
          </w:p>
        </w:tc>
        <w:tc>
          <w:tcPr>
            <w:tcW w:type="dxa" w:w="3600"/>
            <w:tcMar>
              <w:top w:type="dxa" w:w="50"/>
              <w:left w:type="dxa" w:w="100"/>
            </w:tcMar>
            <w:vAlign w:val="center"/>
          </w:tcPr>
          <w:p w14:paraId="45040000">
            <w:pPr>
              <w:spacing w:after="0" w:before="0"/>
              <w:ind w:firstLine="0" w:left="135"/>
              <w:jc w:val="left"/>
            </w:pPr>
            <w:r>
              <w:rPr>
                <w:rFonts w:ascii="Times New Roman" w:hAnsi="Times New Roman"/>
                <w:b w:val="0"/>
                <w:i w:val="0"/>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type="dxa" w:w="1041"/>
            <w:tcMar>
              <w:top w:type="dxa" w:w="50"/>
              <w:left w:type="dxa" w:w="100"/>
            </w:tcMar>
            <w:vAlign w:val="center"/>
          </w:tcPr>
          <w:p w14:paraId="46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7040000">
            <w:pPr>
              <w:spacing w:after="0" w:before="0"/>
              <w:ind w:firstLine="0" w:left="135"/>
              <w:jc w:val="center"/>
            </w:pPr>
          </w:p>
        </w:tc>
        <w:tc>
          <w:tcPr>
            <w:tcW w:type="dxa" w:w="2168"/>
            <w:tcMar>
              <w:top w:type="dxa" w:w="50"/>
              <w:left w:type="dxa" w:w="100"/>
            </w:tcMar>
            <w:vAlign w:val="center"/>
          </w:tcPr>
          <w:p w14:paraId="48040000">
            <w:pPr>
              <w:spacing w:after="0" w:before="0"/>
              <w:ind w:firstLine="0" w:left="135"/>
              <w:jc w:val="center"/>
            </w:pPr>
          </w:p>
        </w:tc>
        <w:tc>
          <w:tcPr>
            <w:tcW w:type="dxa" w:w="1515"/>
            <w:tcMar>
              <w:top w:type="dxa" w:w="50"/>
              <w:left w:type="dxa" w:w="100"/>
            </w:tcMar>
            <w:vAlign w:val="center"/>
          </w:tcPr>
          <w:p w14:paraId="49040000">
            <w:pPr>
              <w:spacing w:after="0" w:before="0"/>
              <w:ind w:firstLine="0" w:left="135"/>
              <w:jc w:val="left"/>
            </w:pPr>
          </w:p>
        </w:tc>
        <w:tc>
          <w:tcPr>
            <w:tcW w:type="dxa" w:w="2655"/>
            <w:tcMar>
              <w:top w:type="dxa" w:w="50"/>
              <w:left w:type="dxa" w:w="100"/>
            </w:tcMar>
            <w:vAlign w:val="center"/>
          </w:tcPr>
          <w:p w14:paraId="4A040000">
            <w:pPr>
              <w:spacing w:after="0" w:before="0"/>
              <w:ind w:firstLine="0" w:left="135"/>
              <w:jc w:val="left"/>
            </w:pPr>
          </w:p>
        </w:tc>
      </w:tr>
      <w:tr>
        <w:trPr>
          <w:trHeight w:hRule="atLeast" w:val="825"/>
        </w:trPr>
        <w:tc>
          <w:tcPr>
            <w:tcW w:type="dxa" w:w="600"/>
            <w:tcMar>
              <w:top w:type="dxa" w:w="50"/>
              <w:left w:type="dxa" w:w="100"/>
            </w:tcMar>
            <w:vAlign w:val="center"/>
          </w:tcPr>
          <w:p w14:paraId="4B040000">
            <w:pPr>
              <w:spacing w:after="0" w:before="0"/>
              <w:ind w:firstLine="0" w:left="0"/>
              <w:jc w:val="left"/>
            </w:pPr>
            <w:r>
              <w:rPr>
                <w:rFonts w:ascii="Times New Roman" w:hAnsi="Times New Roman"/>
                <w:b w:val="0"/>
                <w:i w:val="0"/>
                <w:color w:val="000000"/>
                <w:sz w:val="24"/>
              </w:rPr>
              <w:t>30</w:t>
            </w:r>
          </w:p>
        </w:tc>
        <w:tc>
          <w:tcPr>
            <w:tcW w:type="dxa" w:w="3600"/>
            <w:tcMar>
              <w:top w:type="dxa" w:w="50"/>
              <w:left w:type="dxa" w:w="100"/>
            </w:tcMar>
            <w:vAlign w:val="center"/>
          </w:tcPr>
          <w:p w14:paraId="4C040000">
            <w:pPr>
              <w:spacing w:after="0" w:before="0"/>
              <w:ind w:firstLine="0" w:left="135"/>
              <w:jc w:val="left"/>
            </w:pPr>
            <w:r>
              <w:rPr>
                <w:rFonts w:ascii="Times New Roman" w:hAnsi="Times New Roman"/>
                <w:b w:val="0"/>
                <w:i w:val="0"/>
                <w:color w:val="000000"/>
                <w:sz w:val="24"/>
              </w:rPr>
              <w:t>Профориентация. Современные профессии в мире</w:t>
            </w:r>
          </w:p>
        </w:tc>
        <w:tc>
          <w:tcPr>
            <w:tcW w:type="dxa" w:w="1041"/>
            <w:tcMar>
              <w:top w:type="dxa" w:w="50"/>
              <w:left w:type="dxa" w:w="100"/>
            </w:tcMar>
            <w:vAlign w:val="center"/>
          </w:tcPr>
          <w:p w14:paraId="4D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E040000">
            <w:pPr>
              <w:spacing w:after="0" w:before="0"/>
              <w:ind w:firstLine="0" w:left="135"/>
              <w:jc w:val="center"/>
            </w:pPr>
          </w:p>
        </w:tc>
        <w:tc>
          <w:tcPr>
            <w:tcW w:type="dxa" w:w="2168"/>
            <w:tcMar>
              <w:top w:type="dxa" w:w="50"/>
              <w:left w:type="dxa" w:w="100"/>
            </w:tcMar>
            <w:vAlign w:val="center"/>
          </w:tcPr>
          <w:p w14:paraId="4F040000">
            <w:pPr>
              <w:spacing w:after="0" w:before="0"/>
              <w:ind w:firstLine="0" w:left="135"/>
              <w:jc w:val="center"/>
            </w:pPr>
          </w:p>
        </w:tc>
        <w:tc>
          <w:tcPr>
            <w:tcW w:type="dxa" w:w="1515"/>
            <w:tcMar>
              <w:top w:type="dxa" w:w="50"/>
              <w:left w:type="dxa" w:w="100"/>
            </w:tcMar>
            <w:vAlign w:val="center"/>
          </w:tcPr>
          <w:p w14:paraId="50040000">
            <w:pPr>
              <w:spacing w:after="0" w:before="0"/>
              <w:ind w:firstLine="0" w:left="135"/>
              <w:jc w:val="left"/>
            </w:pPr>
          </w:p>
        </w:tc>
        <w:tc>
          <w:tcPr>
            <w:tcW w:type="dxa" w:w="2655"/>
            <w:tcMar>
              <w:top w:type="dxa" w:w="50"/>
              <w:left w:type="dxa" w:w="100"/>
            </w:tcMar>
            <w:vAlign w:val="center"/>
          </w:tcPr>
          <w:p w14:paraId="51040000">
            <w:pPr>
              <w:spacing w:after="0" w:before="0"/>
              <w:ind w:firstLine="0" w:left="135"/>
              <w:jc w:val="left"/>
            </w:pPr>
          </w:p>
        </w:tc>
      </w:tr>
      <w:tr>
        <w:trPr>
          <w:trHeight w:hRule="atLeast" w:val="825"/>
        </w:trPr>
        <w:tc>
          <w:tcPr>
            <w:tcW w:type="dxa" w:w="600"/>
            <w:tcMar>
              <w:top w:type="dxa" w:w="50"/>
              <w:left w:type="dxa" w:w="100"/>
            </w:tcMar>
            <w:vAlign w:val="center"/>
          </w:tcPr>
          <w:p w14:paraId="52040000">
            <w:pPr>
              <w:spacing w:after="0" w:before="0"/>
              <w:ind w:firstLine="0" w:left="0"/>
              <w:jc w:val="left"/>
            </w:pPr>
            <w:r>
              <w:rPr>
                <w:rFonts w:ascii="Times New Roman" w:hAnsi="Times New Roman"/>
                <w:b w:val="0"/>
                <w:i w:val="0"/>
                <w:color w:val="000000"/>
                <w:sz w:val="24"/>
              </w:rPr>
              <w:t>31</w:t>
            </w:r>
          </w:p>
        </w:tc>
        <w:tc>
          <w:tcPr>
            <w:tcW w:type="dxa" w:w="3600"/>
            <w:tcMar>
              <w:top w:type="dxa" w:w="50"/>
              <w:left w:type="dxa" w:w="100"/>
            </w:tcMar>
            <w:vAlign w:val="center"/>
          </w:tcPr>
          <w:p w14:paraId="53040000">
            <w:pPr>
              <w:spacing w:after="0" w:before="0"/>
              <w:ind w:firstLine="0" w:left="135"/>
              <w:jc w:val="left"/>
            </w:pPr>
            <w:r>
              <w:rPr>
                <w:rFonts w:ascii="Times New Roman" w:hAnsi="Times New Roman"/>
                <w:b w:val="0"/>
                <w:i w:val="0"/>
                <w:color w:val="000000"/>
                <w:sz w:val="24"/>
              </w:rPr>
              <w:t>Профориентация. Современные профессии в мире</w:t>
            </w:r>
          </w:p>
        </w:tc>
        <w:tc>
          <w:tcPr>
            <w:tcW w:type="dxa" w:w="1041"/>
            <w:tcMar>
              <w:top w:type="dxa" w:w="50"/>
              <w:left w:type="dxa" w:w="100"/>
            </w:tcMar>
            <w:vAlign w:val="center"/>
          </w:tcPr>
          <w:p w14:paraId="54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5040000">
            <w:pPr>
              <w:spacing w:after="0" w:before="0"/>
              <w:ind w:firstLine="0" w:left="135"/>
              <w:jc w:val="center"/>
            </w:pPr>
          </w:p>
        </w:tc>
        <w:tc>
          <w:tcPr>
            <w:tcW w:type="dxa" w:w="2168"/>
            <w:tcMar>
              <w:top w:type="dxa" w:w="50"/>
              <w:left w:type="dxa" w:w="100"/>
            </w:tcMar>
            <w:vAlign w:val="center"/>
          </w:tcPr>
          <w:p w14:paraId="56040000">
            <w:pPr>
              <w:spacing w:after="0" w:before="0"/>
              <w:ind w:firstLine="0" w:left="135"/>
              <w:jc w:val="center"/>
            </w:pPr>
          </w:p>
        </w:tc>
        <w:tc>
          <w:tcPr>
            <w:tcW w:type="dxa" w:w="1515"/>
            <w:tcMar>
              <w:top w:type="dxa" w:w="50"/>
              <w:left w:type="dxa" w:w="100"/>
            </w:tcMar>
            <w:vAlign w:val="center"/>
          </w:tcPr>
          <w:p w14:paraId="57040000">
            <w:pPr>
              <w:spacing w:after="0" w:before="0"/>
              <w:ind w:firstLine="0" w:left="135"/>
              <w:jc w:val="left"/>
            </w:pPr>
          </w:p>
        </w:tc>
        <w:tc>
          <w:tcPr>
            <w:tcW w:type="dxa" w:w="2655"/>
            <w:tcMar>
              <w:top w:type="dxa" w:w="50"/>
              <w:left w:type="dxa" w:w="100"/>
            </w:tcMar>
            <w:vAlign w:val="center"/>
          </w:tcPr>
          <w:p w14:paraId="58040000">
            <w:pPr>
              <w:spacing w:after="0" w:before="0"/>
              <w:ind w:firstLine="0" w:left="135"/>
              <w:jc w:val="left"/>
            </w:pPr>
          </w:p>
        </w:tc>
      </w:tr>
      <w:tr>
        <w:trPr>
          <w:trHeight w:hRule="atLeast" w:val="555"/>
        </w:trPr>
        <w:tc>
          <w:tcPr>
            <w:tcW w:type="dxa" w:w="600"/>
            <w:tcMar>
              <w:top w:type="dxa" w:w="50"/>
              <w:left w:type="dxa" w:w="100"/>
            </w:tcMar>
            <w:vAlign w:val="center"/>
          </w:tcPr>
          <w:p w14:paraId="59040000">
            <w:pPr>
              <w:spacing w:after="0" w:before="0"/>
              <w:ind w:firstLine="0" w:left="0"/>
              <w:jc w:val="left"/>
            </w:pPr>
            <w:r>
              <w:rPr>
                <w:rFonts w:ascii="Times New Roman" w:hAnsi="Times New Roman"/>
                <w:b w:val="0"/>
                <w:i w:val="0"/>
                <w:color w:val="000000"/>
                <w:sz w:val="24"/>
              </w:rPr>
              <w:t>32</w:t>
            </w:r>
          </w:p>
        </w:tc>
        <w:tc>
          <w:tcPr>
            <w:tcW w:type="dxa" w:w="3600"/>
            <w:tcMar>
              <w:top w:type="dxa" w:w="50"/>
              <w:left w:type="dxa" w:w="100"/>
            </w:tcMar>
            <w:vAlign w:val="center"/>
          </w:tcPr>
          <w:p w14:paraId="5A040000">
            <w:pPr>
              <w:spacing w:after="0" w:before="0"/>
              <w:ind w:firstLine="0" w:left="135"/>
              <w:jc w:val="left"/>
            </w:pPr>
            <w:r>
              <w:rPr>
                <w:rFonts w:ascii="Times New Roman" w:hAnsi="Times New Roman"/>
                <w:b w:val="0"/>
                <w:i w:val="0"/>
                <w:color w:val="000000"/>
                <w:sz w:val="24"/>
              </w:rPr>
              <w:t>Проблема выбора профессии. Работа мечты</w:t>
            </w:r>
          </w:p>
        </w:tc>
        <w:tc>
          <w:tcPr>
            <w:tcW w:type="dxa" w:w="1041"/>
            <w:tcMar>
              <w:top w:type="dxa" w:w="50"/>
              <w:left w:type="dxa" w:w="100"/>
            </w:tcMar>
            <w:vAlign w:val="center"/>
          </w:tcPr>
          <w:p w14:paraId="5B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C040000">
            <w:pPr>
              <w:spacing w:after="0" w:before="0"/>
              <w:ind w:firstLine="0" w:left="135"/>
              <w:jc w:val="center"/>
            </w:pPr>
          </w:p>
        </w:tc>
        <w:tc>
          <w:tcPr>
            <w:tcW w:type="dxa" w:w="2168"/>
            <w:tcMar>
              <w:top w:type="dxa" w:w="50"/>
              <w:left w:type="dxa" w:w="100"/>
            </w:tcMar>
            <w:vAlign w:val="center"/>
          </w:tcPr>
          <w:p w14:paraId="5D040000">
            <w:pPr>
              <w:spacing w:after="0" w:before="0"/>
              <w:ind w:firstLine="0" w:left="135"/>
              <w:jc w:val="center"/>
            </w:pPr>
          </w:p>
        </w:tc>
        <w:tc>
          <w:tcPr>
            <w:tcW w:type="dxa" w:w="1515"/>
            <w:tcMar>
              <w:top w:type="dxa" w:w="50"/>
              <w:left w:type="dxa" w:w="100"/>
            </w:tcMar>
            <w:vAlign w:val="center"/>
          </w:tcPr>
          <w:p w14:paraId="5E040000">
            <w:pPr>
              <w:spacing w:after="0" w:before="0"/>
              <w:ind w:firstLine="0" w:left="135"/>
              <w:jc w:val="left"/>
            </w:pPr>
          </w:p>
        </w:tc>
        <w:tc>
          <w:tcPr>
            <w:tcW w:type="dxa" w:w="2655"/>
            <w:tcMar>
              <w:top w:type="dxa" w:w="50"/>
              <w:left w:type="dxa" w:w="100"/>
            </w:tcMar>
            <w:vAlign w:val="center"/>
          </w:tcPr>
          <w:p w14:paraId="5F040000">
            <w:pPr>
              <w:spacing w:after="0" w:before="0"/>
              <w:ind w:firstLine="0" w:left="135"/>
              <w:jc w:val="left"/>
            </w:pPr>
          </w:p>
        </w:tc>
      </w:tr>
      <w:tr>
        <w:trPr>
          <w:trHeight w:hRule="atLeast" w:val="555"/>
        </w:trPr>
        <w:tc>
          <w:tcPr>
            <w:tcW w:type="dxa" w:w="600"/>
            <w:tcMar>
              <w:top w:type="dxa" w:w="50"/>
              <w:left w:type="dxa" w:w="100"/>
            </w:tcMar>
            <w:vAlign w:val="center"/>
          </w:tcPr>
          <w:p w14:paraId="60040000">
            <w:pPr>
              <w:spacing w:after="0" w:before="0"/>
              <w:ind w:firstLine="0" w:left="0"/>
              <w:jc w:val="left"/>
            </w:pPr>
            <w:r>
              <w:rPr>
                <w:rFonts w:ascii="Times New Roman" w:hAnsi="Times New Roman"/>
                <w:b w:val="0"/>
                <w:i w:val="0"/>
                <w:color w:val="000000"/>
                <w:sz w:val="24"/>
              </w:rPr>
              <w:t>33</w:t>
            </w:r>
          </w:p>
        </w:tc>
        <w:tc>
          <w:tcPr>
            <w:tcW w:type="dxa" w:w="3600"/>
            <w:tcMar>
              <w:top w:type="dxa" w:w="50"/>
              <w:left w:type="dxa" w:w="100"/>
            </w:tcMar>
            <w:vAlign w:val="center"/>
          </w:tcPr>
          <w:p w14:paraId="61040000">
            <w:pPr>
              <w:spacing w:after="0" w:before="0"/>
              <w:ind w:firstLine="0" w:left="135"/>
              <w:jc w:val="left"/>
            </w:pPr>
            <w:r>
              <w:rPr>
                <w:rFonts w:ascii="Times New Roman" w:hAnsi="Times New Roman"/>
                <w:b w:val="0"/>
                <w:i w:val="0"/>
                <w:color w:val="000000"/>
                <w:sz w:val="24"/>
              </w:rPr>
              <w:t>Карьерные возможности. Написание резюме</w:t>
            </w:r>
          </w:p>
        </w:tc>
        <w:tc>
          <w:tcPr>
            <w:tcW w:type="dxa" w:w="1041"/>
            <w:tcMar>
              <w:top w:type="dxa" w:w="50"/>
              <w:left w:type="dxa" w:w="100"/>
            </w:tcMar>
            <w:vAlign w:val="center"/>
          </w:tcPr>
          <w:p w14:paraId="62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3040000">
            <w:pPr>
              <w:spacing w:after="0" w:before="0"/>
              <w:ind w:firstLine="0" w:left="135"/>
              <w:jc w:val="center"/>
            </w:pPr>
          </w:p>
        </w:tc>
        <w:tc>
          <w:tcPr>
            <w:tcW w:type="dxa" w:w="2168"/>
            <w:tcMar>
              <w:top w:type="dxa" w:w="50"/>
              <w:left w:type="dxa" w:w="100"/>
            </w:tcMar>
            <w:vAlign w:val="center"/>
          </w:tcPr>
          <w:p w14:paraId="64040000">
            <w:pPr>
              <w:spacing w:after="0" w:before="0"/>
              <w:ind w:firstLine="0" w:left="135"/>
              <w:jc w:val="center"/>
            </w:pPr>
          </w:p>
        </w:tc>
        <w:tc>
          <w:tcPr>
            <w:tcW w:type="dxa" w:w="1515"/>
            <w:tcMar>
              <w:top w:type="dxa" w:w="50"/>
              <w:left w:type="dxa" w:w="100"/>
            </w:tcMar>
            <w:vAlign w:val="center"/>
          </w:tcPr>
          <w:p w14:paraId="65040000">
            <w:pPr>
              <w:spacing w:after="0" w:before="0"/>
              <w:ind w:firstLine="0" w:left="135"/>
              <w:jc w:val="left"/>
            </w:pPr>
          </w:p>
        </w:tc>
        <w:tc>
          <w:tcPr>
            <w:tcW w:type="dxa" w:w="2655"/>
            <w:tcMar>
              <w:top w:type="dxa" w:w="50"/>
              <w:left w:type="dxa" w:w="100"/>
            </w:tcMar>
            <w:vAlign w:val="center"/>
          </w:tcPr>
          <w:p w14:paraId="66040000">
            <w:pPr>
              <w:spacing w:after="0" w:before="0"/>
              <w:ind w:firstLine="0" w:left="135"/>
              <w:jc w:val="left"/>
            </w:pPr>
          </w:p>
        </w:tc>
      </w:tr>
      <w:tr>
        <w:trPr>
          <w:trHeight w:hRule="atLeast" w:val="555"/>
        </w:trPr>
        <w:tc>
          <w:tcPr>
            <w:tcW w:type="dxa" w:w="600"/>
            <w:tcMar>
              <w:top w:type="dxa" w:w="50"/>
              <w:left w:type="dxa" w:w="100"/>
            </w:tcMar>
            <w:vAlign w:val="center"/>
          </w:tcPr>
          <w:p w14:paraId="67040000">
            <w:pPr>
              <w:spacing w:after="0" w:before="0"/>
              <w:ind w:firstLine="0" w:left="0"/>
              <w:jc w:val="left"/>
            </w:pPr>
            <w:r>
              <w:rPr>
                <w:rFonts w:ascii="Times New Roman" w:hAnsi="Times New Roman"/>
                <w:b w:val="0"/>
                <w:i w:val="0"/>
                <w:color w:val="000000"/>
                <w:sz w:val="24"/>
              </w:rPr>
              <w:t>34</w:t>
            </w:r>
          </w:p>
        </w:tc>
        <w:tc>
          <w:tcPr>
            <w:tcW w:type="dxa" w:w="3600"/>
            <w:tcMar>
              <w:top w:type="dxa" w:w="50"/>
              <w:left w:type="dxa" w:w="100"/>
            </w:tcMar>
            <w:vAlign w:val="center"/>
          </w:tcPr>
          <w:p w14:paraId="68040000">
            <w:pPr>
              <w:spacing w:after="0" w:before="0"/>
              <w:ind w:firstLine="0" w:left="135"/>
              <w:jc w:val="left"/>
            </w:pPr>
            <w:r>
              <w:rPr>
                <w:rFonts w:ascii="Times New Roman" w:hAnsi="Times New Roman"/>
                <w:b w:val="0"/>
                <w:i w:val="0"/>
                <w:color w:val="000000"/>
                <w:sz w:val="24"/>
              </w:rPr>
              <w:t>Карьерные возможности. Написание резюме</w:t>
            </w:r>
          </w:p>
        </w:tc>
        <w:tc>
          <w:tcPr>
            <w:tcW w:type="dxa" w:w="1041"/>
            <w:tcMar>
              <w:top w:type="dxa" w:w="50"/>
              <w:left w:type="dxa" w:w="100"/>
            </w:tcMar>
            <w:vAlign w:val="center"/>
          </w:tcPr>
          <w:p w14:paraId="69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A040000">
            <w:pPr>
              <w:spacing w:after="0" w:before="0"/>
              <w:ind w:firstLine="0" w:left="135"/>
              <w:jc w:val="center"/>
            </w:pPr>
          </w:p>
        </w:tc>
        <w:tc>
          <w:tcPr>
            <w:tcW w:type="dxa" w:w="2168"/>
            <w:tcMar>
              <w:top w:type="dxa" w:w="50"/>
              <w:left w:type="dxa" w:w="100"/>
            </w:tcMar>
            <w:vAlign w:val="center"/>
          </w:tcPr>
          <w:p w14:paraId="6B040000">
            <w:pPr>
              <w:spacing w:after="0" w:before="0"/>
              <w:ind w:firstLine="0" w:left="135"/>
              <w:jc w:val="center"/>
            </w:pPr>
          </w:p>
        </w:tc>
        <w:tc>
          <w:tcPr>
            <w:tcW w:type="dxa" w:w="1515"/>
            <w:tcMar>
              <w:top w:type="dxa" w:w="50"/>
              <w:left w:type="dxa" w:w="100"/>
            </w:tcMar>
            <w:vAlign w:val="center"/>
          </w:tcPr>
          <w:p w14:paraId="6C040000">
            <w:pPr>
              <w:spacing w:after="0" w:before="0"/>
              <w:ind w:firstLine="0" w:left="135"/>
              <w:jc w:val="left"/>
            </w:pPr>
          </w:p>
        </w:tc>
        <w:tc>
          <w:tcPr>
            <w:tcW w:type="dxa" w:w="2655"/>
            <w:tcMar>
              <w:top w:type="dxa" w:w="50"/>
              <w:left w:type="dxa" w:w="100"/>
            </w:tcMar>
            <w:vAlign w:val="center"/>
          </w:tcPr>
          <w:p w14:paraId="6D040000">
            <w:pPr>
              <w:spacing w:after="0" w:before="0"/>
              <w:ind w:firstLine="0" w:left="135"/>
              <w:jc w:val="left"/>
            </w:pPr>
          </w:p>
        </w:tc>
      </w:tr>
      <w:tr>
        <w:trPr>
          <w:trHeight w:hRule="atLeast" w:val="555"/>
        </w:trPr>
        <w:tc>
          <w:tcPr>
            <w:tcW w:type="dxa" w:w="600"/>
            <w:tcMar>
              <w:top w:type="dxa" w:w="50"/>
              <w:left w:type="dxa" w:w="100"/>
            </w:tcMar>
            <w:vAlign w:val="center"/>
          </w:tcPr>
          <w:p w14:paraId="6E040000">
            <w:pPr>
              <w:spacing w:after="0" w:before="0"/>
              <w:ind w:firstLine="0" w:left="0"/>
              <w:jc w:val="left"/>
            </w:pPr>
            <w:r>
              <w:rPr>
                <w:rFonts w:ascii="Times New Roman" w:hAnsi="Times New Roman"/>
                <w:b w:val="0"/>
                <w:i w:val="0"/>
                <w:color w:val="000000"/>
                <w:sz w:val="24"/>
              </w:rPr>
              <w:t>35</w:t>
            </w:r>
          </w:p>
        </w:tc>
        <w:tc>
          <w:tcPr>
            <w:tcW w:type="dxa" w:w="3600"/>
            <w:tcMar>
              <w:top w:type="dxa" w:w="50"/>
              <w:left w:type="dxa" w:w="100"/>
            </w:tcMar>
            <w:vAlign w:val="center"/>
          </w:tcPr>
          <w:p w14:paraId="6F040000">
            <w:pPr>
              <w:spacing w:after="0" w:before="0"/>
              <w:ind w:firstLine="0" w:left="135"/>
              <w:jc w:val="left"/>
            </w:pPr>
            <w:r>
              <w:rPr>
                <w:rFonts w:ascii="Times New Roman" w:hAnsi="Times New Roman"/>
                <w:b w:val="0"/>
                <w:i w:val="0"/>
                <w:color w:val="000000"/>
                <w:sz w:val="24"/>
              </w:rPr>
              <w:t>Выбор профессии в России</w:t>
            </w:r>
          </w:p>
        </w:tc>
        <w:tc>
          <w:tcPr>
            <w:tcW w:type="dxa" w:w="1041"/>
            <w:tcMar>
              <w:top w:type="dxa" w:w="50"/>
              <w:left w:type="dxa" w:w="100"/>
            </w:tcMar>
            <w:vAlign w:val="center"/>
          </w:tcPr>
          <w:p w14:paraId="70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1040000">
            <w:pPr>
              <w:spacing w:after="0" w:before="0"/>
              <w:ind w:firstLine="0" w:left="135"/>
              <w:jc w:val="center"/>
            </w:pPr>
          </w:p>
        </w:tc>
        <w:tc>
          <w:tcPr>
            <w:tcW w:type="dxa" w:w="2168"/>
            <w:tcMar>
              <w:top w:type="dxa" w:w="50"/>
              <w:left w:type="dxa" w:w="100"/>
            </w:tcMar>
            <w:vAlign w:val="center"/>
          </w:tcPr>
          <w:p w14:paraId="72040000">
            <w:pPr>
              <w:spacing w:after="0" w:before="0"/>
              <w:ind w:firstLine="0" w:left="135"/>
              <w:jc w:val="center"/>
            </w:pPr>
          </w:p>
        </w:tc>
        <w:tc>
          <w:tcPr>
            <w:tcW w:type="dxa" w:w="1515"/>
            <w:tcMar>
              <w:top w:type="dxa" w:w="50"/>
              <w:left w:type="dxa" w:w="100"/>
            </w:tcMar>
            <w:vAlign w:val="center"/>
          </w:tcPr>
          <w:p w14:paraId="73040000">
            <w:pPr>
              <w:spacing w:after="0" w:before="0"/>
              <w:ind w:firstLine="0" w:left="135"/>
              <w:jc w:val="left"/>
            </w:pPr>
          </w:p>
        </w:tc>
        <w:tc>
          <w:tcPr>
            <w:tcW w:type="dxa" w:w="2655"/>
            <w:tcMar>
              <w:top w:type="dxa" w:w="50"/>
              <w:left w:type="dxa" w:w="100"/>
            </w:tcMar>
            <w:vAlign w:val="center"/>
          </w:tcPr>
          <w:p w14:paraId="74040000">
            <w:pPr>
              <w:spacing w:after="0" w:before="0"/>
              <w:ind w:firstLine="0" w:left="135"/>
              <w:jc w:val="left"/>
            </w:pPr>
          </w:p>
        </w:tc>
      </w:tr>
      <w:tr>
        <w:trPr>
          <w:trHeight w:hRule="atLeast" w:val="825"/>
        </w:trPr>
        <w:tc>
          <w:tcPr>
            <w:tcW w:type="dxa" w:w="600"/>
            <w:tcMar>
              <w:top w:type="dxa" w:w="50"/>
              <w:left w:type="dxa" w:w="100"/>
            </w:tcMar>
            <w:vAlign w:val="center"/>
          </w:tcPr>
          <w:p w14:paraId="75040000">
            <w:pPr>
              <w:spacing w:after="0" w:before="0"/>
              <w:ind w:firstLine="0" w:left="0"/>
              <w:jc w:val="left"/>
            </w:pPr>
            <w:r>
              <w:rPr>
                <w:rFonts w:ascii="Times New Roman" w:hAnsi="Times New Roman"/>
                <w:b w:val="0"/>
                <w:i w:val="0"/>
                <w:color w:val="000000"/>
                <w:sz w:val="24"/>
              </w:rPr>
              <w:t>36</w:t>
            </w:r>
          </w:p>
        </w:tc>
        <w:tc>
          <w:tcPr>
            <w:tcW w:type="dxa" w:w="3600"/>
            <w:tcMar>
              <w:top w:type="dxa" w:w="50"/>
              <w:left w:type="dxa" w:w="100"/>
            </w:tcMar>
            <w:vAlign w:val="center"/>
          </w:tcPr>
          <w:p w14:paraId="76040000">
            <w:pPr>
              <w:spacing w:after="0" w:before="0"/>
              <w:ind w:firstLine="0" w:left="135"/>
              <w:jc w:val="left"/>
            </w:pPr>
            <w:r>
              <w:rPr>
                <w:rFonts w:ascii="Times New Roman" w:hAnsi="Times New Roman"/>
                <w:b w:val="0"/>
                <w:i w:val="0"/>
                <w:color w:val="000000"/>
                <w:sz w:val="24"/>
              </w:rPr>
              <w:t>Роль иностранного языка в планах на будущее</w:t>
            </w:r>
          </w:p>
        </w:tc>
        <w:tc>
          <w:tcPr>
            <w:tcW w:type="dxa" w:w="1041"/>
            <w:tcMar>
              <w:top w:type="dxa" w:w="50"/>
              <w:left w:type="dxa" w:w="100"/>
            </w:tcMar>
            <w:vAlign w:val="center"/>
          </w:tcPr>
          <w:p w14:paraId="77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8040000">
            <w:pPr>
              <w:spacing w:after="0" w:before="0"/>
              <w:ind w:firstLine="0" w:left="135"/>
              <w:jc w:val="center"/>
            </w:pPr>
          </w:p>
        </w:tc>
        <w:tc>
          <w:tcPr>
            <w:tcW w:type="dxa" w:w="2168"/>
            <w:tcMar>
              <w:top w:type="dxa" w:w="50"/>
              <w:left w:type="dxa" w:w="100"/>
            </w:tcMar>
            <w:vAlign w:val="center"/>
          </w:tcPr>
          <w:p w14:paraId="79040000">
            <w:pPr>
              <w:spacing w:after="0" w:before="0"/>
              <w:ind w:firstLine="0" w:left="135"/>
              <w:jc w:val="center"/>
            </w:pPr>
          </w:p>
        </w:tc>
        <w:tc>
          <w:tcPr>
            <w:tcW w:type="dxa" w:w="1515"/>
            <w:tcMar>
              <w:top w:type="dxa" w:w="50"/>
              <w:left w:type="dxa" w:w="100"/>
            </w:tcMar>
            <w:vAlign w:val="center"/>
          </w:tcPr>
          <w:p w14:paraId="7A040000">
            <w:pPr>
              <w:spacing w:after="0" w:before="0"/>
              <w:ind w:firstLine="0" w:left="135"/>
              <w:jc w:val="left"/>
            </w:pPr>
          </w:p>
        </w:tc>
        <w:tc>
          <w:tcPr>
            <w:tcW w:type="dxa" w:w="2655"/>
            <w:tcMar>
              <w:top w:type="dxa" w:w="50"/>
              <w:left w:type="dxa" w:w="100"/>
            </w:tcMar>
            <w:vAlign w:val="center"/>
          </w:tcPr>
          <w:p w14:paraId="7B040000">
            <w:pPr>
              <w:spacing w:after="0" w:before="0"/>
              <w:ind w:firstLine="0" w:left="135"/>
              <w:jc w:val="left"/>
            </w:pPr>
          </w:p>
        </w:tc>
      </w:tr>
      <w:tr>
        <w:trPr>
          <w:trHeight w:hRule="atLeast" w:val="1635"/>
        </w:trPr>
        <w:tc>
          <w:tcPr>
            <w:tcW w:type="dxa" w:w="600"/>
            <w:tcMar>
              <w:top w:type="dxa" w:w="50"/>
              <w:left w:type="dxa" w:w="100"/>
            </w:tcMar>
            <w:vAlign w:val="center"/>
          </w:tcPr>
          <w:p w14:paraId="7C040000">
            <w:pPr>
              <w:spacing w:after="0" w:before="0"/>
              <w:ind w:firstLine="0" w:left="0"/>
              <w:jc w:val="left"/>
            </w:pPr>
            <w:r>
              <w:rPr>
                <w:rFonts w:ascii="Times New Roman" w:hAnsi="Times New Roman"/>
                <w:b w:val="0"/>
                <w:i w:val="0"/>
                <w:color w:val="000000"/>
                <w:sz w:val="24"/>
              </w:rPr>
              <w:t>37</w:t>
            </w:r>
          </w:p>
        </w:tc>
        <w:tc>
          <w:tcPr>
            <w:tcW w:type="dxa" w:w="3600"/>
            <w:tcMar>
              <w:top w:type="dxa" w:w="50"/>
              <w:left w:type="dxa" w:w="100"/>
            </w:tcMar>
            <w:vAlign w:val="center"/>
          </w:tcPr>
          <w:p w14:paraId="7D040000">
            <w:pPr>
              <w:spacing w:after="0" w:before="0"/>
              <w:ind w:firstLine="0" w:left="135"/>
              <w:jc w:val="left"/>
            </w:pPr>
            <w:r>
              <w:rPr>
                <w:rFonts w:ascii="Times New Roman" w:hAnsi="Times New Roman"/>
                <w:b w:val="0"/>
                <w:i w:val="0"/>
                <w:color w:val="000000"/>
                <w:sz w:val="24"/>
              </w:rPr>
              <w:t>Обобщение по теме "Современный мир профессий. Проблемы выбора профессии. Роль иностранного языка в планах на будущее"</w:t>
            </w:r>
          </w:p>
        </w:tc>
        <w:tc>
          <w:tcPr>
            <w:tcW w:type="dxa" w:w="1041"/>
            <w:tcMar>
              <w:top w:type="dxa" w:w="50"/>
              <w:left w:type="dxa" w:w="100"/>
            </w:tcMar>
            <w:vAlign w:val="center"/>
          </w:tcPr>
          <w:p w14:paraId="7E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F040000">
            <w:pPr>
              <w:spacing w:after="0" w:before="0"/>
              <w:ind w:firstLine="0" w:left="135"/>
              <w:jc w:val="center"/>
            </w:pPr>
          </w:p>
        </w:tc>
        <w:tc>
          <w:tcPr>
            <w:tcW w:type="dxa" w:w="2168"/>
            <w:tcMar>
              <w:top w:type="dxa" w:w="50"/>
              <w:left w:type="dxa" w:w="100"/>
            </w:tcMar>
            <w:vAlign w:val="center"/>
          </w:tcPr>
          <w:p w14:paraId="80040000">
            <w:pPr>
              <w:spacing w:after="0" w:before="0"/>
              <w:ind w:firstLine="0" w:left="135"/>
              <w:jc w:val="center"/>
            </w:pPr>
          </w:p>
        </w:tc>
        <w:tc>
          <w:tcPr>
            <w:tcW w:type="dxa" w:w="1515"/>
            <w:tcMar>
              <w:top w:type="dxa" w:w="50"/>
              <w:left w:type="dxa" w:w="100"/>
            </w:tcMar>
            <w:vAlign w:val="center"/>
          </w:tcPr>
          <w:p w14:paraId="81040000">
            <w:pPr>
              <w:spacing w:after="0" w:before="0"/>
              <w:ind w:firstLine="0" w:left="135"/>
              <w:jc w:val="left"/>
            </w:pPr>
          </w:p>
        </w:tc>
        <w:tc>
          <w:tcPr>
            <w:tcW w:type="dxa" w:w="2655"/>
            <w:tcMar>
              <w:top w:type="dxa" w:w="50"/>
              <w:left w:type="dxa" w:w="100"/>
            </w:tcMar>
            <w:vAlign w:val="center"/>
          </w:tcPr>
          <w:p w14:paraId="82040000">
            <w:pPr>
              <w:spacing w:after="0" w:before="0"/>
              <w:ind w:firstLine="0" w:left="135"/>
              <w:jc w:val="left"/>
            </w:pPr>
          </w:p>
        </w:tc>
      </w:tr>
      <w:tr>
        <w:trPr>
          <w:trHeight w:hRule="atLeast" w:val="1635"/>
        </w:trPr>
        <w:tc>
          <w:tcPr>
            <w:tcW w:type="dxa" w:w="600"/>
            <w:tcMar>
              <w:top w:type="dxa" w:w="50"/>
              <w:left w:type="dxa" w:w="100"/>
            </w:tcMar>
            <w:vAlign w:val="center"/>
          </w:tcPr>
          <w:p w14:paraId="83040000">
            <w:pPr>
              <w:spacing w:after="0" w:before="0"/>
              <w:ind w:firstLine="0" w:left="0"/>
              <w:jc w:val="left"/>
            </w:pPr>
            <w:r>
              <w:rPr>
                <w:rFonts w:ascii="Times New Roman" w:hAnsi="Times New Roman"/>
                <w:b w:val="0"/>
                <w:i w:val="0"/>
                <w:color w:val="000000"/>
                <w:sz w:val="24"/>
              </w:rPr>
              <w:t>38</w:t>
            </w:r>
          </w:p>
        </w:tc>
        <w:tc>
          <w:tcPr>
            <w:tcW w:type="dxa" w:w="3600"/>
            <w:tcMar>
              <w:top w:type="dxa" w:w="50"/>
              <w:left w:type="dxa" w:w="100"/>
            </w:tcMar>
            <w:vAlign w:val="center"/>
          </w:tcPr>
          <w:p w14:paraId="84040000">
            <w:pPr>
              <w:spacing w:after="0" w:before="0"/>
              <w:ind w:firstLine="0" w:left="135"/>
              <w:jc w:val="left"/>
            </w:pPr>
            <w:r>
              <w:rPr>
                <w:rFonts w:ascii="Times New Roman" w:hAnsi="Times New Roman"/>
                <w:b w:val="0"/>
                <w:i w:val="0"/>
                <w:color w:val="000000"/>
                <w:sz w:val="24"/>
              </w:rPr>
              <w:t>Контроль по теме "Современный мир профессий. Проблемы выбора профессии. Роль иностранного языка в планах на будущее"</w:t>
            </w:r>
          </w:p>
        </w:tc>
        <w:tc>
          <w:tcPr>
            <w:tcW w:type="dxa" w:w="1041"/>
            <w:tcMar>
              <w:top w:type="dxa" w:w="50"/>
              <w:left w:type="dxa" w:w="100"/>
            </w:tcMar>
            <w:vAlign w:val="center"/>
          </w:tcPr>
          <w:p w14:paraId="85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604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87040000">
            <w:pPr>
              <w:spacing w:after="0" w:before="0"/>
              <w:ind w:firstLine="0" w:left="135"/>
              <w:jc w:val="center"/>
            </w:pPr>
          </w:p>
        </w:tc>
        <w:tc>
          <w:tcPr>
            <w:tcW w:type="dxa" w:w="1515"/>
            <w:tcMar>
              <w:top w:type="dxa" w:w="50"/>
              <w:left w:type="dxa" w:w="100"/>
            </w:tcMar>
            <w:vAlign w:val="center"/>
          </w:tcPr>
          <w:p w14:paraId="88040000">
            <w:pPr>
              <w:spacing w:after="0" w:before="0"/>
              <w:ind w:firstLine="0" w:left="135"/>
              <w:jc w:val="left"/>
            </w:pPr>
          </w:p>
        </w:tc>
        <w:tc>
          <w:tcPr>
            <w:tcW w:type="dxa" w:w="2655"/>
            <w:tcMar>
              <w:top w:type="dxa" w:w="50"/>
              <w:left w:type="dxa" w:w="100"/>
            </w:tcMar>
            <w:vAlign w:val="center"/>
          </w:tcPr>
          <w:p w14:paraId="89040000">
            <w:pPr>
              <w:spacing w:after="0" w:before="0"/>
              <w:ind w:firstLine="0" w:left="135"/>
              <w:jc w:val="left"/>
            </w:pPr>
          </w:p>
        </w:tc>
      </w:tr>
      <w:tr>
        <w:trPr>
          <w:trHeight w:hRule="atLeast" w:val="555"/>
        </w:trPr>
        <w:tc>
          <w:tcPr>
            <w:tcW w:type="dxa" w:w="600"/>
            <w:tcMar>
              <w:top w:type="dxa" w:w="50"/>
              <w:left w:type="dxa" w:w="100"/>
            </w:tcMar>
            <w:vAlign w:val="center"/>
          </w:tcPr>
          <w:p w14:paraId="8A040000">
            <w:pPr>
              <w:spacing w:after="0" w:before="0"/>
              <w:ind w:firstLine="0" w:left="0"/>
              <w:jc w:val="left"/>
            </w:pPr>
            <w:r>
              <w:rPr>
                <w:rFonts w:ascii="Times New Roman" w:hAnsi="Times New Roman"/>
                <w:b w:val="0"/>
                <w:i w:val="0"/>
                <w:color w:val="000000"/>
                <w:sz w:val="24"/>
              </w:rPr>
              <w:t>39</w:t>
            </w:r>
          </w:p>
        </w:tc>
        <w:tc>
          <w:tcPr>
            <w:tcW w:type="dxa" w:w="3600"/>
            <w:tcMar>
              <w:top w:type="dxa" w:w="50"/>
              <w:left w:type="dxa" w:w="100"/>
            </w:tcMar>
            <w:vAlign w:val="center"/>
          </w:tcPr>
          <w:p w14:paraId="8B040000">
            <w:pPr>
              <w:spacing w:after="0" w:before="0"/>
              <w:ind w:firstLine="0" w:left="135"/>
              <w:jc w:val="left"/>
            </w:pPr>
            <w:r>
              <w:rPr>
                <w:rFonts w:ascii="Times New Roman" w:hAnsi="Times New Roman"/>
                <w:b w:val="0"/>
                <w:i w:val="0"/>
                <w:color w:val="000000"/>
                <w:sz w:val="24"/>
              </w:rPr>
              <w:t>Досуг молодежи (виды досуга)</w:t>
            </w:r>
          </w:p>
        </w:tc>
        <w:tc>
          <w:tcPr>
            <w:tcW w:type="dxa" w:w="1041"/>
            <w:tcMar>
              <w:top w:type="dxa" w:w="50"/>
              <w:left w:type="dxa" w:w="100"/>
            </w:tcMar>
            <w:vAlign w:val="center"/>
          </w:tcPr>
          <w:p w14:paraId="8C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D040000">
            <w:pPr>
              <w:spacing w:after="0" w:before="0"/>
              <w:ind w:firstLine="0" w:left="135"/>
              <w:jc w:val="center"/>
            </w:pPr>
          </w:p>
        </w:tc>
        <w:tc>
          <w:tcPr>
            <w:tcW w:type="dxa" w:w="2168"/>
            <w:tcMar>
              <w:top w:type="dxa" w:w="50"/>
              <w:left w:type="dxa" w:w="100"/>
            </w:tcMar>
            <w:vAlign w:val="center"/>
          </w:tcPr>
          <w:p w14:paraId="8E040000">
            <w:pPr>
              <w:spacing w:after="0" w:before="0"/>
              <w:ind w:firstLine="0" w:left="135"/>
              <w:jc w:val="center"/>
            </w:pPr>
          </w:p>
        </w:tc>
        <w:tc>
          <w:tcPr>
            <w:tcW w:type="dxa" w:w="1515"/>
            <w:tcMar>
              <w:top w:type="dxa" w:w="50"/>
              <w:left w:type="dxa" w:w="100"/>
            </w:tcMar>
            <w:vAlign w:val="center"/>
          </w:tcPr>
          <w:p w14:paraId="8F040000">
            <w:pPr>
              <w:spacing w:after="0" w:before="0"/>
              <w:ind w:firstLine="0" w:left="135"/>
              <w:jc w:val="left"/>
            </w:pPr>
          </w:p>
        </w:tc>
        <w:tc>
          <w:tcPr>
            <w:tcW w:type="dxa" w:w="2655"/>
            <w:tcMar>
              <w:top w:type="dxa" w:w="50"/>
              <w:left w:type="dxa" w:w="100"/>
            </w:tcMar>
            <w:vAlign w:val="center"/>
          </w:tcPr>
          <w:p w14:paraId="90040000">
            <w:pPr>
              <w:spacing w:after="0" w:before="0"/>
              <w:ind w:firstLine="0" w:left="135"/>
              <w:jc w:val="left"/>
            </w:pPr>
          </w:p>
        </w:tc>
      </w:tr>
      <w:tr>
        <w:trPr>
          <w:trHeight w:hRule="atLeast" w:val="555"/>
        </w:trPr>
        <w:tc>
          <w:tcPr>
            <w:tcW w:type="dxa" w:w="600"/>
            <w:tcMar>
              <w:top w:type="dxa" w:w="50"/>
              <w:left w:type="dxa" w:w="100"/>
            </w:tcMar>
            <w:vAlign w:val="center"/>
          </w:tcPr>
          <w:p w14:paraId="91040000">
            <w:pPr>
              <w:spacing w:after="0" w:before="0"/>
              <w:ind w:firstLine="0" w:left="0"/>
              <w:jc w:val="left"/>
            </w:pPr>
            <w:r>
              <w:rPr>
                <w:rFonts w:ascii="Times New Roman" w:hAnsi="Times New Roman"/>
                <w:b w:val="0"/>
                <w:i w:val="0"/>
                <w:color w:val="000000"/>
                <w:sz w:val="24"/>
              </w:rPr>
              <w:t>40</w:t>
            </w:r>
          </w:p>
        </w:tc>
        <w:tc>
          <w:tcPr>
            <w:tcW w:type="dxa" w:w="3600"/>
            <w:tcMar>
              <w:top w:type="dxa" w:w="50"/>
              <w:left w:type="dxa" w:w="100"/>
            </w:tcMar>
            <w:vAlign w:val="center"/>
          </w:tcPr>
          <w:p w14:paraId="92040000">
            <w:pPr>
              <w:spacing w:after="0" w:before="0"/>
              <w:ind w:firstLine="0" w:left="135"/>
              <w:jc w:val="left"/>
            </w:pPr>
            <w:r>
              <w:rPr>
                <w:rFonts w:ascii="Times New Roman" w:hAnsi="Times New Roman"/>
                <w:b w:val="0"/>
                <w:i w:val="0"/>
                <w:color w:val="000000"/>
                <w:sz w:val="24"/>
              </w:rPr>
              <w:t>Досуг молодежи (виды досуга)</w:t>
            </w:r>
          </w:p>
        </w:tc>
        <w:tc>
          <w:tcPr>
            <w:tcW w:type="dxa" w:w="1041"/>
            <w:tcMar>
              <w:top w:type="dxa" w:w="50"/>
              <w:left w:type="dxa" w:w="100"/>
            </w:tcMar>
            <w:vAlign w:val="center"/>
          </w:tcPr>
          <w:p w14:paraId="93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4040000">
            <w:pPr>
              <w:spacing w:after="0" w:before="0"/>
              <w:ind w:firstLine="0" w:left="135"/>
              <w:jc w:val="center"/>
            </w:pPr>
          </w:p>
        </w:tc>
        <w:tc>
          <w:tcPr>
            <w:tcW w:type="dxa" w:w="2168"/>
            <w:tcMar>
              <w:top w:type="dxa" w:w="50"/>
              <w:left w:type="dxa" w:w="100"/>
            </w:tcMar>
            <w:vAlign w:val="center"/>
          </w:tcPr>
          <w:p w14:paraId="95040000">
            <w:pPr>
              <w:spacing w:after="0" w:before="0"/>
              <w:ind w:firstLine="0" w:left="135"/>
              <w:jc w:val="center"/>
            </w:pPr>
          </w:p>
        </w:tc>
        <w:tc>
          <w:tcPr>
            <w:tcW w:type="dxa" w:w="1515"/>
            <w:tcMar>
              <w:top w:type="dxa" w:w="50"/>
              <w:left w:type="dxa" w:w="100"/>
            </w:tcMar>
            <w:vAlign w:val="center"/>
          </w:tcPr>
          <w:p w14:paraId="96040000">
            <w:pPr>
              <w:spacing w:after="0" w:before="0"/>
              <w:ind w:firstLine="0" w:left="135"/>
              <w:jc w:val="left"/>
            </w:pPr>
          </w:p>
        </w:tc>
        <w:tc>
          <w:tcPr>
            <w:tcW w:type="dxa" w:w="2655"/>
            <w:tcMar>
              <w:top w:type="dxa" w:w="50"/>
              <w:left w:type="dxa" w:w="100"/>
            </w:tcMar>
            <w:vAlign w:val="center"/>
          </w:tcPr>
          <w:p w14:paraId="97040000">
            <w:pPr>
              <w:spacing w:after="0" w:before="0"/>
              <w:ind w:firstLine="0" w:left="135"/>
              <w:jc w:val="left"/>
            </w:pPr>
          </w:p>
        </w:tc>
      </w:tr>
      <w:tr>
        <w:trPr>
          <w:trHeight w:hRule="atLeast" w:val="1095"/>
        </w:trPr>
        <w:tc>
          <w:tcPr>
            <w:tcW w:type="dxa" w:w="600"/>
            <w:tcMar>
              <w:top w:type="dxa" w:w="50"/>
              <w:left w:type="dxa" w:w="100"/>
            </w:tcMar>
            <w:vAlign w:val="center"/>
          </w:tcPr>
          <w:p w14:paraId="98040000">
            <w:pPr>
              <w:spacing w:after="0" w:before="0"/>
              <w:ind w:firstLine="0" w:left="0"/>
              <w:jc w:val="left"/>
            </w:pPr>
            <w:r>
              <w:rPr>
                <w:rFonts w:ascii="Times New Roman" w:hAnsi="Times New Roman"/>
                <w:b w:val="0"/>
                <w:i w:val="0"/>
                <w:color w:val="000000"/>
                <w:sz w:val="24"/>
              </w:rPr>
              <w:t>41</w:t>
            </w:r>
          </w:p>
        </w:tc>
        <w:tc>
          <w:tcPr>
            <w:tcW w:type="dxa" w:w="3600"/>
            <w:tcMar>
              <w:top w:type="dxa" w:w="50"/>
              <w:left w:type="dxa" w:w="100"/>
            </w:tcMar>
            <w:vAlign w:val="center"/>
          </w:tcPr>
          <w:p w14:paraId="99040000">
            <w:pPr>
              <w:spacing w:after="0" w:before="0"/>
              <w:ind w:firstLine="0" w:left="135"/>
              <w:jc w:val="left"/>
            </w:pPr>
            <w:r>
              <w:rPr>
                <w:rFonts w:ascii="Times New Roman" w:hAnsi="Times New Roman"/>
                <w:b w:val="0"/>
                <w:i w:val="0"/>
                <w:color w:val="000000"/>
                <w:sz w:val="24"/>
              </w:rPr>
              <w:t>Молодежь в современном обществе. Совместные планы, приглашения, праздники</w:t>
            </w:r>
          </w:p>
        </w:tc>
        <w:tc>
          <w:tcPr>
            <w:tcW w:type="dxa" w:w="1041"/>
            <w:tcMar>
              <w:top w:type="dxa" w:w="50"/>
              <w:left w:type="dxa" w:w="100"/>
            </w:tcMar>
            <w:vAlign w:val="center"/>
          </w:tcPr>
          <w:p w14:paraId="9A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B040000">
            <w:pPr>
              <w:spacing w:after="0" w:before="0"/>
              <w:ind w:firstLine="0" w:left="135"/>
              <w:jc w:val="center"/>
            </w:pPr>
          </w:p>
        </w:tc>
        <w:tc>
          <w:tcPr>
            <w:tcW w:type="dxa" w:w="2168"/>
            <w:tcMar>
              <w:top w:type="dxa" w:w="50"/>
              <w:left w:type="dxa" w:w="100"/>
            </w:tcMar>
            <w:vAlign w:val="center"/>
          </w:tcPr>
          <w:p w14:paraId="9C040000">
            <w:pPr>
              <w:spacing w:after="0" w:before="0"/>
              <w:ind w:firstLine="0" w:left="135"/>
              <w:jc w:val="center"/>
            </w:pPr>
          </w:p>
        </w:tc>
        <w:tc>
          <w:tcPr>
            <w:tcW w:type="dxa" w:w="1515"/>
            <w:tcMar>
              <w:top w:type="dxa" w:w="50"/>
              <w:left w:type="dxa" w:w="100"/>
            </w:tcMar>
            <w:vAlign w:val="center"/>
          </w:tcPr>
          <w:p w14:paraId="9D040000">
            <w:pPr>
              <w:spacing w:after="0" w:before="0"/>
              <w:ind w:firstLine="0" w:left="135"/>
              <w:jc w:val="left"/>
            </w:pPr>
          </w:p>
        </w:tc>
        <w:tc>
          <w:tcPr>
            <w:tcW w:type="dxa" w:w="2655"/>
            <w:tcMar>
              <w:top w:type="dxa" w:w="50"/>
              <w:left w:type="dxa" w:w="100"/>
            </w:tcMar>
            <w:vAlign w:val="center"/>
          </w:tcPr>
          <w:p w14:paraId="9E040000">
            <w:pPr>
              <w:spacing w:after="0" w:before="0"/>
              <w:ind w:firstLine="0" w:left="135"/>
              <w:jc w:val="left"/>
            </w:pPr>
          </w:p>
        </w:tc>
      </w:tr>
      <w:tr>
        <w:trPr>
          <w:trHeight w:hRule="atLeast" w:val="300"/>
        </w:trPr>
        <w:tc>
          <w:tcPr>
            <w:tcW w:type="dxa" w:w="600"/>
            <w:tcMar>
              <w:top w:type="dxa" w:w="50"/>
              <w:left w:type="dxa" w:w="100"/>
            </w:tcMar>
            <w:vAlign w:val="center"/>
          </w:tcPr>
          <w:p w14:paraId="9F040000">
            <w:pPr>
              <w:spacing w:after="0" w:before="0"/>
              <w:ind w:firstLine="0" w:left="0"/>
              <w:jc w:val="left"/>
            </w:pPr>
            <w:r>
              <w:rPr>
                <w:rFonts w:ascii="Times New Roman" w:hAnsi="Times New Roman"/>
                <w:b w:val="0"/>
                <w:i w:val="0"/>
                <w:color w:val="000000"/>
                <w:sz w:val="24"/>
              </w:rPr>
              <w:t>42</w:t>
            </w:r>
          </w:p>
        </w:tc>
        <w:tc>
          <w:tcPr>
            <w:tcW w:type="dxa" w:w="3600"/>
            <w:tcMar>
              <w:top w:type="dxa" w:w="50"/>
              <w:left w:type="dxa" w:w="100"/>
            </w:tcMar>
            <w:vAlign w:val="center"/>
          </w:tcPr>
          <w:p w14:paraId="A0040000">
            <w:pPr>
              <w:spacing w:after="0" w:before="0"/>
              <w:ind w:firstLine="0" w:left="135"/>
              <w:jc w:val="left"/>
            </w:pPr>
            <w:r>
              <w:rPr>
                <w:rFonts w:ascii="Times New Roman" w:hAnsi="Times New Roman"/>
                <w:b w:val="0"/>
                <w:i w:val="0"/>
                <w:color w:val="000000"/>
                <w:sz w:val="24"/>
              </w:rPr>
              <w:t>Виды активного отдыха</w:t>
            </w:r>
          </w:p>
        </w:tc>
        <w:tc>
          <w:tcPr>
            <w:tcW w:type="dxa" w:w="1041"/>
            <w:tcMar>
              <w:top w:type="dxa" w:w="50"/>
              <w:left w:type="dxa" w:w="100"/>
            </w:tcMar>
            <w:vAlign w:val="center"/>
          </w:tcPr>
          <w:p w14:paraId="A1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2040000">
            <w:pPr>
              <w:spacing w:after="0" w:before="0"/>
              <w:ind w:firstLine="0" w:left="135"/>
              <w:jc w:val="center"/>
            </w:pPr>
          </w:p>
        </w:tc>
        <w:tc>
          <w:tcPr>
            <w:tcW w:type="dxa" w:w="2168"/>
            <w:tcMar>
              <w:top w:type="dxa" w:w="50"/>
              <w:left w:type="dxa" w:w="100"/>
            </w:tcMar>
            <w:vAlign w:val="center"/>
          </w:tcPr>
          <w:p w14:paraId="A3040000">
            <w:pPr>
              <w:spacing w:after="0" w:before="0"/>
              <w:ind w:firstLine="0" w:left="135"/>
              <w:jc w:val="center"/>
            </w:pPr>
          </w:p>
        </w:tc>
        <w:tc>
          <w:tcPr>
            <w:tcW w:type="dxa" w:w="1515"/>
            <w:tcMar>
              <w:top w:type="dxa" w:w="50"/>
              <w:left w:type="dxa" w:w="100"/>
            </w:tcMar>
            <w:vAlign w:val="center"/>
          </w:tcPr>
          <w:p w14:paraId="A4040000">
            <w:pPr>
              <w:spacing w:after="0" w:before="0"/>
              <w:ind w:firstLine="0" w:left="135"/>
              <w:jc w:val="left"/>
            </w:pPr>
          </w:p>
        </w:tc>
        <w:tc>
          <w:tcPr>
            <w:tcW w:type="dxa" w:w="2655"/>
            <w:tcMar>
              <w:top w:type="dxa" w:w="50"/>
              <w:left w:type="dxa" w:w="100"/>
            </w:tcMar>
            <w:vAlign w:val="center"/>
          </w:tcPr>
          <w:p w14:paraId="A5040000">
            <w:pPr>
              <w:spacing w:after="0" w:before="0"/>
              <w:ind w:firstLine="0" w:left="135"/>
              <w:jc w:val="left"/>
            </w:pPr>
          </w:p>
        </w:tc>
      </w:tr>
      <w:tr>
        <w:trPr>
          <w:trHeight w:hRule="atLeast" w:val="555"/>
        </w:trPr>
        <w:tc>
          <w:tcPr>
            <w:tcW w:type="dxa" w:w="600"/>
            <w:tcMar>
              <w:top w:type="dxa" w:w="50"/>
              <w:left w:type="dxa" w:w="100"/>
            </w:tcMar>
            <w:vAlign w:val="center"/>
          </w:tcPr>
          <w:p w14:paraId="A6040000">
            <w:pPr>
              <w:spacing w:after="0" w:before="0"/>
              <w:ind w:firstLine="0" w:left="0"/>
              <w:jc w:val="left"/>
            </w:pPr>
            <w:r>
              <w:rPr>
                <w:rFonts w:ascii="Times New Roman" w:hAnsi="Times New Roman"/>
                <w:b w:val="0"/>
                <w:i w:val="0"/>
                <w:color w:val="000000"/>
                <w:sz w:val="24"/>
              </w:rPr>
              <w:t>43</w:t>
            </w:r>
          </w:p>
        </w:tc>
        <w:tc>
          <w:tcPr>
            <w:tcW w:type="dxa" w:w="3600"/>
            <w:tcMar>
              <w:top w:type="dxa" w:w="50"/>
              <w:left w:type="dxa" w:w="100"/>
            </w:tcMar>
            <w:vAlign w:val="center"/>
          </w:tcPr>
          <w:p w14:paraId="A7040000">
            <w:pPr>
              <w:spacing w:after="0" w:before="0"/>
              <w:ind w:firstLine="0" w:left="135"/>
              <w:jc w:val="left"/>
            </w:pPr>
            <w:r>
              <w:rPr>
                <w:rFonts w:ascii="Times New Roman" w:hAnsi="Times New Roman"/>
                <w:b w:val="0"/>
                <w:i w:val="0"/>
                <w:color w:val="000000"/>
                <w:sz w:val="24"/>
              </w:rPr>
              <w:t>Совместные занятия. Дружба</w:t>
            </w:r>
          </w:p>
        </w:tc>
        <w:tc>
          <w:tcPr>
            <w:tcW w:type="dxa" w:w="1041"/>
            <w:tcMar>
              <w:top w:type="dxa" w:w="50"/>
              <w:left w:type="dxa" w:w="100"/>
            </w:tcMar>
            <w:vAlign w:val="center"/>
          </w:tcPr>
          <w:p w14:paraId="A8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9040000">
            <w:pPr>
              <w:spacing w:after="0" w:before="0"/>
              <w:ind w:firstLine="0" w:left="135"/>
              <w:jc w:val="center"/>
            </w:pPr>
          </w:p>
        </w:tc>
        <w:tc>
          <w:tcPr>
            <w:tcW w:type="dxa" w:w="2168"/>
            <w:tcMar>
              <w:top w:type="dxa" w:w="50"/>
              <w:left w:type="dxa" w:w="100"/>
            </w:tcMar>
            <w:vAlign w:val="center"/>
          </w:tcPr>
          <w:p w14:paraId="AA040000">
            <w:pPr>
              <w:spacing w:after="0" w:before="0"/>
              <w:ind w:firstLine="0" w:left="135"/>
              <w:jc w:val="center"/>
            </w:pPr>
          </w:p>
        </w:tc>
        <w:tc>
          <w:tcPr>
            <w:tcW w:type="dxa" w:w="1515"/>
            <w:tcMar>
              <w:top w:type="dxa" w:w="50"/>
              <w:left w:type="dxa" w:w="100"/>
            </w:tcMar>
            <w:vAlign w:val="center"/>
          </w:tcPr>
          <w:p w14:paraId="AB040000">
            <w:pPr>
              <w:spacing w:after="0" w:before="0"/>
              <w:ind w:firstLine="0" w:left="135"/>
              <w:jc w:val="left"/>
            </w:pPr>
          </w:p>
        </w:tc>
        <w:tc>
          <w:tcPr>
            <w:tcW w:type="dxa" w:w="2655"/>
            <w:tcMar>
              <w:top w:type="dxa" w:w="50"/>
              <w:left w:type="dxa" w:w="100"/>
            </w:tcMar>
            <w:vAlign w:val="center"/>
          </w:tcPr>
          <w:p w14:paraId="AC040000">
            <w:pPr>
              <w:spacing w:after="0" w:before="0"/>
              <w:ind w:firstLine="0" w:left="135"/>
              <w:jc w:val="left"/>
            </w:pPr>
          </w:p>
        </w:tc>
      </w:tr>
      <w:tr>
        <w:trPr>
          <w:trHeight w:hRule="atLeast" w:val="555"/>
        </w:trPr>
        <w:tc>
          <w:tcPr>
            <w:tcW w:type="dxa" w:w="600"/>
            <w:tcMar>
              <w:top w:type="dxa" w:w="50"/>
              <w:left w:type="dxa" w:w="100"/>
            </w:tcMar>
            <w:vAlign w:val="center"/>
          </w:tcPr>
          <w:p w14:paraId="AD040000">
            <w:pPr>
              <w:spacing w:after="0" w:before="0"/>
              <w:ind w:firstLine="0" w:left="0"/>
              <w:jc w:val="left"/>
            </w:pPr>
            <w:r>
              <w:rPr>
                <w:rFonts w:ascii="Times New Roman" w:hAnsi="Times New Roman"/>
                <w:b w:val="0"/>
                <w:i w:val="0"/>
                <w:color w:val="000000"/>
                <w:sz w:val="24"/>
              </w:rPr>
              <w:t>44</w:t>
            </w:r>
          </w:p>
        </w:tc>
        <w:tc>
          <w:tcPr>
            <w:tcW w:type="dxa" w:w="3600"/>
            <w:tcMar>
              <w:top w:type="dxa" w:w="50"/>
              <w:left w:type="dxa" w:w="100"/>
            </w:tcMar>
            <w:vAlign w:val="center"/>
          </w:tcPr>
          <w:p w14:paraId="AE040000">
            <w:pPr>
              <w:spacing w:after="0" w:before="0"/>
              <w:ind w:firstLine="0" w:left="135"/>
              <w:jc w:val="left"/>
            </w:pPr>
            <w:r>
              <w:rPr>
                <w:rFonts w:ascii="Times New Roman" w:hAnsi="Times New Roman"/>
                <w:b w:val="0"/>
                <w:i w:val="0"/>
                <w:color w:val="000000"/>
                <w:sz w:val="24"/>
              </w:rPr>
              <w:t>Совместные занятия. Дружба</w:t>
            </w:r>
          </w:p>
        </w:tc>
        <w:tc>
          <w:tcPr>
            <w:tcW w:type="dxa" w:w="1041"/>
            <w:tcMar>
              <w:top w:type="dxa" w:w="50"/>
              <w:left w:type="dxa" w:w="100"/>
            </w:tcMar>
            <w:vAlign w:val="center"/>
          </w:tcPr>
          <w:p w14:paraId="AF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0040000">
            <w:pPr>
              <w:spacing w:after="0" w:before="0"/>
              <w:ind w:firstLine="0" w:left="135"/>
              <w:jc w:val="center"/>
            </w:pPr>
          </w:p>
        </w:tc>
        <w:tc>
          <w:tcPr>
            <w:tcW w:type="dxa" w:w="2168"/>
            <w:tcMar>
              <w:top w:type="dxa" w:w="50"/>
              <w:left w:type="dxa" w:w="100"/>
            </w:tcMar>
            <w:vAlign w:val="center"/>
          </w:tcPr>
          <w:p w14:paraId="B1040000">
            <w:pPr>
              <w:spacing w:after="0" w:before="0"/>
              <w:ind w:firstLine="0" w:left="135"/>
              <w:jc w:val="center"/>
            </w:pPr>
          </w:p>
        </w:tc>
        <w:tc>
          <w:tcPr>
            <w:tcW w:type="dxa" w:w="1515"/>
            <w:tcMar>
              <w:top w:type="dxa" w:w="50"/>
              <w:left w:type="dxa" w:w="100"/>
            </w:tcMar>
            <w:vAlign w:val="center"/>
          </w:tcPr>
          <w:p w14:paraId="B2040000">
            <w:pPr>
              <w:spacing w:after="0" w:before="0"/>
              <w:ind w:firstLine="0" w:left="135"/>
              <w:jc w:val="left"/>
            </w:pPr>
          </w:p>
        </w:tc>
        <w:tc>
          <w:tcPr>
            <w:tcW w:type="dxa" w:w="2655"/>
            <w:tcMar>
              <w:top w:type="dxa" w:w="50"/>
              <w:left w:type="dxa" w:w="100"/>
            </w:tcMar>
            <w:vAlign w:val="center"/>
          </w:tcPr>
          <w:p w14:paraId="B3040000">
            <w:pPr>
              <w:spacing w:after="0" w:before="0"/>
              <w:ind w:firstLine="0" w:left="135"/>
              <w:jc w:val="left"/>
            </w:pPr>
          </w:p>
        </w:tc>
      </w:tr>
      <w:tr>
        <w:trPr>
          <w:trHeight w:hRule="atLeast" w:val="555"/>
        </w:trPr>
        <w:tc>
          <w:tcPr>
            <w:tcW w:type="dxa" w:w="600"/>
            <w:tcMar>
              <w:top w:type="dxa" w:w="50"/>
              <w:left w:type="dxa" w:w="100"/>
            </w:tcMar>
            <w:vAlign w:val="center"/>
          </w:tcPr>
          <w:p w14:paraId="B4040000">
            <w:pPr>
              <w:spacing w:after="0" w:before="0"/>
              <w:ind w:firstLine="0" w:left="0"/>
              <w:jc w:val="left"/>
            </w:pPr>
            <w:r>
              <w:rPr>
                <w:rFonts w:ascii="Times New Roman" w:hAnsi="Times New Roman"/>
                <w:b w:val="0"/>
                <w:i w:val="0"/>
                <w:color w:val="000000"/>
                <w:sz w:val="24"/>
              </w:rPr>
              <w:t>45</w:t>
            </w:r>
          </w:p>
        </w:tc>
        <w:tc>
          <w:tcPr>
            <w:tcW w:type="dxa" w:w="3600"/>
            <w:tcMar>
              <w:top w:type="dxa" w:w="50"/>
              <w:left w:type="dxa" w:w="100"/>
            </w:tcMar>
            <w:vAlign w:val="center"/>
          </w:tcPr>
          <w:p w14:paraId="B5040000">
            <w:pPr>
              <w:spacing w:after="0" w:before="0"/>
              <w:ind w:firstLine="0" w:left="135"/>
              <w:jc w:val="left"/>
            </w:pPr>
            <w:r>
              <w:rPr>
                <w:rFonts w:ascii="Times New Roman" w:hAnsi="Times New Roman"/>
                <w:b w:val="0"/>
                <w:i w:val="0"/>
                <w:color w:val="000000"/>
                <w:sz w:val="24"/>
              </w:rPr>
              <w:t>Досуг молодежи. Музыка. Кино</w:t>
            </w:r>
          </w:p>
        </w:tc>
        <w:tc>
          <w:tcPr>
            <w:tcW w:type="dxa" w:w="1041"/>
            <w:tcMar>
              <w:top w:type="dxa" w:w="50"/>
              <w:left w:type="dxa" w:w="100"/>
            </w:tcMar>
            <w:vAlign w:val="center"/>
          </w:tcPr>
          <w:p w14:paraId="B6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7040000">
            <w:pPr>
              <w:spacing w:after="0" w:before="0"/>
              <w:ind w:firstLine="0" w:left="135"/>
              <w:jc w:val="center"/>
            </w:pPr>
          </w:p>
        </w:tc>
        <w:tc>
          <w:tcPr>
            <w:tcW w:type="dxa" w:w="2168"/>
            <w:tcMar>
              <w:top w:type="dxa" w:w="50"/>
              <w:left w:type="dxa" w:w="100"/>
            </w:tcMar>
            <w:vAlign w:val="center"/>
          </w:tcPr>
          <w:p w14:paraId="B8040000">
            <w:pPr>
              <w:spacing w:after="0" w:before="0"/>
              <w:ind w:firstLine="0" w:left="135"/>
              <w:jc w:val="center"/>
            </w:pPr>
          </w:p>
        </w:tc>
        <w:tc>
          <w:tcPr>
            <w:tcW w:type="dxa" w:w="1515"/>
            <w:tcMar>
              <w:top w:type="dxa" w:w="50"/>
              <w:left w:type="dxa" w:w="100"/>
            </w:tcMar>
            <w:vAlign w:val="center"/>
          </w:tcPr>
          <w:p w14:paraId="B9040000">
            <w:pPr>
              <w:spacing w:after="0" w:before="0"/>
              <w:ind w:firstLine="0" w:left="135"/>
              <w:jc w:val="left"/>
            </w:pPr>
          </w:p>
        </w:tc>
        <w:tc>
          <w:tcPr>
            <w:tcW w:type="dxa" w:w="2655"/>
            <w:tcMar>
              <w:top w:type="dxa" w:w="50"/>
              <w:left w:type="dxa" w:w="100"/>
            </w:tcMar>
            <w:vAlign w:val="center"/>
          </w:tcPr>
          <w:p w14:paraId="BA040000">
            <w:pPr>
              <w:spacing w:after="0" w:before="0"/>
              <w:ind w:firstLine="0" w:left="135"/>
              <w:jc w:val="left"/>
            </w:pPr>
          </w:p>
        </w:tc>
      </w:tr>
      <w:tr>
        <w:trPr>
          <w:trHeight w:hRule="atLeast" w:val="555"/>
        </w:trPr>
        <w:tc>
          <w:tcPr>
            <w:tcW w:type="dxa" w:w="600"/>
            <w:tcMar>
              <w:top w:type="dxa" w:w="50"/>
              <w:left w:type="dxa" w:w="100"/>
            </w:tcMar>
            <w:vAlign w:val="center"/>
          </w:tcPr>
          <w:p w14:paraId="BB040000">
            <w:pPr>
              <w:spacing w:after="0" w:before="0"/>
              <w:ind w:firstLine="0" w:left="0"/>
              <w:jc w:val="left"/>
            </w:pPr>
            <w:r>
              <w:rPr>
                <w:rFonts w:ascii="Times New Roman" w:hAnsi="Times New Roman"/>
                <w:b w:val="0"/>
                <w:i w:val="0"/>
                <w:color w:val="000000"/>
                <w:sz w:val="24"/>
              </w:rPr>
              <w:t>46</w:t>
            </w:r>
          </w:p>
        </w:tc>
        <w:tc>
          <w:tcPr>
            <w:tcW w:type="dxa" w:w="3600"/>
            <w:tcMar>
              <w:top w:type="dxa" w:w="50"/>
              <w:left w:type="dxa" w:w="100"/>
            </w:tcMar>
            <w:vAlign w:val="center"/>
          </w:tcPr>
          <w:p w14:paraId="BC040000">
            <w:pPr>
              <w:spacing w:after="0" w:before="0"/>
              <w:ind w:firstLine="0" w:left="135"/>
              <w:jc w:val="left"/>
            </w:pPr>
            <w:r>
              <w:rPr>
                <w:rFonts w:ascii="Times New Roman" w:hAnsi="Times New Roman"/>
                <w:b w:val="0"/>
                <w:i w:val="0"/>
                <w:color w:val="000000"/>
                <w:sz w:val="24"/>
              </w:rPr>
              <w:t>Досуг молодежи. Театр. Кино</w:t>
            </w:r>
          </w:p>
        </w:tc>
        <w:tc>
          <w:tcPr>
            <w:tcW w:type="dxa" w:w="1041"/>
            <w:tcMar>
              <w:top w:type="dxa" w:w="50"/>
              <w:left w:type="dxa" w:w="100"/>
            </w:tcMar>
            <w:vAlign w:val="center"/>
          </w:tcPr>
          <w:p w14:paraId="BD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E040000">
            <w:pPr>
              <w:spacing w:after="0" w:before="0"/>
              <w:ind w:firstLine="0" w:left="135"/>
              <w:jc w:val="center"/>
            </w:pPr>
          </w:p>
        </w:tc>
        <w:tc>
          <w:tcPr>
            <w:tcW w:type="dxa" w:w="2168"/>
            <w:tcMar>
              <w:top w:type="dxa" w:w="50"/>
              <w:left w:type="dxa" w:w="100"/>
            </w:tcMar>
            <w:vAlign w:val="center"/>
          </w:tcPr>
          <w:p w14:paraId="BF040000">
            <w:pPr>
              <w:spacing w:after="0" w:before="0"/>
              <w:ind w:firstLine="0" w:left="135"/>
              <w:jc w:val="center"/>
            </w:pPr>
          </w:p>
        </w:tc>
        <w:tc>
          <w:tcPr>
            <w:tcW w:type="dxa" w:w="1515"/>
            <w:tcMar>
              <w:top w:type="dxa" w:w="50"/>
              <w:left w:type="dxa" w:w="100"/>
            </w:tcMar>
            <w:vAlign w:val="center"/>
          </w:tcPr>
          <w:p w14:paraId="C0040000">
            <w:pPr>
              <w:spacing w:after="0" w:before="0"/>
              <w:ind w:firstLine="0" w:left="135"/>
              <w:jc w:val="left"/>
            </w:pPr>
          </w:p>
        </w:tc>
        <w:tc>
          <w:tcPr>
            <w:tcW w:type="dxa" w:w="2655"/>
            <w:tcMar>
              <w:top w:type="dxa" w:w="50"/>
              <w:left w:type="dxa" w:w="100"/>
            </w:tcMar>
            <w:vAlign w:val="center"/>
          </w:tcPr>
          <w:p w14:paraId="C1040000">
            <w:pPr>
              <w:spacing w:after="0" w:before="0"/>
              <w:ind w:firstLine="0" w:left="135"/>
              <w:jc w:val="left"/>
            </w:pPr>
          </w:p>
        </w:tc>
      </w:tr>
      <w:tr>
        <w:trPr>
          <w:trHeight w:hRule="atLeast" w:val="555"/>
        </w:trPr>
        <w:tc>
          <w:tcPr>
            <w:tcW w:type="dxa" w:w="600"/>
            <w:tcMar>
              <w:top w:type="dxa" w:w="50"/>
              <w:left w:type="dxa" w:w="100"/>
            </w:tcMar>
            <w:vAlign w:val="center"/>
          </w:tcPr>
          <w:p w14:paraId="C2040000">
            <w:pPr>
              <w:spacing w:after="0" w:before="0"/>
              <w:ind w:firstLine="0" w:left="0"/>
              <w:jc w:val="left"/>
            </w:pPr>
            <w:r>
              <w:rPr>
                <w:rFonts w:ascii="Times New Roman" w:hAnsi="Times New Roman"/>
                <w:b w:val="0"/>
                <w:i w:val="0"/>
                <w:color w:val="000000"/>
                <w:sz w:val="24"/>
              </w:rPr>
              <w:t>47</w:t>
            </w:r>
          </w:p>
        </w:tc>
        <w:tc>
          <w:tcPr>
            <w:tcW w:type="dxa" w:w="3600"/>
            <w:tcMar>
              <w:top w:type="dxa" w:w="50"/>
              <w:left w:type="dxa" w:w="100"/>
            </w:tcMar>
            <w:vAlign w:val="center"/>
          </w:tcPr>
          <w:p w14:paraId="C3040000">
            <w:pPr>
              <w:spacing w:after="0" w:before="0"/>
              <w:ind w:firstLine="0" w:left="135"/>
              <w:jc w:val="left"/>
            </w:pPr>
            <w:r>
              <w:rPr>
                <w:rFonts w:ascii="Times New Roman" w:hAnsi="Times New Roman"/>
                <w:b w:val="0"/>
                <w:i w:val="0"/>
                <w:color w:val="000000"/>
                <w:sz w:val="24"/>
              </w:rPr>
              <w:t>Досуг молодежи. Театр. Кино</w:t>
            </w:r>
          </w:p>
        </w:tc>
        <w:tc>
          <w:tcPr>
            <w:tcW w:type="dxa" w:w="1041"/>
            <w:tcMar>
              <w:top w:type="dxa" w:w="50"/>
              <w:left w:type="dxa" w:w="100"/>
            </w:tcMar>
            <w:vAlign w:val="center"/>
          </w:tcPr>
          <w:p w14:paraId="C4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5040000">
            <w:pPr>
              <w:spacing w:after="0" w:before="0"/>
              <w:ind w:firstLine="0" w:left="135"/>
              <w:jc w:val="center"/>
            </w:pPr>
          </w:p>
        </w:tc>
        <w:tc>
          <w:tcPr>
            <w:tcW w:type="dxa" w:w="2168"/>
            <w:tcMar>
              <w:top w:type="dxa" w:w="50"/>
              <w:left w:type="dxa" w:w="100"/>
            </w:tcMar>
            <w:vAlign w:val="center"/>
          </w:tcPr>
          <w:p w14:paraId="C6040000">
            <w:pPr>
              <w:spacing w:after="0" w:before="0"/>
              <w:ind w:firstLine="0" w:left="135"/>
              <w:jc w:val="center"/>
            </w:pPr>
          </w:p>
        </w:tc>
        <w:tc>
          <w:tcPr>
            <w:tcW w:type="dxa" w:w="1515"/>
            <w:tcMar>
              <w:top w:type="dxa" w:w="50"/>
              <w:left w:type="dxa" w:w="100"/>
            </w:tcMar>
            <w:vAlign w:val="center"/>
          </w:tcPr>
          <w:p w14:paraId="C7040000">
            <w:pPr>
              <w:spacing w:after="0" w:before="0"/>
              <w:ind w:firstLine="0" w:left="135"/>
              <w:jc w:val="left"/>
            </w:pPr>
          </w:p>
        </w:tc>
        <w:tc>
          <w:tcPr>
            <w:tcW w:type="dxa" w:w="2655"/>
            <w:tcMar>
              <w:top w:type="dxa" w:w="50"/>
              <w:left w:type="dxa" w:w="100"/>
            </w:tcMar>
            <w:vAlign w:val="center"/>
          </w:tcPr>
          <w:p w14:paraId="C8040000">
            <w:pPr>
              <w:spacing w:after="0" w:before="0"/>
              <w:ind w:firstLine="0" w:left="135"/>
              <w:jc w:val="left"/>
            </w:pPr>
          </w:p>
        </w:tc>
      </w:tr>
      <w:tr>
        <w:trPr>
          <w:trHeight w:hRule="atLeast" w:val="555"/>
        </w:trPr>
        <w:tc>
          <w:tcPr>
            <w:tcW w:type="dxa" w:w="600"/>
            <w:tcMar>
              <w:top w:type="dxa" w:w="50"/>
              <w:left w:type="dxa" w:w="100"/>
            </w:tcMar>
            <w:vAlign w:val="center"/>
          </w:tcPr>
          <w:p w14:paraId="C9040000">
            <w:pPr>
              <w:spacing w:after="0" w:before="0"/>
              <w:ind w:firstLine="0" w:left="0"/>
              <w:jc w:val="left"/>
            </w:pPr>
            <w:r>
              <w:rPr>
                <w:rFonts w:ascii="Times New Roman" w:hAnsi="Times New Roman"/>
                <w:b w:val="0"/>
                <w:i w:val="0"/>
                <w:color w:val="000000"/>
                <w:sz w:val="24"/>
              </w:rPr>
              <w:t>48</w:t>
            </w:r>
          </w:p>
        </w:tc>
        <w:tc>
          <w:tcPr>
            <w:tcW w:type="dxa" w:w="3600"/>
            <w:tcMar>
              <w:top w:type="dxa" w:w="50"/>
              <w:left w:type="dxa" w:w="100"/>
            </w:tcMar>
            <w:vAlign w:val="center"/>
          </w:tcPr>
          <w:p w14:paraId="CA040000">
            <w:pPr>
              <w:spacing w:after="0" w:before="0"/>
              <w:ind w:firstLine="0" w:left="135"/>
              <w:jc w:val="left"/>
            </w:pPr>
            <w:r>
              <w:rPr>
                <w:rFonts w:ascii="Times New Roman" w:hAnsi="Times New Roman"/>
                <w:b w:val="0"/>
                <w:i w:val="0"/>
                <w:color w:val="000000"/>
                <w:sz w:val="24"/>
              </w:rPr>
              <w:t>Досуг молодежи. Популярная музыка</w:t>
            </w:r>
          </w:p>
        </w:tc>
        <w:tc>
          <w:tcPr>
            <w:tcW w:type="dxa" w:w="1041"/>
            <w:tcMar>
              <w:top w:type="dxa" w:w="50"/>
              <w:left w:type="dxa" w:w="100"/>
            </w:tcMar>
            <w:vAlign w:val="center"/>
          </w:tcPr>
          <w:p w14:paraId="CB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C040000">
            <w:pPr>
              <w:spacing w:after="0" w:before="0"/>
              <w:ind w:firstLine="0" w:left="135"/>
              <w:jc w:val="center"/>
            </w:pPr>
          </w:p>
        </w:tc>
        <w:tc>
          <w:tcPr>
            <w:tcW w:type="dxa" w:w="2168"/>
            <w:tcMar>
              <w:top w:type="dxa" w:w="50"/>
              <w:left w:type="dxa" w:w="100"/>
            </w:tcMar>
            <w:vAlign w:val="center"/>
          </w:tcPr>
          <w:p w14:paraId="CD040000">
            <w:pPr>
              <w:spacing w:after="0" w:before="0"/>
              <w:ind w:firstLine="0" w:left="135"/>
              <w:jc w:val="center"/>
            </w:pPr>
          </w:p>
        </w:tc>
        <w:tc>
          <w:tcPr>
            <w:tcW w:type="dxa" w:w="1515"/>
            <w:tcMar>
              <w:top w:type="dxa" w:w="50"/>
              <w:left w:type="dxa" w:w="100"/>
            </w:tcMar>
            <w:vAlign w:val="center"/>
          </w:tcPr>
          <w:p w14:paraId="CE040000">
            <w:pPr>
              <w:spacing w:after="0" w:before="0"/>
              <w:ind w:firstLine="0" w:left="135"/>
              <w:jc w:val="left"/>
            </w:pPr>
          </w:p>
        </w:tc>
        <w:tc>
          <w:tcPr>
            <w:tcW w:type="dxa" w:w="2655"/>
            <w:tcMar>
              <w:top w:type="dxa" w:w="50"/>
              <w:left w:type="dxa" w:w="100"/>
            </w:tcMar>
            <w:vAlign w:val="center"/>
          </w:tcPr>
          <w:p w14:paraId="CF040000">
            <w:pPr>
              <w:spacing w:after="0" w:before="0"/>
              <w:ind w:firstLine="0" w:left="135"/>
              <w:jc w:val="left"/>
            </w:pPr>
          </w:p>
        </w:tc>
      </w:tr>
      <w:tr>
        <w:trPr>
          <w:trHeight w:hRule="atLeast" w:val="555"/>
        </w:trPr>
        <w:tc>
          <w:tcPr>
            <w:tcW w:type="dxa" w:w="600"/>
            <w:tcMar>
              <w:top w:type="dxa" w:w="50"/>
              <w:left w:type="dxa" w:w="100"/>
            </w:tcMar>
            <w:vAlign w:val="center"/>
          </w:tcPr>
          <w:p w14:paraId="D0040000">
            <w:pPr>
              <w:spacing w:after="0" w:before="0"/>
              <w:ind w:firstLine="0" w:left="0"/>
              <w:jc w:val="left"/>
            </w:pPr>
            <w:r>
              <w:rPr>
                <w:rFonts w:ascii="Times New Roman" w:hAnsi="Times New Roman"/>
                <w:b w:val="0"/>
                <w:i w:val="0"/>
                <w:color w:val="000000"/>
                <w:sz w:val="24"/>
              </w:rPr>
              <w:t>49</w:t>
            </w:r>
          </w:p>
        </w:tc>
        <w:tc>
          <w:tcPr>
            <w:tcW w:type="dxa" w:w="3600"/>
            <w:tcMar>
              <w:top w:type="dxa" w:w="50"/>
              <w:left w:type="dxa" w:w="100"/>
            </w:tcMar>
            <w:vAlign w:val="center"/>
          </w:tcPr>
          <w:p w14:paraId="D1040000">
            <w:pPr>
              <w:spacing w:after="0" w:before="0"/>
              <w:ind w:firstLine="0" w:left="135"/>
              <w:jc w:val="left"/>
            </w:pPr>
            <w:r>
              <w:rPr>
                <w:rFonts w:ascii="Times New Roman" w:hAnsi="Times New Roman"/>
                <w:b w:val="0"/>
                <w:i w:val="0"/>
                <w:color w:val="000000"/>
                <w:sz w:val="24"/>
              </w:rPr>
              <w:t>Досуг молодежи. Электронная музыка</w:t>
            </w:r>
          </w:p>
        </w:tc>
        <w:tc>
          <w:tcPr>
            <w:tcW w:type="dxa" w:w="1041"/>
            <w:tcMar>
              <w:top w:type="dxa" w:w="50"/>
              <w:left w:type="dxa" w:w="100"/>
            </w:tcMar>
            <w:vAlign w:val="center"/>
          </w:tcPr>
          <w:p w14:paraId="D2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3040000">
            <w:pPr>
              <w:spacing w:after="0" w:before="0"/>
              <w:ind w:firstLine="0" w:left="135"/>
              <w:jc w:val="center"/>
            </w:pPr>
          </w:p>
        </w:tc>
        <w:tc>
          <w:tcPr>
            <w:tcW w:type="dxa" w:w="2168"/>
            <w:tcMar>
              <w:top w:type="dxa" w:w="50"/>
              <w:left w:type="dxa" w:w="100"/>
            </w:tcMar>
            <w:vAlign w:val="center"/>
          </w:tcPr>
          <w:p w14:paraId="D4040000">
            <w:pPr>
              <w:spacing w:after="0" w:before="0"/>
              <w:ind w:firstLine="0" w:left="135"/>
              <w:jc w:val="center"/>
            </w:pPr>
          </w:p>
        </w:tc>
        <w:tc>
          <w:tcPr>
            <w:tcW w:type="dxa" w:w="1515"/>
            <w:tcMar>
              <w:top w:type="dxa" w:w="50"/>
              <w:left w:type="dxa" w:w="100"/>
            </w:tcMar>
            <w:vAlign w:val="center"/>
          </w:tcPr>
          <w:p w14:paraId="D5040000">
            <w:pPr>
              <w:spacing w:after="0" w:before="0"/>
              <w:ind w:firstLine="0" w:left="135"/>
              <w:jc w:val="left"/>
            </w:pPr>
          </w:p>
        </w:tc>
        <w:tc>
          <w:tcPr>
            <w:tcW w:type="dxa" w:w="2655"/>
            <w:tcMar>
              <w:top w:type="dxa" w:w="50"/>
              <w:left w:type="dxa" w:w="100"/>
            </w:tcMar>
            <w:vAlign w:val="center"/>
          </w:tcPr>
          <w:p w14:paraId="D6040000">
            <w:pPr>
              <w:spacing w:after="0" w:before="0"/>
              <w:ind w:firstLine="0" w:left="135"/>
              <w:jc w:val="left"/>
            </w:pPr>
          </w:p>
        </w:tc>
      </w:tr>
      <w:tr>
        <w:trPr>
          <w:trHeight w:hRule="atLeast" w:val="2175"/>
        </w:trPr>
        <w:tc>
          <w:tcPr>
            <w:tcW w:type="dxa" w:w="600"/>
            <w:tcMar>
              <w:top w:type="dxa" w:w="50"/>
              <w:left w:type="dxa" w:w="100"/>
            </w:tcMar>
            <w:vAlign w:val="center"/>
          </w:tcPr>
          <w:p w14:paraId="D7040000">
            <w:pPr>
              <w:spacing w:after="0" w:before="0"/>
              <w:ind w:firstLine="0" w:left="0"/>
              <w:jc w:val="left"/>
            </w:pPr>
            <w:r>
              <w:rPr>
                <w:rFonts w:ascii="Times New Roman" w:hAnsi="Times New Roman"/>
                <w:b w:val="0"/>
                <w:i w:val="0"/>
                <w:color w:val="000000"/>
                <w:sz w:val="24"/>
              </w:rPr>
              <w:t>50</w:t>
            </w:r>
          </w:p>
        </w:tc>
        <w:tc>
          <w:tcPr>
            <w:tcW w:type="dxa" w:w="3600"/>
            <w:tcMar>
              <w:top w:type="dxa" w:w="50"/>
              <w:left w:type="dxa" w:w="100"/>
            </w:tcMar>
            <w:vAlign w:val="center"/>
          </w:tcPr>
          <w:p w14:paraId="D8040000">
            <w:pPr>
              <w:spacing w:after="0" w:before="0"/>
              <w:ind w:firstLine="0" w:left="135"/>
              <w:jc w:val="left"/>
            </w:pPr>
            <w:r>
              <w:rPr>
                <w:rFonts w:ascii="Times New Roman" w:hAnsi="Times New Roman"/>
                <w:b w:val="0"/>
                <w:i w:val="0"/>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type="dxa" w:w="1041"/>
            <w:tcMar>
              <w:top w:type="dxa" w:w="50"/>
              <w:left w:type="dxa" w:w="100"/>
            </w:tcMar>
            <w:vAlign w:val="center"/>
          </w:tcPr>
          <w:p w14:paraId="D9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A040000">
            <w:pPr>
              <w:spacing w:after="0" w:before="0"/>
              <w:ind w:firstLine="0" w:left="135"/>
              <w:jc w:val="center"/>
            </w:pPr>
          </w:p>
        </w:tc>
        <w:tc>
          <w:tcPr>
            <w:tcW w:type="dxa" w:w="2168"/>
            <w:tcMar>
              <w:top w:type="dxa" w:w="50"/>
              <w:left w:type="dxa" w:w="100"/>
            </w:tcMar>
            <w:vAlign w:val="center"/>
          </w:tcPr>
          <w:p w14:paraId="DB040000">
            <w:pPr>
              <w:spacing w:after="0" w:before="0"/>
              <w:ind w:firstLine="0" w:left="135"/>
              <w:jc w:val="center"/>
            </w:pPr>
          </w:p>
        </w:tc>
        <w:tc>
          <w:tcPr>
            <w:tcW w:type="dxa" w:w="1515"/>
            <w:tcMar>
              <w:top w:type="dxa" w:w="50"/>
              <w:left w:type="dxa" w:w="100"/>
            </w:tcMar>
            <w:vAlign w:val="center"/>
          </w:tcPr>
          <w:p w14:paraId="DC040000">
            <w:pPr>
              <w:spacing w:after="0" w:before="0"/>
              <w:ind w:firstLine="0" w:left="135"/>
              <w:jc w:val="left"/>
            </w:pPr>
          </w:p>
        </w:tc>
        <w:tc>
          <w:tcPr>
            <w:tcW w:type="dxa" w:w="2655"/>
            <w:tcMar>
              <w:top w:type="dxa" w:w="50"/>
              <w:left w:type="dxa" w:w="100"/>
            </w:tcMar>
            <w:vAlign w:val="center"/>
          </w:tcPr>
          <w:p w14:paraId="DD040000">
            <w:pPr>
              <w:spacing w:after="0" w:before="0"/>
              <w:ind w:firstLine="0" w:left="135"/>
              <w:jc w:val="left"/>
            </w:pPr>
          </w:p>
        </w:tc>
      </w:tr>
      <w:tr>
        <w:trPr>
          <w:trHeight w:hRule="atLeast" w:val="2175"/>
        </w:trPr>
        <w:tc>
          <w:tcPr>
            <w:tcW w:type="dxa" w:w="600"/>
            <w:tcMar>
              <w:top w:type="dxa" w:w="50"/>
              <w:left w:type="dxa" w:w="100"/>
            </w:tcMar>
            <w:vAlign w:val="center"/>
          </w:tcPr>
          <w:p w14:paraId="DE040000">
            <w:pPr>
              <w:spacing w:after="0" w:before="0"/>
              <w:ind w:firstLine="0" w:left="0"/>
              <w:jc w:val="left"/>
            </w:pPr>
            <w:r>
              <w:rPr>
                <w:rFonts w:ascii="Times New Roman" w:hAnsi="Times New Roman"/>
                <w:b w:val="0"/>
                <w:i w:val="0"/>
                <w:color w:val="000000"/>
                <w:sz w:val="24"/>
              </w:rPr>
              <w:t>51</w:t>
            </w:r>
          </w:p>
        </w:tc>
        <w:tc>
          <w:tcPr>
            <w:tcW w:type="dxa" w:w="3600"/>
            <w:tcMar>
              <w:top w:type="dxa" w:w="50"/>
              <w:left w:type="dxa" w:w="100"/>
            </w:tcMar>
            <w:vAlign w:val="center"/>
          </w:tcPr>
          <w:p w14:paraId="DF040000">
            <w:pPr>
              <w:spacing w:after="0" w:before="0"/>
              <w:ind w:firstLine="0" w:left="135"/>
              <w:jc w:val="left"/>
            </w:pPr>
            <w:r>
              <w:rPr>
                <w:rFonts w:ascii="Times New Roman" w:hAnsi="Times New Roman"/>
                <w:b w:val="0"/>
                <w:i w:val="0"/>
                <w:color w:val="000000"/>
                <w:sz w:val="24"/>
              </w:rPr>
              <w:t>Контроль по теме "Молодежь в современном обществе. Досуг молодежи: чтение, кино, театр, музыка, музеи, Интернет, компьютерные игры. Любовь и дружба"</w:t>
            </w:r>
          </w:p>
        </w:tc>
        <w:tc>
          <w:tcPr>
            <w:tcW w:type="dxa" w:w="1041"/>
            <w:tcMar>
              <w:top w:type="dxa" w:w="50"/>
              <w:left w:type="dxa" w:w="100"/>
            </w:tcMar>
            <w:vAlign w:val="center"/>
          </w:tcPr>
          <w:p w14:paraId="E0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104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E2040000">
            <w:pPr>
              <w:spacing w:after="0" w:before="0"/>
              <w:ind w:firstLine="0" w:left="135"/>
              <w:jc w:val="center"/>
            </w:pPr>
          </w:p>
        </w:tc>
        <w:tc>
          <w:tcPr>
            <w:tcW w:type="dxa" w:w="1515"/>
            <w:tcMar>
              <w:top w:type="dxa" w:w="50"/>
              <w:left w:type="dxa" w:w="100"/>
            </w:tcMar>
            <w:vAlign w:val="center"/>
          </w:tcPr>
          <w:p w14:paraId="E3040000">
            <w:pPr>
              <w:spacing w:after="0" w:before="0"/>
              <w:ind w:firstLine="0" w:left="135"/>
              <w:jc w:val="left"/>
            </w:pPr>
          </w:p>
        </w:tc>
        <w:tc>
          <w:tcPr>
            <w:tcW w:type="dxa" w:w="2655"/>
            <w:tcMar>
              <w:top w:type="dxa" w:w="50"/>
              <w:left w:type="dxa" w:w="100"/>
            </w:tcMar>
            <w:vAlign w:val="center"/>
          </w:tcPr>
          <w:p w14:paraId="E4040000">
            <w:pPr>
              <w:spacing w:after="0" w:before="0"/>
              <w:ind w:firstLine="0" w:left="135"/>
              <w:jc w:val="left"/>
            </w:pPr>
          </w:p>
        </w:tc>
      </w:tr>
      <w:tr>
        <w:trPr>
          <w:trHeight w:hRule="atLeast" w:val="300"/>
        </w:trPr>
        <w:tc>
          <w:tcPr>
            <w:tcW w:type="dxa" w:w="600"/>
            <w:tcMar>
              <w:top w:type="dxa" w:w="50"/>
              <w:left w:type="dxa" w:w="100"/>
            </w:tcMar>
            <w:vAlign w:val="center"/>
          </w:tcPr>
          <w:p w14:paraId="E5040000">
            <w:pPr>
              <w:spacing w:after="0" w:before="0"/>
              <w:ind w:firstLine="0" w:left="0"/>
              <w:jc w:val="left"/>
            </w:pPr>
            <w:r>
              <w:rPr>
                <w:rFonts w:ascii="Times New Roman" w:hAnsi="Times New Roman"/>
                <w:b w:val="0"/>
                <w:i w:val="0"/>
                <w:color w:val="000000"/>
                <w:sz w:val="24"/>
              </w:rPr>
              <w:t>52</w:t>
            </w:r>
          </w:p>
        </w:tc>
        <w:tc>
          <w:tcPr>
            <w:tcW w:type="dxa" w:w="3600"/>
            <w:tcMar>
              <w:top w:type="dxa" w:w="50"/>
              <w:left w:type="dxa" w:w="100"/>
            </w:tcMar>
            <w:vAlign w:val="center"/>
          </w:tcPr>
          <w:p w14:paraId="E6040000">
            <w:pPr>
              <w:spacing w:after="0" w:before="0"/>
              <w:ind w:firstLine="0" w:left="135"/>
              <w:jc w:val="left"/>
            </w:pPr>
            <w:r>
              <w:rPr>
                <w:rFonts w:ascii="Times New Roman" w:hAnsi="Times New Roman"/>
                <w:b w:val="0"/>
                <w:i w:val="0"/>
                <w:color w:val="000000"/>
                <w:sz w:val="24"/>
              </w:rPr>
              <w:t>Молодежная мода</w:t>
            </w:r>
          </w:p>
        </w:tc>
        <w:tc>
          <w:tcPr>
            <w:tcW w:type="dxa" w:w="1041"/>
            <w:tcMar>
              <w:top w:type="dxa" w:w="50"/>
              <w:left w:type="dxa" w:w="100"/>
            </w:tcMar>
            <w:vAlign w:val="center"/>
          </w:tcPr>
          <w:p w14:paraId="E7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8040000">
            <w:pPr>
              <w:spacing w:after="0" w:before="0"/>
              <w:ind w:firstLine="0" w:left="135"/>
              <w:jc w:val="center"/>
            </w:pPr>
          </w:p>
        </w:tc>
        <w:tc>
          <w:tcPr>
            <w:tcW w:type="dxa" w:w="2168"/>
            <w:tcMar>
              <w:top w:type="dxa" w:w="50"/>
              <w:left w:type="dxa" w:w="100"/>
            </w:tcMar>
            <w:vAlign w:val="center"/>
          </w:tcPr>
          <w:p w14:paraId="E9040000">
            <w:pPr>
              <w:spacing w:after="0" w:before="0"/>
              <w:ind w:firstLine="0" w:left="135"/>
              <w:jc w:val="center"/>
            </w:pPr>
          </w:p>
        </w:tc>
        <w:tc>
          <w:tcPr>
            <w:tcW w:type="dxa" w:w="1515"/>
            <w:tcMar>
              <w:top w:type="dxa" w:w="50"/>
              <w:left w:type="dxa" w:w="100"/>
            </w:tcMar>
            <w:vAlign w:val="center"/>
          </w:tcPr>
          <w:p w14:paraId="EA040000">
            <w:pPr>
              <w:spacing w:after="0" w:before="0"/>
              <w:ind w:firstLine="0" w:left="135"/>
              <w:jc w:val="left"/>
            </w:pPr>
          </w:p>
        </w:tc>
        <w:tc>
          <w:tcPr>
            <w:tcW w:type="dxa" w:w="2655"/>
            <w:tcMar>
              <w:top w:type="dxa" w:w="50"/>
              <w:left w:type="dxa" w:w="100"/>
            </w:tcMar>
            <w:vAlign w:val="center"/>
          </w:tcPr>
          <w:p w14:paraId="EB040000">
            <w:pPr>
              <w:spacing w:after="0" w:before="0"/>
              <w:ind w:firstLine="0" w:left="135"/>
              <w:jc w:val="left"/>
            </w:pPr>
          </w:p>
        </w:tc>
      </w:tr>
      <w:tr>
        <w:trPr>
          <w:trHeight w:hRule="atLeast" w:val="300"/>
        </w:trPr>
        <w:tc>
          <w:tcPr>
            <w:tcW w:type="dxa" w:w="600"/>
            <w:tcMar>
              <w:top w:type="dxa" w:w="50"/>
              <w:left w:type="dxa" w:w="100"/>
            </w:tcMar>
            <w:vAlign w:val="center"/>
          </w:tcPr>
          <w:p w14:paraId="EC040000">
            <w:pPr>
              <w:spacing w:after="0" w:before="0"/>
              <w:ind w:firstLine="0" w:left="0"/>
              <w:jc w:val="left"/>
            </w:pPr>
            <w:r>
              <w:rPr>
                <w:rFonts w:ascii="Times New Roman" w:hAnsi="Times New Roman"/>
                <w:b w:val="0"/>
                <w:i w:val="0"/>
                <w:color w:val="000000"/>
                <w:sz w:val="24"/>
              </w:rPr>
              <w:t>53</w:t>
            </w:r>
          </w:p>
        </w:tc>
        <w:tc>
          <w:tcPr>
            <w:tcW w:type="dxa" w:w="3600"/>
            <w:tcMar>
              <w:top w:type="dxa" w:w="50"/>
              <w:left w:type="dxa" w:w="100"/>
            </w:tcMar>
            <w:vAlign w:val="center"/>
          </w:tcPr>
          <w:p w14:paraId="ED040000">
            <w:pPr>
              <w:spacing w:after="0" w:before="0"/>
              <w:ind w:firstLine="0" w:left="135"/>
              <w:jc w:val="left"/>
            </w:pPr>
            <w:r>
              <w:rPr>
                <w:rFonts w:ascii="Times New Roman" w:hAnsi="Times New Roman"/>
                <w:b w:val="0"/>
                <w:i w:val="0"/>
                <w:color w:val="000000"/>
                <w:sz w:val="24"/>
              </w:rPr>
              <w:t>Карманные деньги. Траты</w:t>
            </w:r>
          </w:p>
        </w:tc>
        <w:tc>
          <w:tcPr>
            <w:tcW w:type="dxa" w:w="1041"/>
            <w:tcMar>
              <w:top w:type="dxa" w:w="50"/>
              <w:left w:type="dxa" w:w="100"/>
            </w:tcMar>
            <w:vAlign w:val="center"/>
          </w:tcPr>
          <w:p w14:paraId="EE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F040000">
            <w:pPr>
              <w:spacing w:after="0" w:before="0"/>
              <w:ind w:firstLine="0" w:left="135"/>
              <w:jc w:val="center"/>
            </w:pPr>
          </w:p>
        </w:tc>
        <w:tc>
          <w:tcPr>
            <w:tcW w:type="dxa" w:w="2168"/>
            <w:tcMar>
              <w:top w:type="dxa" w:w="50"/>
              <w:left w:type="dxa" w:w="100"/>
            </w:tcMar>
            <w:vAlign w:val="center"/>
          </w:tcPr>
          <w:p w14:paraId="F0040000">
            <w:pPr>
              <w:spacing w:after="0" w:before="0"/>
              <w:ind w:firstLine="0" w:left="135"/>
              <w:jc w:val="center"/>
            </w:pPr>
          </w:p>
        </w:tc>
        <w:tc>
          <w:tcPr>
            <w:tcW w:type="dxa" w:w="1515"/>
            <w:tcMar>
              <w:top w:type="dxa" w:w="50"/>
              <w:left w:type="dxa" w:w="100"/>
            </w:tcMar>
            <w:vAlign w:val="center"/>
          </w:tcPr>
          <w:p w14:paraId="F1040000">
            <w:pPr>
              <w:spacing w:after="0" w:before="0"/>
              <w:ind w:firstLine="0" w:left="135"/>
              <w:jc w:val="left"/>
            </w:pPr>
          </w:p>
        </w:tc>
        <w:tc>
          <w:tcPr>
            <w:tcW w:type="dxa" w:w="2655"/>
            <w:tcMar>
              <w:top w:type="dxa" w:w="50"/>
              <w:left w:type="dxa" w:w="100"/>
            </w:tcMar>
            <w:vAlign w:val="center"/>
          </w:tcPr>
          <w:p w14:paraId="F2040000">
            <w:pPr>
              <w:spacing w:after="0" w:before="0"/>
              <w:ind w:firstLine="0" w:left="135"/>
              <w:jc w:val="left"/>
            </w:pPr>
          </w:p>
        </w:tc>
      </w:tr>
      <w:tr>
        <w:trPr>
          <w:trHeight w:hRule="atLeast" w:val="555"/>
        </w:trPr>
        <w:tc>
          <w:tcPr>
            <w:tcW w:type="dxa" w:w="600"/>
            <w:tcMar>
              <w:top w:type="dxa" w:w="50"/>
              <w:left w:type="dxa" w:w="100"/>
            </w:tcMar>
            <w:vAlign w:val="center"/>
          </w:tcPr>
          <w:p w14:paraId="F3040000">
            <w:pPr>
              <w:spacing w:after="0" w:before="0"/>
              <w:ind w:firstLine="0" w:left="0"/>
              <w:jc w:val="left"/>
            </w:pPr>
            <w:r>
              <w:rPr>
                <w:rFonts w:ascii="Times New Roman" w:hAnsi="Times New Roman"/>
                <w:b w:val="0"/>
                <w:i w:val="0"/>
                <w:color w:val="000000"/>
                <w:sz w:val="24"/>
              </w:rPr>
              <w:t>54</w:t>
            </w:r>
          </w:p>
        </w:tc>
        <w:tc>
          <w:tcPr>
            <w:tcW w:type="dxa" w:w="3600"/>
            <w:tcMar>
              <w:top w:type="dxa" w:w="50"/>
              <w:left w:type="dxa" w:w="100"/>
            </w:tcMar>
            <w:vAlign w:val="center"/>
          </w:tcPr>
          <w:p w14:paraId="F4040000">
            <w:pPr>
              <w:spacing w:after="0" w:before="0"/>
              <w:ind w:firstLine="0" w:left="135"/>
              <w:jc w:val="left"/>
            </w:pPr>
            <w:r>
              <w:rPr>
                <w:rFonts w:ascii="Times New Roman" w:hAnsi="Times New Roman"/>
                <w:b w:val="0"/>
                <w:i w:val="0"/>
                <w:color w:val="000000"/>
                <w:sz w:val="24"/>
              </w:rPr>
              <w:t>Карманные деньги. Заработок</w:t>
            </w:r>
          </w:p>
        </w:tc>
        <w:tc>
          <w:tcPr>
            <w:tcW w:type="dxa" w:w="1041"/>
            <w:tcMar>
              <w:top w:type="dxa" w:w="50"/>
              <w:left w:type="dxa" w:w="100"/>
            </w:tcMar>
            <w:vAlign w:val="center"/>
          </w:tcPr>
          <w:p w14:paraId="F5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6040000">
            <w:pPr>
              <w:spacing w:after="0" w:before="0"/>
              <w:ind w:firstLine="0" w:left="135"/>
              <w:jc w:val="center"/>
            </w:pPr>
          </w:p>
        </w:tc>
        <w:tc>
          <w:tcPr>
            <w:tcW w:type="dxa" w:w="2168"/>
            <w:tcMar>
              <w:top w:type="dxa" w:w="50"/>
              <w:left w:type="dxa" w:w="100"/>
            </w:tcMar>
            <w:vAlign w:val="center"/>
          </w:tcPr>
          <w:p w14:paraId="F7040000">
            <w:pPr>
              <w:spacing w:after="0" w:before="0"/>
              <w:ind w:firstLine="0" w:left="135"/>
              <w:jc w:val="center"/>
            </w:pPr>
          </w:p>
        </w:tc>
        <w:tc>
          <w:tcPr>
            <w:tcW w:type="dxa" w:w="1515"/>
            <w:tcMar>
              <w:top w:type="dxa" w:w="50"/>
              <w:left w:type="dxa" w:w="100"/>
            </w:tcMar>
            <w:vAlign w:val="center"/>
          </w:tcPr>
          <w:p w14:paraId="F8040000">
            <w:pPr>
              <w:spacing w:after="0" w:before="0"/>
              <w:ind w:firstLine="0" w:left="135"/>
              <w:jc w:val="left"/>
            </w:pPr>
          </w:p>
        </w:tc>
        <w:tc>
          <w:tcPr>
            <w:tcW w:type="dxa" w:w="2655"/>
            <w:tcMar>
              <w:top w:type="dxa" w:w="50"/>
              <w:left w:type="dxa" w:w="100"/>
            </w:tcMar>
            <w:vAlign w:val="center"/>
          </w:tcPr>
          <w:p w14:paraId="F9040000">
            <w:pPr>
              <w:spacing w:after="0" w:before="0"/>
              <w:ind w:firstLine="0" w:left="135"/>
              <w:jc w:val="left"/>
            </w:pPr>
          </w:p>
        </w:tc>
      </w:tr>
      <w:tr>
        <w:trPr>
          <w:trHeight w:hRule="atLeast" w:val="555"/>
        </w:trPr>
        <w:tc>
          <w:tcPr>
            <w:tcW w:type="dxa" w:w="600"/>
            <w:tcMar>
              <w:top w:type="dxa" w:w="50"/>
              <w:left w:type="dxa" w:w="100"/>
            </w:tcMar>
            <w:vAlign w:val="center"/>
          </w:tcPr>
          <w:p w14:paraId="FA040000">
            <w:pPr>
              <w:spacing w:after="0" w:before="0"/>
              <w:ind w:firstLine="0" w:left="0"/>
              <w:jc w:val="left"/>
            </w:pPr>
            <w:r>
              <w:rPr>
                <w:rFonts w:ascii="Times New Roman" w:hAnsi="Times New Roman"/>
                <w:b w:val="0"/>
                <w:i w:val="0"/>
                <w:color w:val="000000"/>
                <w:sz w:val="24"/>
              </w:rPr>
              <w:t>55</w:t>
            </w:r>
          </w:p>
        </w:tc>
        <w:tc>
          <w:tcPr>
            <w:tcW w:type="dxa" w:w="3600"/>
            <w:tcMar>
              <w:top w:type="dxa" w:w="50"/>
              <w:left w:type="dxa" w:w="100"/>
            </w:tcMar>
            <w:vAlign w:val="center"/>
          </w:tcPr>
          <w:p w14:paraId="FB040000">
            <w:pPr>
              <w:spacing w:after="0" w:before="0"/>
              <w:ind w:firstLine="0" w:left="135"/>
              <w:jc w:val="left"/>
            </w:pPr>
            <w:r>
              <w:rPr>
                <w:rFonts w:ascii="Times New Roman" w:hAnsi="Times New Roman"/>
                <w:b w:val="0"/>
                <w:i w:val="0"/>
                <w:color w:val="000000"/>
                <w:sz w:val="24"/>
              </w:rPr>
              <w:t>Покупки. Финансовая грамотность</w:t>
            </w:r>
          </w:p>
        </w:tc>
        <w:tc>
          <w:tcPr>
            <w:tcW w:type="dxa" w:w="1041"/>
            <w:tcMar>
              <w:top w:type="dxa" w:w="50"/>
              <w:left w:type="dxa" w:w="100"/>
            </w:tcMar>
            <w:vAlign w:val="center"/>
          </w:tcPr>
          <w:p w14:paraId="FC04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D040000">
            <w:pPr>
              <w:spacing w:after="0" w:before="0"/>
              <w:ind w:firstLine="0" w:left="135"/>
              <w:jc w:val="center"/>
            </w:pPr>
          </w:p>
        </w:tc>
        <w:tc>
          <w:tcPr>
            <w:tcW w:type="dxa" w:w="2168"/>
            <w:tcMar>
              <w:top w:type="dxa" w:w="50"/>
              <w:left w:type="dxa" w:w="100"/>
            </w:tcMar>
            <w:vAlign w:val="center"/>
          </w:tcPr>
          <w:p w14:paraId="FE040000">
            <w:pPr>
              <w:spacing w:after="0" w:before="0"/>
              <w:ind w:firstLine="0" w:left="135"/>
              <w:jc w:val="center"/>
            </w:pPr>
          </w:p>
        </w:tc>
        <w:tc>
          <w:tcPr>
            <w:tcW w:type="dxa" w:w="1515"/>
            <w:tcMar>
              <w:top w:type="dxa" w:w="50"/>
              <w:left w:type="dxa" w:w="100"/>
            </w:tcMar>
            <w:vAlign w:val="center"/>
          </w:tcPr>
          <w:p w14:paraId="FF040000">
            <w:pPr>
              <w:spacing w:after="0" w:before="0"/>
              <w:ind w:firstLine="0" w:left="135"/>
              <w:jc w:val="left"/>
            </w:pPr>
          </w:p>
        </w:tc>
        <w:tc>
          <w:tcPr>
            <w:tcW w:type="dxa" w:w="2655"/>
            <w:tcMar>
              <w:top w:type="dxa" w:w="50"/>
              <w:left w:type="dxa" w:w="100"/>
            </w:tcMar>
            <w:vAlign w:val="center"/>
          </w:tcPr>
          <w:p w14:paraId="00050000">
            <w:pPr>
              <w:spacing w:after="0" w:before="0"/>
              <w:ind w:firstLine="0" w:left="135"/>
              <w:jc w:val="left"/>
            </w:pPr>
          </w:p>
        </w:tc>
      </w:tr>
      <w:tr>
        <w:trPr>
          <w:trHeight w:hRule="atLeast" w:val="1365"/>
        </w:trPr>
        <w:tc>
          <w:tcPr>
            <w:tcW w:type="dxa" w:w="600"/>
            <w:tcMar>
              <w:top w:type="dxa" w:w="50"/>
              <w:left w:type="dxa" w:w="100"/>
            </w:tcMar>
            <w:vAlign w:val="center"/>
          </w:tcPr>
          <w:p w14:paraId="01050000">
            <w:pPr>
              <w:spacing w:after="0" w:before="0"/>
              <w:ind w:firstLine="0" w:left="0"/>
              <w:jc w:val="left"/>
            </w:pPr>
            <w:r>
              <w:rPr>
                <w:rFonts w:ascii="Times New Roman" w:hAnsi="Times New Roman"/>
                <w:b w:val="0"/>
                <w:i w:val="0"/>
                <w:color w:val="000000"/>
                <w:sz w:val="24"/>
              </w:rPr>
              <w:t>56</w:t>
            </w:r>
          </w:p>
        </w:tc>
        <w:tc>
          <w:tcPr>
            <w:tcW w:type="dxa" w:w="3600"/>
            <w:tcMar>
              <w:top w:type="dxa" w:w="50"/>
              <w:left w:type="dxa" w:w="100"/>
            </w:tcMar>
            <w:vAlign w:val="center"/>
          </w:tcPr>
          <w:p w14:paraId="02050000">
            <w:pPr>
              <w:spacing w:after="0" w:before="0"/>
              <w:ind w:firstLine="0" w:left="135"/>
              <w:jc w:val="left"/>
            </w:pPr>
            <w:r>
              <w:rPr>
                <w:rFonts w:ascii="Times New Roman" w:hAnsi="Times New Roman"/>
                <w:b w:val="0"/>
                <w:i w:val="0"/>
                <w:color w:val="000000"/>
                <w:sz w:val="24"/>
              </w:rPr>
              <w:t>Обобщение по теме "Покупки: одежда, обувь, продукты питания. Карманные деньги. Молодежная мода"</w:t>
            </w:r>
          </w:p>
        </w:tc>
        <w:tc>
          <w:tcPr>
            <w:tcW w:type="dxa" w:w="1041"/>
            <w:tcMar>
              <w:top w:type="dxa" w:w="50"/>
              <w:left w:type="dxa" w:w="100"/>
            </w:tcMar>
            <w:vAlign w:val="center"/>
          </w:tcPr>
          <w:p w14:paraId="03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4050000">
            <w:pPr>
              <w:spacing w:after="0" w:before="0"/>
              <w:ind w:firstLine="0" w:left="135"/>
              <w:jc w:val="center"/>
            </w:pPr>
          </w:p>
        </w:tc>
        <w:tc>
          <w:tcPr>
            <w:tcW w:type="dxa" w:w="2168"/>
            <w:tcMar>
              <w:top w:type="dxa" w:w="50"/>
              <w:left w:type="dxa" w:w="100"/>
            </w:tcMar>
            <w:vAlign w:val="center"/>
          </w:tcPr>
          <w:p w14:paraId="05050000">
            <w:pPr>
              <w:spacing w:after="0" w:before="0"/>
              <w:ind w:firstLine="0" w:left="135"/>
              <w:jc w:val="center"/>
            </w:pPr>
          </w:p>
        </w:tc>
        <w:tc>
          <w:tcPr>
            <w:tcW w:type="dxa" w:w="1515"/>
            <w:tcMar>
              <w:top w:type="dxa" w:w="50"/>
              <w:left w:type="dxa" w:w="100"/>
            </w:tcMar>
            <w:vAlign w:val="center"/>
          </w:tcPr>
          <w:p w14:paraId="06050000">
            <w:pPr>
              <w:spacing w:after="0" w:before="0"/>
              <w:ind w:firstLine="0" w:left="135"/>
              <w:jc w:val="left"/>
            </w:pPr>
          </w:p>
        </w:tc>
        <w:tc>
          <w:tcPr>
            <w:tcW w:type="dxa" w:w="2655"/>
            <w:tcMar>
              <w:top w:type="dxa" w:w="50"/>
              <w:left w:type="dxa" w:w="100"/>
            </w:tcMar>
            <w:vAlign w:val="center"/>
          </w:tcPr>
          <w:p w14:paraId="07050000">
            <w:pPr>
              <w:spacing w:after="0" w:before="0"/>
              <w:ind w:firstLine="0" w:left="135"/>
              <w:jc w:val="left"/>
            </w:pPr>
          </w:p>
        </w:tc>
      </w:tr>
      <w:tr>
        <w:trPr>
          <w:trHeight w:hRule="atLeast" w:val="555"/>
        </w:trPr>
        <w:tc>
          <w:tcPr>
            <w:tcW w:type="dxa" w:w="600"/>
            <w:tcMar>
              <w:top w:type="dxa" w:w="50"/>
              <w:left w:type="dxa" w:w="100"/>
            </w:tcMar>
            <w:vAlign w:val="center"/>
          </w:tcPr>
          <w:p w14:paraId="08050000">
            <w:pPr>
              <w:spacing w:after="0" w:before="0"/>
              <w:ind w:firstLine="0" w:left="0"/>
              <w:jc w:val="left"/>
            </w:pPr>
            <w:r>
              <w:rPr>
                <w:rFonts w:ascii="Times New Roman" w:hAnsi="Times New Roman"/>
                <w:b w:val="0"/>
                <w:i w:val="0"/>
                <w:color w:val="000000"/>
                <w:sz w:val="24"/>
              </w:rPr>
              <w:t>57</w:t>
            </w:r>
          </w:p>
        </w:tc>
        <w:tc>
          <w:tcPr>
            <w:tcW w:type="dxa" w:w="3600"/>
            <w:tcMar>
              <w:top w:type="dxa" w:w="50"/>
              <w:left w:type="dxa" w:w="100"/>
            </w:tcMar>
            <w:vAlign w:val="center"/>
          </w:tcPr>
          <w:p w14:paraId="09050000">
            <w:pPr>
              <w:spacing w:after="0" w:before="0"/>
              <w:ind w:firstLine="0" w:left="135"/>
              <w:jc w:val="left"/>
            </w:pPr>
            <w:r>
              <w:rPr>
                <w:rFonts w:ascii="Times New Roman" w:hAnsi="Times New Roman"/>
                <w:b w:val="0"/>
                <w:i w:val="0"/>
                <w:color w:val="000000"/>
                <w:sz w:val="24"/>
              </w:rPr>
              <w:t>Туризм. Виды путешествий</w:t>
            </w:r>
          </w:p>
        </w:tc>
        <w:tc>
          <w:tcPr>
            <w:tcW w:type="dxa" w:w="1041"/>
            <w:tcMar>
              <w:top w:type="dxa" w:w="50"/>
              <w:left w:type="dxa" w:w="100"/>
            </w:tcMar>
            <w:vAlign w:val="center"/>
          </w:tcPr>
          <w:p w14:paraId="0A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B050000">
            <w:pPr>
              <w:spacing w:after="0" w:before="0"/>
              <w:ind w:firstLine="0" w:left="135"/>
              <w:jc w:val="center"/>
            </w:pPr>
          </w:p>
        </w:tc>
        <w:tc>
          <w:tcPr>
            <w:tcW w:type="dxa" w:w="2168"/>
            <w:tcMar>
              <w:top w:type="dxa" w:w="50"/>
              <w:left w:type="dxa" w:w="100"/>
            </w:tcMar>
            <w:vAlign w:val="center"/>
          </w:tcPr>
          <w:p w14:paraId="0C050000">
            <w:pPr>
              <w:spacing w:after="0" w:before="0"/>
              <w:ind w:firstLine="0" w:left="135"/>
              <w:jc w:val="center"/>
            </w:pPr>
          </w:p>
        </w:tc>
        <w:tc>
          <w:tcPr>
            <w:tcW w:type="dxa" w:w="1515"/>
            <w:tcMar>
              <w:top w:type="dxa" w:w="50"/>
              <w:left w:type="dxa" w:w="100"/>
            </w:tcMar>
            <w:vAlign w:val="center"/>
          </w:tcPr>
          <w:p w14:paraId="0D050000">
            <w:pPr>
              <w:spacing w:after="0" w:before="0"/>
              <w:ind w:firstLine="0" w:left="135"/>
              <w:jc w:val="left"/>
            </w:pPr>
          </w:p>
        </w:tc>
        <w:tc>
          <w:tcPr>
            <w:tcW w:type="dxa" w:w="2655"/>
            <w:tcMar>
              <w:top w:type="dxa" w:w="50"/>
              <w:left w:type="dxa" w:w="100"/>
            </w:tcMar>
            <w:vAlign w:val="center"/>
          </w:tcPr>
          <w:p w14:paraId="0E050000">
            <w:pPr>
              <w:spacing w:after="0" w:before="0"/>
              <w:ind w:firstLine="0" w:left="135"/>
              <w:jc w:val="left"/>
            </w:pPr>
          </w:p>
        </w:tc>
      </w:tr>
      <w:tr>
        <w:trPr>
          <w:trHeight w:hRule="atLeast" w:val="555"/>
        </w:trPr>
        <w:tc>
          <w:tcPr>
            <w:tcW w:type="dxa" w:w="600"/>
            <w:tcMar>
              <w:top w:type="dxa" w:w="50"/>
              <w:left w:type="dxa" w:w="100"/>
            </w:tcMar>
            <w:vAlign w:val="center"/>
          </w:tcPr>
          <w:p w14:paraId="0F050000">
            <w:pPr>
              <w:spacing w:after="0" w:before="0"/>
              <w:ind w:firstLine="0" w:left="0"/>
              <w:jc w:val="left"/>
            </w:pPr>
            <w:r>
              <w:rPr>
                <w:rFonts w:ascii="Times New Roman" w:hAnsi="Times New Roman"/>
                <w:b w:val="0"/>
                <w:i w:val="0"/>
                <w:color w:val="000000"/>
                <w:sz w:val="24"/>
              </w:rPr>
              <w:t>58</w:t>
            </w:r>
          </w:p>
        </w:tc>
        <w:tc>
          <w:tcPr>
            <w:tcW w:type="dxa" w:w="3600"/>
            <w:tcMar>
              <w:top w:type="dxa" w:w="50"/>
              <w:left w:type="dxa" w:w="100"/>
            </w:tcMar>
            <w:vAlign w:val="center"/>
          </w:tcPr>
          <w:p w14:paraId="10050000">
            <w:pPr>
              <w:spacing w:after="0" w:before="0"/>
              <w:ind w:firstLine="0" w:left="135"/>
              <w:jc w:val="left"/>
            </w:pPr>
            <w:r>
              <w:rPr>
                <w:rFonts w:ascii="Times New Roman" w:hAnsi="Times New Roman"/>
                <w:b w:val="0"/>
                <w:i w:val="0"/>
                <w:color w:val="000000"/>
                <w:sz w:val="24"/>
              </w:rPr>
              <w:t>Путешествие с семьей/друзьями</w:t>
            </w:r>
          </w:p>
        </w:tc>
        <w:tc>
          <w:tcPr>
            <w:tcW w:type="dxa" w:w="1041"/>
            <w:tcMar>
              <w:top w:type="dxa" w:w="50"/>
              <w:left w:type="dxa" w:w="100"/>
            </w:tcMar>
            <w:vAlign w:val="center"/>
          </w:tcPr>
          <w:p w14:paraId="11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2050000">
            <w:pPr>
              <w:spacing w:after="0" w:before="0"/>
              <w:ind w:firstLine="0" w:left="135"/>
              <w:jc w:val="center"/>
            </w:pPr>
          </w:p>
        </w:tc>
        <w:tc>
          <w:tcPr>
            <w:tcW w:type="dxa" w:w="2168"/>
            <w:tcMar>
              <w:top w:type="dxa" w:w="50"/>
              <w:left w:type="dxa" w:w="100"/>
            </w:tcMar>
            <w:vAlign w:val="center"/>
          </w:tcPr>
          <w:p w14:paraId="13050000">
            <w:pPr>
              <w:spacing w:after="0" w:before="0"/>
              <w:ind w:firstLine="0" w:left="135"/>
              <w:jc w:val="center"/>
            </w:pPr>
          </w:p>
        </w:tc>
        <w:tc>
          <w:tcPr>
            <w:tcW w:type="dxa" w:w="1515"/>
            <w:tcMar>
              <w:top w:type="dxa" w:w="50"/>
              <w:left w:type="dxa" w:w="100"/>
            </w:tcMar>
            <w:vAlign w:val="center"/>
          </w:tcPr>
          <w:p w14:paraId="14050000">
            <w:pPr>
              <w:spacing w:after="0" w:before="0"/>
              <w:ind w:firstLine="0" w:left="135"/>
              <w:jc w:val="left"/>
            </w:pPr>
          </w:p>
        </w:tc>
        <w:tc>
          <w:tcPr>
            <w:tcW w:type="dxa" w:w="2655"/>
            <w:tcMar>
              <w:top w:type="dxa" w:w="50"/>
              <w:left w:type="dxa" w:w="100"/>
            </w:tcMar>
            <w:vAlign w:val="center"/>
          </w:tcPr>
          <w:p w14:paraId="15050000">
            <w:pPr>
              <w:spacing w:after="0" w:before="0"/>
              <w:ind w:firstLine="0" w:left="135"/>
              <w:jc w:val="left"/>
            </w:pPr>
          </w:p>
        </w:tc>
      </w:tr>
      <w:tr>
        <w:trPr>
          <w:trHeight w:hRule="atLeast" w:val="555"/>
        </w:trPr>
        <w:tc>
          <w:tcPr>
            <w:tcW w:type="dxa" w:w="600"/>
            <w:tcMar>
              <w:top w:type="dxa" w:w="50"/>
              <w:left w:type="dxa" w:w="100"/>
            </w:tcMar>
            <w:vAlign w:val="center"/>
          </w:tcPr>
          <w:p w14:paraId="16050000">
            <w:pPr>
              <w:spacing w:after="0" w:before="0"/>
              <w:ind w:firstLine="0" w:left="0"/>
              <w:jc w:val="left"/>
            </w:pPr>
            <w:r>
              <w:rPr>
                <w:rFonts w:ascii="Times New Roman" w:hAnsi="Times New Roman"/>
                <w:b w:val="0"/>
                <w:i w:val="0"/>
                <w:color w:val="000000"/>
                <w:sz w:val="24"/>
              </w:rPr>
              <w:t>59</w:t>
            </w:r>
          </w:p>
        </w:tc>
        <w:tc>
          <w:tcPr>
            <w:tcW w:type="dxa" w:w="3600"/>
            <w:tcMar>
              <w:top w:type="dxa" w:w="50"/>
              <w:left w:type="dxa" w:w="100"/>
            </w:tcMar>
            <w:vAlign w:val="center"/>
          </w:tcPr>
          <w:p w14:paraId="17050000">
            <w:pPr>
              <w:spacing w:after="0" w:before="0"/>
              <w:ind w:firstLine="0" w:left="135"/>
              <w:jc w:val="left"/>
            </w:pPr>
            <w:r>
              <w:rPr>
                <w:rFonts w:ascii="Times New Roman" w:hAnsi="Times New Roman"/>
                <w:b w:val="0"/>
                <w:i w:val="0"/>
                <w:color w:val="000000"/>
                <w:sz w:val="24"/>
              </w:rPr>
              <w:t>Путешествие по России и зарубежным странам</w:t>
            </w:r>
          </w:p>
        </w:tc>
        <w:tc>
          <w:tcPr>
            <w:tcW w:type="dxa" w:w="1041"/>
            <w:tcMar>
              <w:top w:type="dxa" w:w="50"/>
              <w:left w:type="dxa" w:w="100"/>
            </w:tcMar>
            <w:vAlign w:val="center"/>
          </w:tcPr>
          <w:p w14:paraId="18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9050000">
            <w:pPr>
              <w:spacing w:after="0" w:before="0"/>
              <w:ind w:firstLine="0" w:left="135"/>
              <w:jc w:val="center"/>
            </w:pPr>
          </w:p>
        </w:tc>
        <w:tc>
          <w:tcPr>
            <w:tcW w:type="dxa" w:w="2168"/>
            <w:tcMar>
              <w:top w:type="dxa" w:w="50"/>
              <w:left w:type="dxa" w:w="100"/>
            </w:tcMar>
            <w:vAlign w:val="center"/>
          </w:tcPr>
          <w:p w14:paraId="1A050000">
            <w:pPr>
              <w:spacing w:after="0" w:before="0"/>
              <w:ind w:firstLine="0" w:left="135"/>
              <w:jc w:val="center"/>
            </w:pPr>
          </w:p>
        </w:tc>
        <w:tc>
          <w:tcPr>
            <w:tcW w:type="dxa" w:w="1515"/>
            <w:tcMar>
              <w:top w:type="dxa" w:w="50"/>
              <w:left w:type="dxa" w:w="100"/>
            </w:tcMar>
            <w:vAlign w:val="center"/>
          </w:tcPr>
          <w:p w14:paraId="1B050000">
            <w:pPr>
              <w:spacing w:after="0" w:before="0"/>
              <w:ind w:firstLine="0" w:left="135"/>
              <w:jc w:val="left"/>
            </w:pPr>
          </w:p>
        </w:tc>
        <w:tc>
          <w:tcPr>
            <w:tcW w:type="dxa" w:w="2655"/>
            <w:tcMar>
              <w:top w:type="dxa" w:w="50"/>
              <w:left w:type="dxa" w:w="100"/>
            </w:tcMar>
            <w:vAlign w:val="center"/>
          </w:tcPr>
          <w:p w14:paraId="1C050000">
            <w:pPr>
              <w:spacing w:after="0" w:before="0"/>
              <w:ind w:firstLine="0" w:left="135"/>
              <w:jc w:val="left"/>
            </w:pPr>
          </w:p>
        </w:tc>
      </w:tr>
      <w:tr>
        <w:trPr>
          <w:trHeight w:hRule="atLeast" w:val="300"/>
        </w:trPr>
        <w:tc>
          <w:tcPr>
            <w:tcW w:type="dxa" w:w="600"/>
            <w:tcMar>
              <w:top w:type="dxa" w:w="50"/>
              <w:left w:type="dxa" w:w="100"/>
            </w:tcMar>
            <w:vAlign w:val="center"/>
          </w:tcPr>
          <w:p w14:paraId="1D050000">
            <w:pPr>
              <w:spacing w:after="0" w:before="0"/>
              <w:ind w:firstLine="0" w:left="0"/>
              <w:jc w:val="left"/>
            </w:pPr>
            <w:r>
              <w:rPr>
                <w:rFonts w:ascii="Times New Roman" w:hAnsi="Times New Roman"/>
                <w:b w:val="0"/>
                <w:i w:val="0"/>
                <w:color w:val="000000"/>
                <w:sz w:val="24"/>
              </w:rPr>
              <w:t>60</w:t>
            </w:r>
          </w:p>
        </w:tc>
        <w:tc>
          <w:tcPr>
            <w:tcW w:type="dxa" w:w="3600"/>
            <w:tcMar>
              <w:top w:type="dxa" w:w="50"/>
              <w:left w:type="dxa" w:w="100"/>
            </w:tcMar>
            <w:vAlign w:val="center"/>
          </w:tcPr>
          <w:p w14:paraId="1E050000">
            <w:pPr>
              <w:spacing w:after="0" w:before="0"/>
              <w:ind w:firstLine="0" w:left="135"/>
              <w:jc w:val="left"/>
            </w:pPr>
            <w:r>
              <w:rPr>
                <w:rFonts w:ascii="Times New Roman" w:hAnsi="Times New Roman"/>
                <w:b w:val="0"/>
                <w:i w:val="0"/>
                <w:color w:val="000000"/>
                <w:sz w:val="24"/>
              </w:rPr>
              <w:t>Путешествие. Погода</w:t>
            </w:r>
          </w:p>
        </w:tc>
        <w:tc>
          <w:tcPr>
            <w:tcW w:type="dxa" w:w="1041"/>
            <w:tcMar>
              <w:top w:type="dxa" w:w="50"/>
              <w:left w:type="dxa" w:w="100"/>
            </w:tcMar>
            <w:vAlign w:val="center"/>
          </w:tcPr>
          <w:p w14:paraId="1F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0050000">
            <w:pPr>
              <w:spacing w:after="0" w:before="0"/>
              <w:ind w:firstLine="0" w:left="135"/>
              <w:jc w:val="center"/>
            </w:pPr>
          </w:p>
        </w:tc>
        <w:tc>
          <w:tcPr>
            <w:tcW w:type="dxa" w:w="2168"/>
            <w:tcMar>
              <w:top w:type="dxa" w:w="50"/>
              <w:left w:type="dxa" w:w="100"/>
            </w:tcMar>
            <w:vAlign w:val="center"/>
          </w:tcPr>
          <w:p w14:paraId="21050000">
            <w:pPr>
              <w:spacing w:after="0" w:before="0"/>
              <w:ind w:firstLine="0" w:left="135"/>
              <w:jc w:val="center"/>
            </w:pPr>
          </w:p>
        </w:tc>
        <w:tc>
          <w:tcPr>
            <w:tcW w:type="dxa" w:w="1515"/>
            <w:tcMar>
              <w:top w:type="dxa" w:w="50"/>
              <w:left w:type="dxa" w:w="100"/>
            </w:tcMar>
            <w:vAlign w:val="center"/>
          </w:tcPr>
          <w:p w14:paraId="22050000">
            <w:pPr>
              <w:spacing w:after="0" w:before="0"/>
              <w:ind w:firstLine="0" w:left="135"/>
              <w:jc w:val="left"/>
            </w:pPr>
          </w:p>
        </w:tc>
        <w:tc>
          <w:tcPr>
            <w:tcW w:type="dxa" w:w="2655"/>
            <w:tcMar>
              <w:top w:type="dxa" w:w="50"/>
              <w:left w:type="dxa" w:w="100"/>
            </w:tcMar>
            <w:vAlign w:val="center"/>
          </w:tcPr>
          <w:p w14:paraId="23050000">
            <w:pPr>
              <w:spacing w:after="0" w:before="0"/>
              <w:ind w:firstLine="0" w:left="135"/>
              <w:jc w:val="left"/>
            </w:pPr>
          </w:p>
        </w:tc>
      </w:tr>
      <w:tr>
        <w:trPr>
          <w:trHeight w:hRule="atLeast" w:val="555"/>
        </w:trPr>
        <w:tc>
          <w:tcPr>
            <w:tcW w:type="dxa" w:w="600"/>
            <w:tcMar>
              <w:top w:type="dxa" w:w="50"/>
              <w:left w:type="dxa" w:w="100"/>
            </w:tcMar>
            <w:vAlign w:val="center"/>
          </w:tcPr>
          <w:p w14:paraId="24050000">
            <w:pPr>
              <w:spacing w:after="0" w:before="0"/>
              <w:ind w:firstLine="0" w:left="0"/>
              <w:jc w:val="left"/>
            </w:pPr>
            <w:r>
              <w:rPr>
                <w:rFonts w:ascii="Times New Roman" w:hAnsi="Times New Roman"/>
                <w:b w:val="0"/>
                <w:i w:val="0"/>
                <w:color w:val="000000"/>
                <w:sz w:val="24"/>
              </w:rPr>
              <w:t>61</w:t>
            </w:r>
          </w:p>
        </w:tc>
        <w:tc>
          <w:tcPr>
            <w:tcW w:type="dxa" w:w="3600"/>
            <w:tcMar>
              <w:top w:type="dxa" w:w="50"/>
              <w:left w:type="dxa" w:w="100"/>
            </w:tcMar>
            <w:vAlign w:val="center"/>
          </w:tcPr>
          <w:p w14:paraId="25050000">
            <w:pPr>
              <w:spacing w:after="0" w:before="0"/>
              <w:ind w:firstLine="0" w:left="135"/>
              <w:jc w:val="left"/>
            </w:pPr>
            <w:r>
              <w:rPr>
                <w:rFonts w:ascii="Times New Roman" w:hAnsi="Times New Roman"/>
                <w:b w:val="0"/>
                <w:i w:val="0"/>
                <w:color w:val="000000"/>
                <w:sz w:val="24"/>
              </w:rPr>
              <w:t>Виды путешествий. Круизы</w:t>
            </w:r>
          </w:p>
        </w:tc>
        <w:tc>
          <w:tcPr>
            <w:tcW w:type="dxa" w:w="1041"/>
            <w:tcMar>
              <w:top w:type="dxa" w:w="50"/>
              <w:left w:type="dxa" w:w="100"/>
            </w:tcMar>
            <w:vAlign w:val="center"/>
          </w:tcPr>
          <w:p w14:paraId="26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7050000">
            <w:pPr>
              <w:spacing w:after="0" w:before="0"/>
              <w:ind w:firstLine="0" w:left="135"/>
              <w:jc w:val="center"/>
            </w:pPr>
          </w:p>
        </w:tc>
        <w:tc>
          <w:tcPr>
            <w:tcW w:type="dxa" w:w="2168"/>
            <w:tcMar>
              <w:top w:type="dxa" w:w="50"/>
              <w:left w:type="dxa" w:w="100"/>
            </w:tcMar>
            <w:vAlign w:val="center"/>
          </w:tcPr>
          <w:p w14:paraId="28050000">
            <w:pPr>
              <w:spacing w:after="0" w:before="0"/>
              <w:ind w:firstLine="0" w:left="135"/>
              <w:jc w:val="center"/>
            </w:pPr>
          </w:p>
        </w:tc>
        <w:tc>
          <w:tcPr>
            <w:tcW w:type="dxa" w:w="1515"/>
            <w:tcMar>
              <w:top w:type="dxa" w:w="50"/>
              <w:left w:type="dxa" w:w="100"/>
            </w:tcMar>
            <w:vAlign w:val="center"/>
          </w:tcPr>
          <w:p w14:paraId="29050000">
            <w:pPr>
              <w:spacing w:after="0" w:before="0"/>
              <w:ind w:firstLine="0" w:left="135"/>
              <w:jc w:val="left"/>
            </w:pPr>
          </w:p>
        </w:tc>
        <w:tc>
          <w:tcPr>
            <w:tcW w:type="dxa" w:w="2655"/>
            <w:tcMar>
              <w:top w:type="dxa" w:w="50"/>
              <w:left w:type="dxa" w:w="100"/>
            </w:tcMar>
            <w:vAlign w:val="center"/>
          </w:tcPr>
          <w:p w14:paraId="2A050000">
            <w:pPr>
              <w:spacing w:after="0" w:before="0"/>
              <w:ind w:firstLine="0" w:left="135"/>
              <w:jc w:val="left"/>
            </w:pPr>
          </w:p>
        </w:tc>
      </w:tr>
      <w:tr>
        <w:trPr>
          <w:trHeight w:hRule="atLeast" w:val="1095"/>
        </w:trPr>
        <w:tc>
          <w:tcPr>
            <w:tcW w:type="dxa" w:w="600"/>
            <w:tcMar>
              <w:top w:type="dxa" w:w="50"/>
              <w:left w:type="dxa" w:w="100"/>
            </w:tcMar>
            <w:vAlign w:val="center"/>
          </w:tcPr>
          <w:p w14:paraId="2B050000">
            <w:pPr>
              <w:spacing w:after="0" w:before="0"/>
              <w:ind w:firstLine="0" w:left="0"/>
              <w:jc w:val="left"/>
            </w:pPr>
            <w:r>
              <w:rPr>
                <w:rFonts w:ascii="Times New Roman" w:hAnsi="Times New Roman"/>
                <w:b w:val="0"/>
                <w:i w:val="0"/>
                <w:color w:val="000000"/>
                <w:sz w:val="24"/>
              </w:rPr>
              <w:t>62</w:t>
            </w:r>
          </w:p>
        </w:tc>
        <w:tc>
          <w:tcPr>
            <w:tcW w:type="dxa" w:w="3600"/>
            <w:tcMar>
              <w:top w:type="dxa" w:w="50"/>
              <w:left w:type="dxa" w:w="100"/>
            </w:tcMar>
            <w:vAlign w:val="center"/>
          </w:tcPr>
          <w:p w14:paraId="2C050000">
            <w:pPr>
              <w:spacing w:after="0" w:before="0"/>
              <w:ind w:firstLine="0" w:left="135"/>
              <w:jc w:val="left"/>
            </w:pPr>
            <w:r>
              <w:rPr>
                <w:rFonts w:ascii="Times New Roman" w:hAnsi="Times New Roman"/>
                <w:b w:val="0"/>
                <w:i w:val="0"/>
                <w:color w:val="000000"/>
                <w:sz w:val="24"/>
              </w:rPr>
              <w:t>Обобщение по теме "Туризм. Виды отдыха. Путешествия по России и зарубежным странам"</w:t>
            </w:r>
          </w:p>
        </w:tc>
        <w:tc>
          <w:tcPr>
            <w:tcW w:type="dxa" w:w="1041"/>
            <w:tcMar>
              <w:top w:type="dxa" w:w="50"/>
              <w:left w:type="dxa" w:w="100"/>
            </w:tcMar>
            <w:vAlign w:val="center"/>
          </w:tcPr>
          <w:p w14:paraId="2D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E050000">
            <w:pPr>
              <w:spacing w:after="0" w:before="0"/>
              <w:ind w:firstLine="0" w:left="135"/>
              <w:jc w:val="center"/>
            </w:pPr>
          </w:p>
        </w:tc>
        <w:tc>
          <w:tcPr>
            <w:tcW w:type="dxa" w:w="2168"/>
            <w:tcMar>
              <w:top w:type="dxa" w:w="50"/>
              <w:left w:type="dxa" w:w="100"/>
            </w:tcMar>
            <w:vAlign w:val="center"/>
          </w:tcPr>
          <w:p w14:paraId="2F050000">
            <w:pPr>
              <w:spacing w:after="0" w:before="0"/>
              <w:ind w:firstLine="0" w:left="135"/>
              <w:jc w:val="center"/>
            </w:pPr>
          </w:p>
        </w:tc>
        <w:tc>
          <w:tcPr>
            <w:tcW w:type="dxa" w:w="1515"/>
            <w:tcMar>
              <w:top w:type="dxa" w:w="50"/>
              <w:left w:type="dxa" w:w="100"/>
            </w:tcMar>
            <w:vAlign w:val="center"/>
          </w:tcPr>
          <w:p w14:paraId="30050000">
            <w:pPr>
              <w:spacing w:after="0" w:before="0"/>
              <w:ind w:firstLine="0" w:left="135"/>
              <w:jc w:val="left"/>
            </w:pPr>
          </w:p>
        </w:tc>
        <w:tc>
          <w:tcPr>
            <w:tcW w:type="dxa" w:w="2655"/>
            <w:tcMar>
              <w:top w:type="dxa" w:w="50"/>
              <w:left w:type="dxa" w:w="100"/>
            </w:tcMar>
            <w:vAlign w:val="center"/>
          </w:tcPr>
          <w:p w14:paraId="31050000">
            <w:pPr>
              <w:spacing w:after="0" w:before="0"/>
              <w:ind w:firstLine="0" w:left="135"/>
              <w:jc w:val="left"/>
            </w:pPr>
          </w:p>
        </w:tc>
      </w:tr>
      <w:tr>
        <w:trPr>
          <w:trHeight w:hRule="atLeast" w:val="1095"/>
        </w:trPr>
        <w:tc>
          <w:tcPr>
            <w:tcW w:type="dxa" w:w="600"/>
            <w:tcMar>
              <w:top w:type="dxa" w:w="50"/>
              <w:left w:type="dxa" w:w="100"/>
            </w:tcMar>
            <w:vAlign w:val="center"/>
          </w:tcPr>
          <w:p w14:paraId="32050000">
            <w:pPr>
              <w:spacing w:after="0" w:before="0"/>
              <w:ind w:firstLine="0" w:left="0"/>
              <w:jc w:val="left"/>
            </w:pPr>
            <w:r>
              <w:rPr>
                <w:rFonts w:ascii="Times New Roman" w:hAnsi="Times New Roman"/>
                <w:b w:val="0"/>
                <w:i w:val="0"/>
                <w:color w:val="000000"/>
                <w:sz w:val="24"/>
              </w:rPr>
              <w:t>63</w:t>
            </w:r>
          </w:p>
        </w:tc>
        <w:tc>
          <w:tcPr>
            <w:tcW w:type="dxa" w:w="3600"/>
            <w:tcMar>
              <w:top w:type="dxa" w:w="50"/>
              <w:left w:type="dxa" w:w="100"/>
            </w:tcMar>
            <w:vAlign w:val="center"/>
          </w:tcPr>
          <w:p w14:paraId="33050000">
            <w:pPr>
              <w:spacing w:after="0" w:before="0"/>
              <w:ind w:firstLine="0" w:left="135"/>
              <w:jc w:val="left"/>
            </w:pPr>
            <w:r>
              <w:rPr>
                <w:rFonts w:ascii="Times New Roman" w:hAnsi="Times New Roman"/>
                <w:b w:val="0"/>
                <w:i w:val="0"/>
                <w:color w:val="000000"/>
                <w:sz w:val="24"/>
              </w:rPr>
              <w:t>Контроль по теме "Туризм. Виды отдыха. Путешествия по России и зарубежным странам"</w:t>
            </w:r>
          </w:p>
        </w:tc>
        <w:tc>
          <w:tcPr>
            <w:tcW w:type="dxa" w:w="1041"/>
            <w:tcMar>
              <w:top w:type="dxa" w:w="50"/>
              <w:left w:type="dxa" w:w="100"/>
            </w:tcMar>
            <w:vAlign w:val="center"/>
          </w:tcPr>
          <w:p w14:paraId="34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505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36050000">
            <w:pPr>
              <w:spacing w:after="0" w:before="0"/>
              <w:ind w:firstLine="0" w:left="135"/>
              <w:jc w:val="center"/>
            </w:pPr>
          </w:p>
        </w:tc>
        <w:tc>
          <w:tcPr>
            <w:tcW w:type="dxa" w:w="1515"/>
            <w:tcMar>
              <w:top w:type="dxa" w:w="50"/>
              <w:left w:type="dxa" w:w="100"/>
            </w:tcMar>
            <w:vAlign w:val="center"/>
          </w:tcPr>
          <w:p w14:paraId="37050000">
            <w:pPr>
              <w:spacing w:after="0" w:before="0"/>
              <w:ind w:firstLine="0" w:left="135"/>
              <w:jc w:val="left"/>
            </w:pPr>
          </w:p>
        </w:tc>
        <w:tc>
          <w:tcPr>
            <w:tcW w:type="dxa" w:w="2655"/>
            <w:tcMar>
              <w:top w:type="dxa" w:w="50"/>
              <w:left w:type="dxa" w:w="100"/>
            </w:tcMar>
            <w:vAlign w:val="center"/>
          </w:tcPr>
          <w:p w14:paraId="38050000">
            <w:pPr>
              <w:spacing w:after="0" w:before="0"/>
              <w:ind w:firstLine="0" w:left="135"/>
              <w:jc w:val="left"/>
            </w:pPr>
          </w:p>
        </w:tc>
      </w:tr>
      <w:tr>
        <w:trPr>
          <w:trHeight w:hRule="atLeast" w:val="555"/>
        </w:trPr>
        <w:tc>
          <w:tcPr>
            <w:tcW w:type="dxa" w:w="600"/>
            <w:tcMar>
              <w:top w:type="dxa" w:w="50"/>
              <w:left w:type="dxa" w:w="100"/>
            </w:tcMar>
            <w:vAlign w:val="center"/>
          </w:tcPr>
          <w:p w14:paraId="39050000">
            <w:pPr>
              <w:spacing w:after="0" w:before="0"/>
              <w:ind w:firstLine="0" w:left="0"/>
              <w:jc w:val="left"/>
            </w:pPr>
            <w:r>
              <w:rPr>
                <w:rFonts w:ascii="Times New Roman" w:hAnsi="Times New Roman"/>
                <w:b w:val="0"/>
                <w:i w:val="0"/>
                <w:color w:val="000000"/>
                <w:sz w:val="24"/>
              </w:rPr>
              <w:t>64</w:t>
            </w:r>
          </w:p>
        </w:tc>
        <w:tc>
          <w:tcPr>
            <w:tcW w:type="dxa" w:w="3600"/>
            <w:tcMar>
              <w:top w:type="dxa" w:w="50"/>
              <w:left w:type="dxa" w:w="100"/>
            </w:tcMar>
            <w:vAlign w:val="center"/>
          </w:tcPr>
          <w:p w14:paraId="3A050000">
            <w:pPr>
              <w:spacing w:after="0" w:before="0"/>
              <w:ind w:firstLine="0" w:left="135"/>
              <w:jc w:val="left"/>
            </w:pPr>
            <w:r>
              <w:rPr>
                <w:rFonts w:ascii="Times New Roman" w:hAnsi="Times New Roman"/>
                <w:b w:val="0"/>
                <w:i w:val="0"/>
                <w:color w:val="000000"/>
                <w:sz w:val="24"/>
              </w:rPr>
              <w:t>Защита окружающей среды. Борьба с мусором</w:t>
            </w:r>
          </w:p>
        </w:tc>
        <w:tc>
          <w:tcPr>
            <w:tcW w:type="dxa" w:w="1041"/>
            <w:tcMar>
              <w:top w:type="dxa" w:w="50"/>
              <w:left w:type="dxa" w:w="100"/>
            </w:tcMar>
            <w:vAlign w:val="center"/>
          </w:tcPr>
          <w:p w14:paraId="3B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C050000">
            <w:pPr>
              <w:spacing w:after="0" w:before="0"/>
              <w:ind w:firstLine="0" w:left="135"/>
              <w:jc w:val="center"/>
            </w:pPr>
          </w:p>
        </w:tc>
        <w:tc>
          <w:tcPr>
            <w:tcW w:type="dxa" w:w="2168"/>
            <w:tcMar>
              <w:top w:type="dxa" w:w="50"/>
              <w:left w:type="dxa" w:w="100"/>
            </w:tcMar>
            <w:vAlign w:val="center"/>
          </w:tcPr>
          <w:p w14:paraId="3D050000">
            <w:pPr>
              <w:spacing w:after="0" w:before="0"/>
              <w:ind w:firstLine="0" w:left="135"/>
              <w:jc w:val="center"/>
            </w:pPr>
          </w:p>
        </w:tc>
        <w:tc>
          <w:tcPr>
            <w:tcW w:type="dxa" w:w="1515"/>
            <w:tcMar>
              <w:top w:type="dxa" w:w="50"/>
              <w:left w:type="dxa" w:w="100"/>
            </w:tcMar>
            <w:vAlign w:val="center"/>
          </w:tcPr>
          <w:p w14:paraId="3E050000">
            <w:pPr>
              <w:spacing w:after="0" w:before="0"/>
              <w:ind w:firstLine="0" w:left="135"/>
              <w:jc w:val="left"/>
            </w:pPr>
          </w:p>
        </w:tc>
        <w:tc>
          <w:tcPr>
            <w:tcW w:type="dxa" w:w="2655"/>
            <w:tcMar>
              <w:top w:type="dxa" w:w="50"/>
              <w:left w:type="dxa" w:w="100"/>
            </w:tcMar>
            <w:vAlign w:val="center"/>
          </w:tcPr>
          <w:p w14:paraId="3F050000">
            <w:pPr>
              <w:spacing w:after="0" w:before="0"/>
              <w:ind w:firstLine="0" w:left="135"/>
              <w:jc w:val="left"/>
            </w:pPr>
          </w:p>
        </w:tc>
      </w:tr>
      <w:tr>
        <w:trPr>
          <w:trHeight w:hRule="atLeast" w:val="825"/>
        </w:trPr>
        <w:tc>
          <w:tcPr>
            <w:tcW w:type="dxa" w:w="600"/>
            <w:tcMar>
              <w:top w:type="dxa" w:w="50"/>
              <w:left w:type="dxa" w:w="100"/>
            </w:tcMar>
            <w:vAlign w:val="center"/>
          </w:tcPr>
          <w:p w14:paraId="40050000">
            <w:pPr>
              <w:spacing w:after="0" w:before="0"/>
              <w:ind w:firstLine="0" w:left="0"/>
              <w:jc w:val="left"/>
            </w:pPr>
            <w:r>
              <w:rPr>
                <w:rFonts w:ascii="Times New Roman" w:hAnsi="Times New Roman"/>
                <w:b w:val="0"/>
                <w:i w:val="0"/>
                <w:color w:val="000000"/>
                <w:sz w:val="24"/>
              </w:rPr>
              <w:t>65</w:t>
            </w:r>
          </w:p>
        </w:tc>
        <w:tc>
          <w:tcPr>
            <w:tcW w:type="dxa" w:w="3600"/>
            <w:tcMar>
              <w:top w:type="dxa" w:w="50"/>
              <w:left w:type="dxa" w:w="100"/>
            </w:tcMar>
            <w:vAlign w:val="center"/>
          </w:tcPr>
          <w:p w14:paraId="41050000">
            <w:pPr>
              <w:spacing w:after="0" w:before="0"/>
              <w:ind w:firstLine="0" w:left="135"/>
              <w:jc w:val="left"/>
            </w:pPr>
            <w:r>
              <w:rPr>
                <w:rFonts w:ascii="Times New Roman" w:hAnsi="Times New Roman"/>
                <w:b w:val="0"/>
                <w:i w:val="0"/>
                <w:color w:val="000000"/>
                <w:sz w:val="24"/>
              </w:rPr>
              <w:t>Загрязнение окружающей среды: загрязнение воды, воздуха, почвы</w:t>
            </w:r>
          </w:p>
        </w:tc>
        <w:tc>
          <w:tcPr>
            <w:tcW w:type="dxa" w:w="1041"/>
            <w:tcMar>
              <w:top w:type="dxa" w:w="50"/>
              <w:left w:type="dxa" w:w="100"/>
            </w:tcMar>
            <w:vAlign w:val="center"/>
          </w:tcPr>
          <w:p w14:paraId="42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3050000">
            <w:pPr>
              <w:spacing w:after="0" w:before="0"/>
              <w:ind w:firstLine="0" w:left="135"/>
              <w:jc w:val="center"/>
            </w:pPr>
          </w:p>
        </w:tc>
        <w:tc>
          <w:tcPr>
            <w:tcW w:type="dxa" w:w="2168"/>
            <w:tcMar>
              <w:top w:type="dxa" w:w="50"/>
              <w:left w:type="dxa" w:w="100"/>
            </w:tcMar>
            <w:vAlign w:val="center"/>
          </w:tcPr>
          <w:p w14:paraId="44050000">
            <w:pPr>
              <w:spacing w:after="0" w:before="0"/>
              <w:ind w:firstLine="0" w:left="135"/>
              <w:jc w:val="center"/>
            </w:pPr>
          </w:p>
        </w:tc>
        <w:tc>
          <w:tcPr>
            <w:tcW w:type="dxa" w:w="1515"/>
            <w:tcMar>
              <w:top w:type="dxa" w:w="50"/>
              <w:left w:type="dxa" w:w="100"/>
            </w:tcMar>
            <w:vAlign w:val="center"/>
          </w:tcPr>
          <w:p w14:paraId="45050000">
            <w:pPr>
              <w:spacing w:after="0" w:before="0"/>
              <w:ind w:firstLine="0" w:left="135"/>
              <w:jc w:val="left"/>
            </w:pPr>
          </w:p>
        </w:tc>
        <w:tc>
          <w:tcPr>
            <w:tcW w:type="dxa" w:w="2655"/>
            <w:tcMar>
              <w:top w:type="dxa" w:w="50"/>
              <w:left w:type="dxa" w:w="100"/>
            </w:tcMar>
            <w:vAlign w:val="center"/>
          </w:tcPr>
          <w:p w14:paraId="46050000">
            <w:pPr>
              <w:spacing w:after="0" w:before="0"/>
              <w:ind w:firstLine="0" w:left="135"/>
              <w:jc w:val="left"/>
            </w:pPr>
          </w:p>
        </w:tc>
      </w:tr>
      <w:tr>
        <w:trPr>
          <w:trHeight w:hRule="atLeast" w:val="1455"/>
        </w:trPr>
        <w:tc>
          <w:tcPr>
            <w:tcW w:type="dxa" w:w="600"/>
            <w:tcMar>
              <w:top w:type="dxa" w:w="50"/>
              <w:left w:type="dxa" w:w="100"/>
            </w:tcMar>
            <w:vAlign w:val="center"/>
          </w:tcPr>
          <w:p w14:paraId="47050000">
            <w:pPr>
              <w:spacing w:after="0" w:before="0"/>
              <w:ind w:firstLine="0" w:left="0"/>
              <w:jc w:val="left"/>
            </w:pPr>
            <w:r>
              <w:rPr>
                <w:rFonts w:ascii="Times New Roman" w:hAnsi="Times New Roman"/>
                <w:b w:val="0"/>
                <w:i w:val="0"/>
                <w:color w:val="000000"/>
                <w:sz w:val="24"/>
              </w:rPr>
              <w:t>66</w:t>
            </w:r>
          </w:p>
        </w:tc>
        <w:tc>
          <w:tcPr>
            <w:tcW w:type="dxa" w:w="3600"/>
            <w:tcMar>
              <w:top w:type="dxa" w:w="50"/>
              <w:left w:type="dxa" w:w="100"/>
            </w:tcMar>
            <w:vAlign w:val="center"/>
          </w:tcPr>
          <w:p w14:paraId="48050000">
            <w:pPr>
              <w:spacing w:after="0" w:before="0"/>
              <w:ind w:firstLine="0" w:left="135"/>
              <w:jc w:val="left"/>
            </w:pPr>
            <w:r>
              <w:rPr>
                <w:rFonts w:ascii="Times New Roman" w:hAnsi="Times New Roman"/>
                <w:b w:val="0"/>
                <w:i w:val="0"/>
                <w:color w:val="000000"/>
                <w:sz w:val="24"/>
              </w:rPr>
              <w:t>Защита окружающей среды. Исчезающие выды животных. Охрана</w:t>
            </w:r>
          </w:p>
        </w:tc>
        <w:tc>
          <w:tcPr>
            <w:tcW w:type="dxa" w:w="1041"/>
            <w:tcMar>
              <w:top w:type="dxa" w:w="50"/>
              <w:left w:type="dxa" w:w="100"/>
            </w:tcMar>
            <w:vAlign w:val="center"/>
          </w:tcPr>
          <w:p w14:paraId="49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A050000">
            <w:pPr>
              <w:spacing w:after="0" w:before="0"/>
              <w:ind w:firstLine="0" w:left="135"/>
              <w:jc w:val="center"/>
            </w:pPr>
          </w:p>
        </w:tc>
        <w:tc>
          <w:tcPr>
            <w:tcW w:type="dxa" w:w="2168"/>
            <w:tcMar>
              <w:top w:type="dxa" w:w="50"/>
              <w:left w:type="dxa" w:w="100"/>
            </w:tcMar>
            <w:vAlign w:val="center"/>
          </w:tcPr>
          <w:p w14:paraId="4B050000">
            <w:pPr>
              <w:spacing w:after="0" w:before="0"/>
              <w:ind w:firstLine="0" w:left="135"/>
              <w:jc w:val="center"/>
            </w:pPr>
          </w:p>
        </w:tc>
        <w:tc>
          <w:tcPr>
            <w:tcW w:type="dxa" w:w="1515"/>
            <w:tcMar>
              <w:top w:type="dxa" w:w="50"/>
              <w:left w:type="dxa" w:w="100"/>
            </w:tcMar>
            <w:vAlign w:val="center"/>
          </w:tcPr>
          <w:p w14:paraId="4C050000">
            <w:pPr>
              <w:spacing w:after="0" w:before="0"/>
              <w:ind w:firstLine="0" w:left="135"/>
              <w:jc w:val="left"/>
            </w:pPr>
          </w:p>
        </w:tc>
        <w:tc>
          <w:tcPr>
            <w:tcW w:type="dxa" w:w="2655"/>
            <w:tcMar>
              <w:top w:type="dxa" w:w="50"/>
              <w:left w:type="dxa" w:w="100"/>
            </w:tcMar>
            <w:vAlign w:val="center"/>
          </w:tcPr>
          <w:p w14:paraId="4D050000">
            <w:pPr>
              <w:spacing w:after="0" w:before="0"/>
              <w:ind w:firstLine="0" w:left="135"/>
              <w:jc w:val="left"/>
            </w:pPr>
          </w:p>
        </w:tc>
      </w:tr>
      <w:tr>
        <w:trPr>
          <w:trHeight w:hRule="atLeast" w:val="825"/>
        </w:trPr>
        <w:tc>
          <w:tcPr>
            <w:tcW w:type="dxa" w:w="600"/>
            <w:tcMar>
              <w:top w:type="dxa" w:w="50"/>
              <w:left w:type="dxa" w:w="100"/>
            </w:tcMar>
            <w:vAlign w:val="center"/>
          </w:tcPr>
          <w:p w14:paraId="4E050000">
            <w:pPr>
              <w:spacing w:after="0" w:before="0"/>
              <w:ind w:firstLine="0" w:left="0"/>
              <w:jc w:val="left"/>
            </w:pPr>
            <w:r>
              <w:rPr>
                <w:rFonts w:ascii="Times New Roman" w:hAnsi="Times New Roman"/>
                <w:b w:val="0"/>
                <w:i w:val="0"/>
                <w:color w:val="000000"/>
                <w:sz w:val="24"/>
              </w:rPr>
              <w:t>67</w:t>
            </w:r>
          </w:p>
        </w:tc>
        <w:tc>
          <w:tcPr>
            <w:tcW w:type="dxa" w:w="3600"/>
            <w:tcMar>
              <w:top w:type="dxa" w:w="50"/>
              <w:left w:type="dxa" w:w="100"/>
            </w:tcMar>
            <w:vAlign w:val="center"/>
          </w:tcPr>
          <w:p w14:paraId="4F050000">
            <w:pPr>
              <w:spacing w:after="0" w:before="0"/>
              <w:ind w:firstLine="0" w:left="135"/>
              <w:jc w:val="left"/>
            </w:pPr>
            <w:r>
              <w:rPr>
                <w:rFonts w:ascii="Times New Roman" w:hAnsi="Times New Roman"/>
                <w:b w:val="0"/>
                <w:i w:val="0"/>
                <w:color w:val="000000"/>
                <w:sz w:val="24"/>
              </w:rPr>
              <w:t>Защита окружающей среды. Борьба с отходами. Переработка</w:t>
            </w:r>
          </w:p>
        </w:tc>
        <w:tc>
          <w:tcPr>
            <w:tcW w:type="dxa" w:w="1041"/>
            <w:tcMar>
              <w:top w:type="dxa" w:w="50"/>
              <w:left w:type="dxa" w:w="100"/>
            </w:tcMar>
            <w:vAlign w:val="center"/>
          </w:tcPr>
          <w:p w14:paraId="50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1050000">
            <w:pPr>
              <w:spacing w:after="0" w:before="0"/>
              <w:ind w:firstLine="0" w:left="135"/>
              <w:jc w:val="center"/>
            </w:pPr>
          </w:p>
        </w:tc>
        <w:tc>
          <w:tcPr>
            <w:tcW w:type="dxa" w:w="2168"/>
            <w:tcMar>
              <w:top w:type="dxa" w:w="50"/>
              <w:left w:type="dxa" w:w="100"/>
            </w:tcMar>
            <w:vAlign w:val="center"/>
          </w:tcPr>
          <w:p w14:paraId="52050000">
            <w:pPr>
              <w:spacing w:after="0" w:before="0"/>
              <w:ind w:firstLine="0" w:left="135"/>
              <w:jc w:val="center"/>
            </w:pPr>
          </w:p>
        </w:tc>
        <w:tc>
          <w:tcPr>
            <w:tcW w:type="dxa" w:w="1515"/>
            <w:tcMar>
              <w:top w:type="dxa" w:w="50"/>
              <w:left w:type="dxa" w:w="100"/>
            </w:tcMar>
            <w:vAlign w:val="center"/>
          </w:tcPr>
          <w:p w14:paraId="53050000">
            <w:pPr>
              <w:spacing w:after="0" w:before="0"/>
              <w:ind w:firstLine="0" w:left="135"/>
              <w:jc w:val="left"/>
            </w:pPr>
          </w:p>
        </w:tc>
        <w:tc>
          <w:tcPr>
            <w:tcW w:type="dxa" w:w="2655"/>
            <w:tcMar>
              <w:top w:type="dxa" w:w="50"/>
              <w:left w:type="dxa" w:w="100"/>
            </w:tcMar>
            <w:vAlign w:val="center"/>
          </w:tcPr>
          <w:p w14:paraId="54050000">
            <w:pPr>
              <w:spacing w:after="0" w:before="0"/>
              <w:ind w:firstLine="0" w:left="135"/>
              <w:jc w:val="left"/>
            </w:pPr>
          </w:p>
        </w:tc>
      </w:tr>
      <w:tr>
        <w:trPr>
          <w:trHeight w:hRule="atLeast" w:val="825"/>
        </w:trPr>
        <w:tc>
          <w:tcPr>
            <w:tcW w:type="dxa" w:w="600"/>
            <w:tcMar>
              <w:top w:type="dxa" w:w="50"/>
              <w:left w:type="dxa" w:w="100"/>
            </w:tcMar>
            <w:vAlign w:val="center"/>
          </w:tcPr>
          <w:p w14:paraId="55050000">
            <w:pPr>
              <w:spacing w:after="0" w:before="0"/>
              <w:ind w:firstLine="0" w:left="0"/>
              <w:jc w:val="left"/>
            </w:pPr>
            <w:r>
              <w:rPr>
                <w:rFonts w:ascii="Times New Roman" w:hAnsi="Times New Roman"/>
                <w:b w:val="0"/>
                <w:i w:val="0"/>
                <w:color w:val="000000"/>
                <w:sz w:val="24"/>
              </w:rPr>
              <w:t>68</w:t>
            </w:r>
          </w:p>
        </w:tc>
        <w:tc>
          <w:tcPr>
            <w:tcW w:type="dxa" w:w="3600"/>
            <w:tcMar>
              <w:top w:type="dxa" w:w="50"/>
              <w:left w:type="dxa" w:w="100"/>
            </w:tcMar>
            <w:vAlign w:val="center"/>
          </w:tcPr>
          <w:p w14:paraId="56050000">
            <w:pPr>
              <w:spacing w:after="0" w:before="0"/>
              <w:ind w:firstLine="0" w:left="135"/>
              <w:jc w:val="left"/>
            </w:pPr>
            <w:r>
              <w:rPr>
                <w:rFonts w:ascii="Times New Roman" w:hAnsi="Times New Roman"/>
                <w:b w:val="0"/>
                <w:i w:val="0"/>
                <w:color w:val="000000"/>
                <w:sz w:val="24"/>
              </w:rPr>
              <w:t>Проблемы экологии. Причины и последствия изменения климата</w:t>
            </w:r>
          </w:p>
        </w:tc>
        <w:tc>
          <w:tcPr>
            <w:tcW w:type="dxa" w:w="1041"/>
            <w:tcMar>
              <w:top w:type="dxa" w:w="50"/>
              <w:left w:type="dxa" w:w="100"/>
            </w:tcMar>
            <w:vAlign w:val="center"/>
          </w:tcPr>
          <w:p w14:paraId="57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8050000">
            <w:pPr>
              <w:spacing w:after="0" w:before="0"/>
              <w:ind w:firstLine="0" w:left="135"/>
              <w:jc w:val="center"/>
            </w:pPr>
          </w:p>
        </w:tc>
        <w:tc>
          <w:tcPr>
            <w:tcW w:type="dxa" w:w="2168"/>
            <w:tcMar>
              <w:top w:type="dxa" w:w="50"/>
              <w:left w:type="dxa" w:w="100"/>
            </w:tcMar>
            <w:vAlign w:val="center"/>
          </w:tcPr>
          <w:p w14:paraId="59050000">
            <w:pPr>
              <w:spacing w:after="0" w:before="0"/>
              <w:ind w:firstLine="0" w:left="135"/>
              <w:jc w:val="center"/>
            </w:pPr>
          </w:p>
        </w:tc>
        <w:tc>
          <w:tcPr>
            <w:tcW w:type="dxa" w:w="1515"/>
            <w:tcMar>
              <w:top w:type="dxa" w:w="50"/>
              <w:left w:type="dxa" w:w="100"/>
            </w:tcMar>
            <w:vAlign w:val="center"/>
          </w:tcPr>
          <w:p w14:paraId="5A050000">
            <w:pPr>
              <w:spacing w:after="0" w:before="0"/>
              <w:ind w:firstLine="0" w:left="135"/>
              <w:jc w:val="left"/>
            </w:pPr>
          </w:p>
        </w:tc>
        <w:tc>
          <w:tcPr>
            <w:tcW w:type="dxa" w:w="2655"/>
            <w:tcMar>
              <w:top w:type="dxa" w:w="50"/>
              <w:left w:type="dxa" w:w="100"/>
            </w:tcMar>
            <w:vAlign w:val="center"/>
          </w:tcPr>
          <w:p w14:paraId="5B050000">
            <w:pPr>
              <w:spacing w:after="0" w:before="0"/>
              <w:ind w:firstLine="0" w:left="135"/>
              <w:jc w:val="left"/>
            </w:pPr>
          </w:p>
        </w:tc>
      </w:tr>
      <w:tr>
        <w:trPr>
          <w:trHeight w:hRule="atLeast" w:val="825"/>
        </w:trPr>
        <w:tc>
          <w:tcPr>
            <w:tcW w:type="dxa" w:w="600"/>
            <w:tcMar>
              <w:top w:type="dxa" w:w="50"/>
              <w:left w:type="dxa" w:w="100"/>
            </w:tcMar>
            <w:vAlign w:val="center"/>
          </w:tcPr>
          <w:p w14:paraId="5C050000">
            <w:pPr>
              <w:spacing w:after="0" w:before="0"/>
              <w:ind w:firstLine="0" w:left="0"/>
              <w:jc w:val="left"/>
            </w:pPr>
            <w:r>
              <w:rPr>
                <w:rFonts w:ascii="Times New Roman" w:hAnsi="Times New Roman"/>
                <w:b w:val="0"/>
                <w:i w:val="0"/>
                <w:color w:val="000000"/>
                <w:sz w:val="24"/>
              </w:rPr>
              <w:t>69</w:t>
            </w:r>
          </w:p>
        </w:tc>
        <w:tc>
          <w:tcPr>
            <w:tcW w:type="dxa" w:w="3600"/>
            <w:tcMar>
              <w:top w:type="dxa" w:w="50"/>
              <w:left w:type="dxa" w:w="100"/>
            </w:tcMar>
            <w:vAlign w:val="center"/>
          </w:tcPr>
          <w:p w14:paraId="5D050000">
            <w:pPr>
              <w:spacing w:after="0" w:before="0"/>
              <w:ind w:firstLine="0" w:left="135"/>
              <w:jc w:val="left"/>
            </w:pPr>
            <w:r>
              <w:rPr>
                <w:rFonts w:ascii="Times New Roman" w:hAnsi="Times New Roman"/>
                <w:b w:val="0"/>
                <w:i w:val="0"/>
                <w:color w:val="000000"/>
                <w:sz w:val="24"/>
              </w:rPr>
              <w:t>Проблемы экологии. Причины и последствия изменения климата</w:t>
            </w:r>
          </w:p>
        </w:tc>
        <w:tc>
          <w:tcPr>
            <w:tcW w:type="dxa" w:w="1041"/>
            <w:tcMar>
              <w:top w:type="dxa" w:w="50"/>
              <w:left w:type="dxa" w:w="100"/>
            </w:tcMar>
            <w:vAlign w:val="center"/>
          </w:tcPr>
          <w:p w14:paraId="5E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F050000">
            <w:pPr>
              <w:spacing w:after="0" w:before="0"/>
              <w:ind w:firstLine="0" w:left="135"/>
              <w:jc w:val="center"/>
            </w:pPr>
          </w:p>
        </w:tc>
        <w:tc>
          <w:tcPr>
            <w:tcW w:type="dxa" w:w="2168"/>
            <w:tcMar>
              <w:top w:type="dxa" w:w="50"/>
              <w:left w:type="dxa" w:w="100"/>
            </w:tcMar>
            <w:vAlign w:val="center"/>
          </w:tcPr>
          <w:p w14:paraId="60050000">
            <w:pPr>
              <w:spacing w:after="0" w:before="0"/>
              <w:ind w:firstLine="0" w:left="135"/>
              <w:jc w:val="center"/>
            </w:pPr>
          </w:p>
        </w:tc>
        <w:tc>
          <w:tcPr>
            <w:tcW w:type="dxa" w:w="1515"/>
            <w:tcMar>
              <w:top w:type="dxa" w:w="50"/>
              <w:left w:type="dxa" w:w="100"/>
            </w:tcMar>
            <w:vAlign w:val="center"/>
          </w:tcPr>
          <w:p w14:paraId="61050000">
            <w:pPr>
              <w:spacing w:after="0" w:before="0"/>
              <w:ind w:firstLine="0" w:left="135"/>
              <w:jc w:val="left"/>
            </w:pPr>
          </w:p>
        </w:tc>
        <w:tc>
          <w:tcPr>
            <w:tcW w:type="dxa" w:w="2655"/>
            <w:tcMar>
              <w:top w:type="dxa" w:w="50"/>
              <w:left w:type="dxa" w:w="100"/>
            </w:tcMar>
            <w:vAlign w:val="center"/>
          </w:tcPr>
          <w:p w14:paraId="62050000">
            <w:pPr>
              <w:spacing w:after="0" w:before="0"/>
              <w:ind w:firstLine="0" w:left="135"/>
              <w:jc w:val="left"/>
            </w:pPr>
          </w:p>
        </w:tc>
      </w:tr>
      <w:tr>
        <w:trPr>
          <w:trHeight w:hRule="atLeast" w:val="825"/>
        </w:trPr>
        <w:tc>
          <w:tcPr>
            <w:tcW w:type="dxa" w:w="600"/>
            <w:tcMar>
              <w:top w:type="dxa" w:w="50"/>
              <w:left w:type="dxa" w:w="100"/>
            </w:tcMar>
            <w:vAlign w:val="center"/>
          </w:tcPr>
          <w:p w14:paraId="63050000">
            <w:pPr>
              <w:spacing w:after="0" w:before="0"/>
              <w:ind w:firstLine="0" w:left="0"/>
              <w:jc w:val="left"/>
            </w:pPr>
            <w:r>
              <w:rPr>
                <w:rFonts w:ascii="Times New Roman" w:hAnsi="Times New Roman"/>
                <w:b w:val="0"/>
                <w:i w:val="0"/>
                <w:color w:val="000000"/>
                <w:sz w:val="24"/>
              </w:rPr>
              <w:t>70</w:t>
            </w:r>
          </w:p>
        </w:tc>
        <w:tc>
          <w:tcPr>
            <w:tcW w:type="dxa" w:w="3600"/>
            <w:tcMar>
              <w:top w:type="dxa" w:w="50"/>
              <w:left w:type="dxa" w:w="100"/>
            </w:tcMar>
            <w:vAlign w:val="center"/>
          </w:tcPr>
          <w:p w14:paraId="64050000">
            <w:pPr>
              <w:spacing w:after="0" w:before="0"/>
              <w:ind w:firstLine="0" w:left="135"/>
              <w:jc w:val="left"/>
            </w:pPr>
            <w:r>
              <w:rPr>
                <w:rFonts w:ascii="Times New Roman" w:hAnsi="Times New Roman"/>
                <w:b w:val="0"/>
                <w:i w:val="0"/>
                <w:color w:val="000000"/>
                <w:sz w:val="24"/>
              </w:rPr>
              <w:t>Городские условия проживания. Плюсы и минусы</w:t>
            </w:r>
          </w:p>
        </w:tc>
        <w:tc>
          <w:tcPr>
            <w:tcW w:type="dxa" w:w="1041"/>
            <w:tcMar>
              <w:top w:type="dxa" w:w="50"/>
              <w:left w:type="dxa" w:w="100"/>
            </w:tcMar>
            <w:vAlign w:val="center"/>
          </w:tcPr>
          <w:p w14:paraId="65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6050000">
            <w:pPr>
              <w:spacing w:after="0" w:before="0"/>
              <w:ind w:firstLine="0" w:left="135"/>
              <w:jc w:val="center"/>
            </w:pPr>
          </w:p>
        </w:tc>
        <w:tc>
          <w:tcPr>
            <w:tcW w:type="dxa" w:w="2168"/>
            <w:tcMar>
              <w:top w:type="dxa" w:w="50"/>
              <w:left w:type="dxa" w:w="100"/>
            </w:tcMar>
            <w:vAlign w:val="center"/>
          </w:tcPr>
          <w:p w14:paraId="67050000">
            <w:pPr>
              <w:spacing w:after="0" w:before="0"/>
              <w:ind w:firstLine="0" w:left="135"/>
              <w:jc w:val="center"/>
            </w:pPr>
          </w:p>
        </w:tc>
        <w:tc>
          <w:tcPr>
            <w:tcW w:type="dxa" w:w="1515"/>
            <w:tcMar>
              <w:top w:type="dxa" w:w="50"/>
              <w:left w:type="dxa" w:w="100"/>
            </w:tcMar>
            <w:vAlign w:val="center"/>
          </w:tcPr>
          <w:p w14:paraId="68050000">
            <w:pPr>
              <w:spacing w:after="0" w:before="0"/>
              <w:ind w:firstLine="0" w:left="135"/>
              <w:jc w:val="left"/>
            </w:pPr>
          </w:p>
        </w:tc>
        <w:tc>
          <w:tcPr>
            <w:tcW w:type="dxa" w:w="2655"/>
            <w:tcMar>
              <w:top w:type="dxa" w:w="50"/>
              <w:left w:type="dxa" w:w="100"/>
            </w:tcMar>
            <w:vAlign w:val="center"/>
          </w:tcPr>
          <w:p w14:paraId="69050000">
            <w:pPr>
              <w:spacing w:after="0" w:before="0"/>
              <w:ind w:firstLine="0" w:left="135"/>
              <w:jc w:val="left"/>
            </w:pPr>
          </w:p>
        </w:tc>
      </w:tr>
      <w:tr>
        <w:trPr>
          <w:trHeight w:hRule="atLeast" w:val="300"/>
        </w:trPr>
        <w:tc>
          <w:tcPr>
            <w:tcW w:type="dxa" w:w="600"/>
            <w:tcMar>
              <w:top w:type="dxa" w:w="50"/>
              <w:left w:type="dxa" w:w="100"/>
            </w:tcMar>
            <w:vAlign w:val="center"/>
          </w:tcPr>
          <w:p w14:paraId="6A050000">
            <w:pPr>
              <w:spacing w:after="0" w:before="0"/>
              <w:ind w:firstLine="0" w:left="0"/>
              <w:jc w:val="left"/>
            </w:pPr>
            <w:r>
              <w:rPr>
                <w:rFonts w:ascii="Times New Roman" w:hAnsi="Times New Roman"/>
                <w:b w:val="0"/>
                <w:i w:val="0"/>
                <w:color w:val="000000"/>
                <w:sz w:val="24"/>
              </w:rPr>
              <w:t>71</w:t>
            </w:r>
          </w:p>
        </w:tc>
        <w:tc>
          <w:tcPr>
            <w:tcW w:type="dxa" w:w="3600"/>
            <w:tcMar>
              <w:top w:type="dxa" w:w="50"/>
              <w:left w:type="dxa" w:w="100"/>
            </w:tcMar>
            <w:vAlign w:val="center"/>
          </w:tcPr>
          <w:p w14:paraId="6B050000">
            <w:pPr>
              <w:spacing w:after="0" w:before="0"/>
              <w:ind w:firstLine="0" w:left="135"/>
              <w:jc w:val="left"/>
            </w:pPr>
            <w:r>
              <w:rPr>
                <w:rFonts w:ascii="Times New Roman" w:hAnsi="Times New Roman"/>
                <w:b w:val="0"/>
                <w:i w:val="0"/>
                <w:color w:val="000000"/>
                <w:sz w:val="24"/>
              </w:rPr>
              <w:t>Природа. Флора и фауна</w:t>
            </w:r>
          </w:p>
        </w:tc>
        <w:tc>
          <w:tcPr>
            <w:tcW w:type="dxa" w:w="1041"/>
            <w:tcMar>
              <w:top w:type="dxa" w:w="50"/>
              <w:left w:type="dxa" w:w="100"/>
            </w:tcMar>
            <w:vAlign w:val="center"/>
          </w:tcPr>
          <w:p w14:paraId="6C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D050000">
            <w:pPr>
              <w:spacing w:after="0" w:before="0"/>
              <w:ind w:firstLine="0" w:left="135"/>
              <w:jc w:val="center"/>
            </w:pPr>
          </w:p>
        </w:tc>
        <w:tc>
          <w:tcPr>
            <w:tcW w:type="dxa" w:w="2168"/>
            <w:tcMar>
              <w:top w:type="dxa" w:w="50"/>
              <w:left w:type="dxa" w:w="100"/>
            </w:tcMar>
            <w:vAlign w:val="center"/>
          </w:tcPr>
          <w:p w14:paraId="6E050000">
            <w:pPr>
              <w:spacing w:after="0" w:before="0"/>
              <w:ind w:firstLine="0" w:left="135"/>
              <w:jc w:val="center"/>
            </w:pPr>
          </w:p>
        </w:tc>
        <w:tc>
          <w:tcPr>
            <w:tcW w:type="dxa" w:w="1515"/>
            <w:tcMar>
              <w:top w:type="dxa" w:w="50"/>
              <w:left w:type="dxa" w:w="100"/>
            </w:tcMar>
            <w:vAlign w:val="center"/>
          </w:tcPr>
          <w:p w14:paraId="6F050000">
            <w:pPr>
              <w:spacing w:after="0" w:before="0"/>
              <w:ind w:firstLine="0" w:left="135"/>
              <w:jc w:val="left"/>
            </w:pPr>
          </w:p>
        </w:tc>
        <w:tc>
          <w:tcPr>
            <w:tcW w:type="dxa" w:w="2655"/>
            <w:tcMar>
              <w:top w:type="dxa" w:w="50"/>
              <w:left w:type="dxa" w:w="100"/>
            </w:tcMar>
            <w:vAlign w:val="center"/>
          </w:tcPr>
          <w:p w14:paraId="70050000">
            <w:pPr>
              <w:spacing w:after="0" w:before="0"/>
              <w:ind w:firstLine="0" w:left="135"/>
              <w:jc w:val="left"/>
            </w:pPr>
          </w:p>
        </w:tc>
      </w:tr>
      <w:tr>
        <w:trPr>
          <w:trHeight w:hRule="atLeast" w:val="555"/>
        </w:trPr>
        <w:tc>
          <w:tcPr>
            <w:tcW w:type="dxa" w:w="600"/>
            <w:tcMar>
              <w:top w:type="dxa" w:w="50"/>
              <w:left w:type="dxa" w:w="100"/>
            </w:tcMar>
            <w:vAlign w:val="center"/>
          </w:tcPr>
          <w:p w14:paraId="71050000">
            <w:pPr>
              <w:spacing w:after="0" w:before="0"/>
              <w:ind w:firstLine="0" w:left="0"/>
              <w:jc w:val="left"/>
            </w:pPr>
            <w:r>
              <w:rPr>
                <w:rFonts w:ascii="Times New Roman" w:hAnsi="Times New Roman"/>
                <w:b w:val="0"/>
                <w:i w:val="0"/>
                <w:color w:val="000000"/>
                <w:sz w:val="24"/>
              </w:rPr>
              <w:t>72</w:t>
            </w:r>
          </w:p>
        </w:tc>
        <w:tc>
          <w:tcPr>
            <w:tcW w:type="dxa" w:w="3600"/>
            <w:tcMar>
              <w:top w:type="dxa" w:w="50"/>
              <w:left w:type="dxa" w:w="100"/>
            </w:tcMar>
            <w:vAlign w:val="center"/>
          </w:tcPr>
          <w:p w14:paraId="72050000">
            <w:pPr>
              <w:spacing w:after="0" w:before="0"/>
              <w:ind w:firstLine="0" w:left="135"/>
              <w:jc w:val="left"/>
            </w:pPr>
            <w:r>
              <w:rPr>
                <w:rFonts w:ascii="Times New Roman" w:hAnsi="Times New Roman"/>
                <w:b w:val="0"/>
                <w:i w:val="0"/>
                <w:color w:val="000000"/>
                <w:sz w:val="24"/>
              </w:rPr>
              <w:t>Знаменитые природные заповедники мира</w:t>
            </w:r>
          </w:p>
        </w:tc>
        <w:tc>
          <w:tcPr>
            <w:tcW w:type="dxa" w:w="1041"/>
            <w:tcMar>
              <w:top w:type="dxa" w:w="50"/>
              <w:left w:type="dxa" w:w="100"/>
            </w:tcMar>
            <w:vAlign w:val="center"/>
          </w:tcPr>
          <w:p w14:paraId="73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4050000">
            <w:pPr>
              <w:spacing w:after="0" w:before="0"/>
              <w:ind w:firstLine="0" w:left="135"/>
              <w:jc w:val="center"/>
            </w:pPr>
          </w:p>
        </w:tc>
        <w:tc>
          <w:tcPr>
            <w:tcW w:type="dxa" w:w="2168"/>
            <w:tcMar>
              <w:top w:type="dxa" w:w="50"/>
              <w:left w:type="dxa" w:w="100"/>
            </w:tcMar>
            <w:vAlign w:val="center"/>
          </w:tcPr>
          <w:p w14:paraId="75050000">
            <w:pPr>
              <w:spacing w:after="0" w:before="0"/>
              <w:ind w:firstLine="0" w:left="135"/>
              <w:jc w:val="center"/>
            </w:pPr>
          </w:p>
        </w:tc>
        <w:tc>
          <w:tcPr>
            <w:tcW w:type="dxa" w:w="1515"/>
            <w:tcMar>
              <w:top w:type="dxa" w:w="50"/>
              <w:left w:type="dxa" w:w="100"/>
            </w:tcMar>
            <w:vAlign w:val="center"/>
          </w:tcPr>
          <w:p w14:paraId="76050000">
            <w:pPr>
              <w:spacing w:after="0" w:before="0"/>
              <w:ind w:firstLine="0" w:left="135"/>
              <w:jc w:val="left"/>
            </w:pPr>
          </w:p>
        </w:tc>
        <w:tc>
          <w:tcPr>
            <w:tcW w:type="dxa" w:w="2655"/>
            <w:tcMar>
              <w:top w:type="dxa" w:w="50"/>
              <w:left w:type="dxa" w:w="100"/>
            </w:tcMar>
            <w:vAlign w:val="center"/>
          </w:tcPr>
          <w:p w14:paraId="77050000">
            <w:pPr>
              <w:spacing w:after="0" w:before="0"/>
              <w:ind w:firstLine="0" w:left="135"/>
              <w:jc w:val="left"/>
            </w:pPr>
          </w:p>
        </w:tc>
      </w:tr>
      <w:tr>
        <w:trPr>
          <w:trHeight w:hRule="atLeast" w:val="555"/>
        </w:trPr>
        <w:tc>
          <w:tcPr>
            <w:tcW w:type="dxa" w:w="600"/>
            <w:tcMar>
              <w:top w:type="dxa" w:w="50"/>
              <w:left w:type="dxa" w:w="100"/>
            </w:tcMar>
            <w:vAlign w:val="center"/>
          </w:tcPr>
          <w:p w14:paraId="78050000">
            <w:pPr>
              <w:spacing w:after="0" w:before="0"/>
              <w:ind w:firstLine="0" w:left="0"/>
              <w:jc w:val="left"/>
            </w:pPr>
            <w:r>
              <w:rPr>
                <w:rFonts w:ascii="Times New Roman" w:hAnsi="Times New Roman"/>
                <w:b w:val="0"/>
                <w:i w:val="0"/>
                <w:color w:val="000000"/>
                <w:sz w:val="24"/>
              </w:rPr>
              <w:t>73</w:t>
            </w:r>
          </w:p>
        </w:tc>
        <w:tc>
          <w:tcPr>
            <w:tcW w:type="dxa" w:w="3600"/>
            <w:tcMar>
              <w:top w:type="dxa" w:w="50"/>
              <w:left w:type="dxa" w:w="100"/>
            </w:tcMar>
            <w:vAlign w:val="center"/>
          </w:tcPr>
          <w:p w14:paraId="79050000">
            <w:pPr>
              <w:spacing w:after="0" w:before="0"/>
              <w:ind w:firstLine="0" w:left="135"/>
              <w:jc w:val="left"/>
            </w:pPr>
            <w:r>
              <w:rPr>
                <w:rFonts w:ascii="Times New Roman" w:hAnsi="Times New Roman"/>
                <w:b w:val="0"/>
                <w:i w:val="0"/>
                <w:color w:val="000000"/>
                <w:sz w:val="24"/>
              </w:rPr>
              <w:t>Защита окружающей среды. Загрязнение воды</w:t>
            </w:r>
          </w:p>
        </w:tc>
        <w:tc>
          <w:tcPr>
            <w:tcW w:type="dxa" w:w="1041"/>
            <w:tcMar>
              <w:top w:type="dxa" w:w="50"/>
              <w:left w:type="dxa" w:w="100"/>
            </w:tcMar>
            <w:vAlign w:val="center"/>
          </w:tcPr>
          <w:p w14:paraId="7A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B050000">
            <w:pPr>
              <w:spacing w:after="0" w:before="0"/>
              <w:ind w:firstLine="0" w:left="135"/>
              <w:jc w:val="center"/>
            </w:pPr>
          </w:p>
        </w:tc>
        <w:tc>
          <w:tcPr>
            <w:tcW w:type="dxa" w:w="2168"/>
            <w:tcMar>
              <w:top w:type="dxa" w:w="50"/>
              <w:left w:type="dxa" w:w="100"/>
            </w:tcMar>
            <w:vAlign w:val="center"/>
          </w:tcPr>
          <w:p w14:paraId="7C050000">
            <w:pPr>
              <w:spacing w:after="0" w:before="0"/>
              <w:ind w:firstLine="0" w:left="135"/>
              <w:jc w:val="center"/>
            </w:pPr>
          </w:p>
        </w:tc>
        <w:tc>
          <w:tcPr>
            <w:tcW w:type="dxa" w:w="1515"/>
            <w:tcMar>
              <w:top w:type="dxa" w:w="50"/>
              <w:left w:type="dxa" w:w="100"/>
            </w:tcMar>
            <w:vAlign w:val="center"/>
          </w:tcPr>
          <w:p w14:paraId="7D050000">
            <w:pPr>
              <w:spacing w:after="0" w:before="0"/>
              <w:ind w:firstLine="0" w:left="135"/>
              <w:jc w:val="left"/>
            </w:pPr>
          </w:p>
        </w:tc>
        <w:tc>
          <w:tcPr>
            <w:tcW w:type="dxa" w:w="2655"/>
            <w:tcMar>
              <w:top w:type="dxa" w:w="50"/>
              <w:left w:type="dxa" w:w="100"/>
            </w:tcMar>
            <w:vAlign w:val="center"/>
          </w:tcPr>
          <w:p w14:paraId="7E050000">
            <w:pPr>
              <w:spacing w:after="0" w:before="0"/>
              <w:ind w:firstLine="0" w:left="135"/>
              <w:jc w:val="left"/>
            </w:pPr>
          </w:p>
        </w:tc>
      </w:tr>
      <w:tr>
        <w:trPr>
          <w:trHeight w:hRule="atLeast" w:val="825"/>
        </w:trPr>
        <w:tc>
          <w:tcPr>
            <w:tcW w:type="dxa" w:w="600"/>
            <w:tcMar>
              <w:top w:type="dxa" w:w="50"/>
              <w:left w:type="dxa" w:w="100"/>
            </w:tcMar>
            <w:vAlign w:val="center"/>
          </w:tcPr>
          <w:p w14:paraId="7F050000">
            <w:pPr>
              <w:spacing w:after="0" w:before="0"/>
              <w:ind w:firstLine="0" w:left="0"/>
              <w:jc w:val="left"/>
            </w:pPr>
            <w:r>
              <w:rPr>
                <w:rFonts w:ascii="Times New Roman" w:hAnsi="Times New Roman"/>
                <w:b w:val="0"/>
                <w:i w:val="0"/>
                <w:color w:val="000000"/>
                <w:sz w:val="24"/>
              </w:rPr>
              <w:t>74</w:t>
            </w:r>
          </w:p>
        </w:tc>
        <w:tc>
          <w:tcPr>
            <w:tcW w:type="dxa" w:w="3600"/>
            <w:tcMar>
              <w:top w:type="dxa" w:w="50"/>
              <w:left w:type="dxa" w:w="100"/>
            </w:tcMar>
            <w:vAlign w:val="center"/>
          </w:tcPr>
          <w:p w14:paraId="80050000">
            <w:pPr>
              <w:spacing w:after="0" w:before="0"/>
              <w:ind w:firstLine="0" w:left="135"/>
              <w:jc w:val="left"/>
            </w:pPr>
            <w:r>
              <w:rPr>
                <w:rFonts w:ascii="Times New Roman" w:hAnsi="Times New Roman"/>
                <w:b w:val="0"/>
                <w:i w:val="0"/>
                <w:color w:val="000000"/>
                <w:sz w:val="24"/>
              </w:rPr>
              <w:t>Защита окружающей среды. Повторное использование ресурсов</w:t>
            </w:r>
          </w:p>
        </w:tc>
        <w:tc>
          <w:tcPr>
            <w:tcW w:type="dxa" w:w="1041"/>
            <w:tcMar>
              <w:top w:type="dxa" w:w="50"/>
              <w:left w:type="dxa" w:w="100"/>
            </w:tcMar>
            <w:vAlign w:val="center"/>
          </w:tcPr>
          <w:p w14:paraId="81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2050000">
            <w:pPr>
              <w:spacing w:after="0" w:before="0"/>
              <w:ind w:firstLine="0" w:left="135"/>
              <w:jc w:val="center"/>
            </w:pPr>
          </w:p>
        </w:tc>
        <w:tc>
          <w:tcPr>
            <w:tcW w:type="dxa" w:w="2168"/>
            <w:tcMar>
              <w:top w:type="dxa" w:w="50"/>
              <w:left w:type="dxa" w:w="100"/>
            </w:tcMar>
            <w:vAlign w:val="center"/>
          </w:tcPr>
          <w:p w14:paraId="83050000">
            <w:pPr>
              <w:spacing w:after="0" w:before="0"/>
              <w:ind w:firstLine="0" w:left="135"/>
              <w:jc w:val="center"/>
            </w:pPr>
          </w:p>
        </w:tc>
        <w:tc>
          <w:tcPr>
            <w:tcW w:type="dxa" w:w="1515"/>
            <w:tcMar>
              <w:top w:type="dxa" w:w="50"/>
              <w:left w:type="dxa" w:w="100"/>
            </w:tcMar>
            <w:vAlign w:val="center"/>
          </w:tcPr>
          <w:p w14:paraId="84050000">
            <w:pPr>
              <w:spacing w:after="0" w:before="0"/>
              <w:ind w:firstLine="0" w:left="135"/>
              <w:jc w:val="left"/>
            </w:pPr>
          </w:p>
        </w:tc>
        <w:tc>
          <w:tcPr>
            <w:tcW w:type="dxa" w:w="2655"/>
            <w:tcMar>
              <w:top w:type="dxa" w:w="50"/>
              <w:left w:type="dxa" w:w="100"/>
            </w:tcMar>
            <w:vAlign w:val="center"/>
          </w:tcPr>
          <w:p w14:paraId="85050000">
            <w:pPr>
              <w:spacing w:after="0" w:before="0"/>
              <w:ind w:firstLine="0" w:left="135"/>
              <w:jc w:val="left"/>
            </w:pPr>
          </w:p>
        </w:tc>
      </w:tr>
      <w:tr>
        <w:trPr>
          <w:trHeight w:hRule="atLeast" w:val="825"/>
        </w:trPr>
        <w:tc>
          <w:tcPr>
            <w:tcW w:type="dxa" w:w="600"/>
            <w:tcMar>
              <w:top w:type="dxa" w:w="50"/>
              <w:left w:type="dxa" w:w="100"/>
            </w:tcMar>
            <w:vAlign w:val="center"/>
          </w:tcPr>
          <w:p w14:paraId="86050000">
            <w:pPr>
              <w:spacing w:after="0" w:before="0"/>
              <w:ind w:firstLine="0" w:left="0"/>
              <w:jc w:val="left"/>
            </w:pPr>
            <w:r>
              <w:rPr>
                <w:rFonts w:ascii="Times New Roman" w:hAnsi="Times New Roman"/>
                <w:b w:val="0"/>
                <w:i w:val="0"/>
                <w:color w:val="000000"/>
                <w:sz w:val="24"/>
              </w:rPr>
              <w:t>75</w:t>
            </w:r>
          </w:p>
        </w:tc>
        <w:tc>
          <w:tcPr>
            <w:tcW w:type="dxa" w:w="3600"/>
            <w:tcMar>
              <w:top w:type="dxa" w:w="50"/>
              <w:left w:type="dxa" w:w="100"/>
            </w:tcMar>
            <w:vAlign w:val="center"/>
          </w:tcPr>
          <w:p w14:paraId="87050000">
            <w:pPr>
              <w:spacing w:after="0" w:before="0"/>
              <w:ind w:firstLine="0" w:left="135"/>
              <w:jc w:val="left"/>
            </w:pPr>
            <w:r>
              <w:rPr>
                <w:rFonts w:ascii="Times New Roman" w:hAnsi="Times New Roman"/>
                <w:b w:val="0"/>
                <w:i w:val="0"/>
                <w:color w:val="000000"/>
                <w:sz w:val="24"/>
              </w:rPr>
              <w:t>Защита окружающей среды. Заповедники России</w:t>
            </w:r>
          </w:p>
        </w:tc>
        <w:tc>
          <w:tcPr>
            <w:tcW w:type="dxa" w:w="1041"/>
            <w:tcMar>
              <w:top w:type="dxa" w:w="50"/>
              <w:left w:type="dxa" w:w="100"/>
            </w:tcMar>
            <w:vAlign w:val="center"/>
          </w:tcPr>
          <w:p w14:paraId="88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9050000">
            <w:pPr>
              <w:spacing w:after="0" w:before="0"/>
              <w:ind w:firstLine="0" w:left="135"/>
              <w:jc w:val="center"/>
            </w:pPr>
          </w:p>
        </w:tc>
        <w:tc>
          <w:tcPr>
            <w:tcW w:type="dxa" w:w="2168"/>
            <w:tcMar>
              <w:top w:type="dxa" w:w="50"/>
              <w:left w:type="dxa" w:w="100"/>
            </w:tcMar>
            <w:vAlign w:val="center"/>
          </w:tcPr>
          <w:p w14:paraId="8A050000">
            <w:pPr>
              <w:spacing w:after="0" w:before="0"/>
              <w:ind w:firstLine="0" w:left="135"/>
              <w:jc w:val="center"/>
            </w:pPr>
          </w:p>
        </w:tc>
        <w:tc>
          <w:tcPr>
            <w:tcW w:type="dxa" w:w="1515"/>
            <w:tcMar>
              <w:top w:type="dxa" w:w="50"/>
              <w:left w:type="dxa" w:w="100"/>
            </w:tcMar>
            <w:vAlign w:val="center"/>
          </w:tcPr>
          <w:p w14:paraId="8B050000">
            <w:pPr>
              <w:spacing w:after="0" w:before="0"/>
              <w:ind w:firstLine="0" w:left="135"/>
              <w:jc w:val="left"/>
            </w:pPr>
          </w:p>
        </w:tc>
        <w:tc>
          <w:tcPr>
            <w:tcW w:type="dxa" w:w="2655"/>
            <w:tcMar>
              <w:top w:type="dxa" w:w="50"/>
              <w:left w:type="dxa" w:w="100"/>
            </w:tcMar>
            <w:vAlign w:val="center"/>
          </w:tcPr>
          <w:p w14:paraId="8C050000">
            <w:pPr>
              <w:spacing w:after="0" w:before="0"/>
              <w:ind w:firstLine="0" w:left="135"/>
              <w:jc w:val="left"/>
            </w:pPr>
          </w:p>
        </w:tc>
      </w:tr>
      <w:tr>
        <w:trPr>
          <w:trHeight w:hRule="atLeast" w:val="300"/>
        </w:trPr>
        <w:tc>
          <w:tcPr>
            <w:tcW w:type="dxa" w:w="600"/>
            <w:tcMar>
              <w:top w:type="dxa" w:w="50"/>
              <w:left w:type="dxa" w:w="100"/>
            </w:tcMar>
            <w:vAlign w:val="center"/>
          </w:tcPr>
          <w:p w14:paraId="8D050000">
            <w:pPr>
              <w:spacing w:after="0" w:before="0"/>
              <w:ind w:firstLine="0" w:left="0"/>
              <w:jc w:val="left"/>
            </w:pPr>
            <w:r>
              <w:rPr>
                <w:rFonts w:ascii="Times New Roman" w:hAnsi="Times New Roman"/>
                <w:b w:val="0"/>
                <w:i w:val="0"/>
                <w:color w:val="000000"/>
                <w:sz w:val="24"/>
              </w:rPr>
              <w:t>76</w:t>
            </w:r>
          </w:p>
        </w:tc>
        <w:tc>
          <w:tcPr>
            <w:tcW w:type="dxa" w:w="3600"/>
            <w:tcMar>
              <w:top w:type="dxa" w:w="50"/>
              <w:left w:type="dxa" w:w="100"/>
            </w:tcMar>
            <w:vAlign w:val="center"/>
          </w:tcPr>
          <w:p w14:paraId="8E050000">
            <w:pPr>
              <w:spacing w:after="0" w:before="0"/>
              <w:ind w:firstLine="0" w:left="135"/>
              <w:jc w:val="left"/>
            </w:pPr>
            <w:r>
              <w:rPr>
                <w:rFonts w:ascii="Times New Roman" w:hAnsi="Times New Roman"/>
                <w:b w:val="0"/>
                <w:i w:val="0"/>
                <w:color w:val="000000"/>
                <w:sz w:val="24"/>
              </w:rPr>
              <w:t>Стихийные бедствия</w:t>
            </w:r>
          </w:p>
        </w:tc>
        <w:tc>
          <w:tcPr>
            <w:tcW w:type="dxa" w:w="1041"/>
            <w:tcMar>
              <w:top w:type="dxa" w:w="50"/>
              <w:left w:type="dxa" w:w="100"/>
            </w:tcMar>
            <w:vAlign w:val="center"/>
          </w:tcPr>
          <w:p w14:paraId="8F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0050000">
            <w:pPr>
              <w:spacing w:after="0" w:before="0"/>
              <w:ind w:firstLine="0" w:left="135"/>
              <w:jc w:val="center"/>
            </w:pPr>
          </w:p>
        </w:tc>
        <w:tc>
          <w:tcPr>
            <w:tcW w:type="dxa" w:w="2168"/>
            <w:tcMar>
              <w:top w:type="dxa" w:w="50"/>
              <w:left w:type="dxa" w:w="100"/>
            </w:tcMar>
            <w:vAlign w:val="center"/>
          </w:tcPr>
          <w:p w14:paraId="91050000">
            <w:pPr>
              <w:spacing w:after="0" w:before="0"/>
              <w:ind w:firstLine="0" w:left="135"/>
              <w:jc w:val="center"/>
            </w:pPr>
          </w:p>
        </w:tc>
        <w:tc>
          <w:tcPr>
            <w:tcW w:type="dxa" w:w="1515"/>
            <w:tcMar>
              <w:top w:type="dxa" w:w="50"/>
              <w:left w:type="dxa" w:w="100"/>
            </w:tcMar>
            <w:vAlign w:val="center"/>
          </w:tcPr>
          <w:p w14:paraId="92050000">
            <w:pPr>
              <w:spacing w:after="0" w:before="0"/>
              <w:ind w:firstLine="0" w:left="135"/>
              <w:jc w:val="left"/>
            </w:pPr>
          </w:p>
        </w:tc>
        <w:tc>
          <w:tcPr>
            <w:tcW w:type="dxa" w:w="2655"/>
            <w:tcMar>
              <w:top w:type="dxa" w:w="50"/>
              <w:left w:type="dxa" w:w="100"/>
            </w:tcMar>
            <w:vAlign w:val="center"/>
          </w:tcPr>
          <w:p w14:paraId="93050000">
            <w:pPr>
              <w:spacing w:after="0" w:before="0"/>
              <w:ind w:firstLine="0" w:left="135"/>
              <w:jc w:val="left"/>
            </w:pPr>
          </w:p>
        </w:tc>
      </w:tr>
      <w:tr>
        <w:trPr>
          <w:trHeight w:hRule="atLeast" w:val="555"/>
        </w:trPr>
        <w:tc>
          <w:tcPr>
            <w:tcW w:type="dxa" w:w="600"/>
            <w:tcMar>
              <w:top w:type="dxa" w:w="50"/>
              <w:left w:type="dxa" w:w="100"/>
            </w:tcMar>
            <w:vAlign w:val="center"/>
          </w:tcPr>
          <w:p w14:paraId="94050000">
            <w:pPr>
              <w:spacing w:after="0" w:before="0"/>
              <w:ind w:firstLine="0" w:left="0"/>
              <w:jc w:val="left"/>
            </w:pPr>
            <w:r>
              <w:rPr>
                <w:rFonts w:ascii="Times New Roman" w:hAnsi="Times New Roman"/>
                <w:b w:val="0"/>
                <w:i w:val="0"/>
                <w:color w:val="000000"/>
                <w:sz w:val="24"/>
              </w:rPr>
              <w:t>77</w:t>
            </w:r>
          </w:p>
        </w:tc>
        <w:tc>
          <w:tcPr>
            <w:tcW w:type="dxa" w:w="3600"/>
            <w:tcMar>
              <w:top w:type="dxa" w:w="50"/>
              <w:left w:type="dxa" w:w="100"/>
            </w:tcMar>
            <w:vAlign w:val="center"/>
          </w:tcPr>
          <w:p w14:paraId="95050000">
            <w:pPr>
              <w:spacing w:after="0" w:before="0"/>
              <w:ind w:firstLine="0" w:left="135"/>
              <w:jc w:val="left"/>
            </w:pPr>
            <w:r>
              <w:rPr>
                <w:rFonts w:ascii="Times New Roman" w:hAnsi="Times New Roman"/>
                <w:b w:val="0"/>
                <w:i w:val="0"/>
                <w:color w:val="000000"/>
                <w:sz w:val="24"/>
              </w:rPr>
              <w:t>Условия проживания в сельской местности</w:t>
            </w:r>
          </w:p>
        </w:tc>
        <w:tc>
          <w:tcPr>
            <w:tcW w:type="dxa" w:w="1041"/>
            <w:tcMar>
              <w:top w:type="dxa" w:w="50"/>
              <w:left w:type="dxa" w:w="100"/>
            </w:tcMar>
            <w:vAlign w:val="center"/>
          </w:tcPr>
          <w:p w14:paraId="96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7050000">
            <w:pPr>
              <w:spacing w:after="0" w:before="0"/>
              <w:ind w:firstLine="0" w:left="135"/>
              <w:jc w:val="center"/>
            </w:pPr>
          </w:p>
        </w:tc>
        <w:tc>
          <w:tcPr>
            <w:tcW w:type="dxa" w:w="2168"/>
            <w:tcMar>
              <w:top w:type="dxa" w:w="50"/>
              <w:left w:type="dxa" w:w="100"/>
            </w:tcMar>
            <w:vAlign w:val="center"/>
          </w:tcPr>
          <w:p w14:paraId="98050000">
            <w:pPr>
              <w:spacing w:after="0" w:before="0"/>
              <w:ind w:firstLine="0" w:left="135"/>
              <w:jc w:val="center"/>
            </w:pPr>
          </w:p>
        </w:tc>
        <w:tc>
          <w:tcPr>
            <w:tcW w:type="dxa" w:w="1515"/>
            <w:tcMar>
              <w:top w:type="dxa" w:w="50"/>
              <w:left w:type="dxa" w:w="100"/>
            </w:tcMar>
            <w:vAlign w:val="center"/>
          </w:tcPr>
          <w:p w14:paraId="99050000">
            <w:pPr>
              <w:spacing w:after="0" w:before="0"/>
              <w:ind w:firstLine="0" w:left="135"/>
              <w:jc w:val="left"/>
            </w:pPr>
          </w:p>
        </w:tc>
        <w:tc>
          <w:tcPr>
            <w:tcW w:type="dxa" w:w="2655"/>
            <w:tcMar>
              <w:top w:type="dxa" w:w="50"/>
              <w:left w:type="dxa" w:w="100"/>
            </w:tcMar>
            <w:vAlign w:val="center"/>
          </w:tcPr>
          <w:p w14:paraId="9A050000">
            <w:pPr>
              <w:spacing w:after="0" w:before="0"/>
              <w:ind w:firstLine="0" w:left="135"/>
              <w:jc w:val="left"/>
            </w:pPr>
          </w:p>
        </w:tc>
      </w:tr>
      <w:tr>
        <w:trPr>
          <w:trHeight w:hRule="atLeast" w:val="1905"/>
        </w:trPr>
        <w:tc>
          <w:tcPr>
            <w:tcW w:type="dxa" w:w="600"/>
            <w:tcMar>
              <w:top w:type="dxa" w:w="50"/>
              <w:left w:type="dxa" w:w="100"/>
            </w:tcMar>
            <w:vAlign w:val="center"/>
          </w:tcPr>
          <w:p w14:paraId="9B050000">
            <w:pPr>
              <w:spacing w:after="0" w:before="0"/>
              <w:ind w:firstLine="0" w:left="0"/>
              <w:jc w:val="left"/>
            </w:pPr>
            <w:r>
              <w:rPr>
                <w:rFonts w:ascii="Times New Roman" w:hAnsi="Times New Roman"/>
                <w:b w:val="0"/>
                <w:i w:val="0"/>
                <w:color w:val="000000"/>
                <w:sz w:val="24"/>
              </w:rPr>
              <w:t>78</w:t>
            </w:r>
          </w:p>
        </w:tc>
        <w:tc>
          <w:tcPr>
            <w:tcW w:type="dxa" w:w="3600"/>
            <w:tcMar>
              <w:top w:type="dxa" w:w="50"/>
              <w:left w:type="dxa" w:w="100"/>
            </w:tcMar>
            <w:vAlign w:val="center"/>
          </w:tcPr>
          <w:p w14:paraId="9C050000">
            <w:pPr>
              <w:spacing w:after="0" w:before="0"/>
              <w:ind w:firstLine="0" w:left="135"/>
              <w:jc w:val="left"/>
            </w:pPr>
            <w:r>
              <w:rPr>
                <w:rFonts w:ascii="Times New Roman" w:hAnsi="Times New Roman"/>
                <w:b w:val="0"/>
                <w:i w:val="0"/>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type="dxa" w:w="1041"/>
            <w:tcMar>
              <w:top w:type="dxa" w:w="50"/>
              <w:left w:type="dxa" w:w="100"/>
            </w:tcMar>
            <w:vAlign w:val="center"/>
          </w:tcPr>
          <w:p w14:paraId="9D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E050000">
            <w:pPr>
              <w:spacing w:after="0" w:before="0"/>
              <w:ind w:firstLine="0" w:left="135"/>
              <w:jc w:val="center"/>
            </w:pPr>
          </w:p>
        </w:tc>
        <w:tc>
          <w:tcPr>
            <w:tcW w:type="dxa" w:w="2168"/>
            <w:tcMar>
              <w:top w:type="dxa" w:w="50"/>
              <w:left w:type="dxa" w:w="100"/>
            </w:tcMar>
            <w:vAlign w:val="center"/>
          </w:tcPr>
          <w:p w14:paraId="9F050000">
            <w:pPr>
              <w:spacing w:after="0" w:before="0"/>
              <w:ind w:firstLine="0" w:left="135"/>
              <w:jc w:val="center"/>
            </w:pPr>
          </w:p>
        </w:tc>
        <w:tc>
          <w:tcPr>
            <w:tcW w:type="dxa" w:w="1515"/>
            <w:tcMar>
              <w:top w:type="dxa" w:w="50"/>
              <w:left w:type="dxa" w:w="100"/>
            </w:tcMar>
            <w:vAlign w:val="center"/>
          </w:tcPr>
          <w:p w14:paraId="A0050000">
            <w:pPr>
              <w:spacing w:after="0" w:before="0"/>
              <w:ind w:firstLine="0" w:left="135"/>
              <w:jc w:val="left"/>
            </w:pPr>
          </w:p>
        </w:tc>
        <w:tc>
          <w:tcPr>
            <w:tcW w:type="dxa" w:w="2655"/>
            <w:tcMar>
              <w:top w:type="dxa" w:w="50"/>
              <w:left w:type="dxa" w:w="100"/>
            </w:tcMar>
            <w:vAlign w:val="center"/>
          </w:tcPr>
          <w:p w14:paraId="A1050000">
            <w:pPr>
              <w:spacing w:after="0" w:before="0"/>
              <w:ind w:firstLine="0" w:left="135"/>
              <w:jc w:val="left"/>
            </w:pPr>
          </w:p>
        </w:tc>
      </w:tr>
      <w:tr>
        <w:trPr>
          <w:trHeight w:hRule="atLeast" w:val="1905"/>
        </w:trPr>
        <w:tc>
          <w:tcPr>
            <w:tcW w:type="dxa" w:w="600"/>
            <w:tcMar>
              <w:top w:type="dxa" w:w="50"/>
              <w:left w:type="dxa" w:w="100"/>
            </w:tcMar>
            <w:vAlign w:val="center"/>
          </w:tcPr>
          <w:p w14:paraId="A2050000">
            <w:pPr>
              <w:spacing w:after="0" w:before="0"/>
              <w:ind w:firstLine="0" w:left="0"/>
              <w:jc w:val="left"/>
            </w:pPr>
            <w:r>
              <w:rPr>
                <w:rFonts w:ascii="Times New Roman" w:hAnsi="Times New Roman"/>
                <w:b w:val="0"/>
                <w:i w:val="0"/>
                <w:color w:val="000000"/>
                <w:sz w:val="24"/>
              </w:rPr>
              <w:t>79</w:t>
            </w:r>
          </w:p>
        </w:tc>
        <w:tc>
          <w:tcPr>
            <w:tcW w:type="dxa" w:w="3600"/>
            <w:tcMar>
              <w:top w:type="dxa" w:w="50"/>
              <w:left w:type="dxa" w:w="100"/>
            </w:tcMar>
            <w:vAlign w:val="center"/>
          </w:tcPr>
          <w:p w14:paraId="A3050000">
            <w:pPr>
              <w:spacing w:after="0" w:before="0"/>
              <w:ind w:firstLine="0" w:left="135"/>
              <w:jc w:val="left"/>
            </w:pPr>
            <w:r>
              <w:rPr>
                <w:rFonts w:ascii="Times New Roman" w:hAnsi="Times New Roman"/>
                <w:b w:val="0"/>
                <w:i w:val="0"/>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type="dxa" w:w="1041"/>
            <w:tcMar>
              <w:top w:type="dxa" w:w="50"/>
              <w:left w:type="dxa" w:w="100"/>
            </w:tcMar>
            <w:vAlign w:val="center"/>
          </w:tcPr>
          <w:p w14:paraId="A4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505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A6050000">
            <w:pPr>
              <w:spacing w:after="0" w:before="0"/>
              <w:ind w:firstLine="0" w:left="135"/>
              <w:jc w:val="center"/>
            </w:pPr>
          </w:p>
        </w:tc>
        <w:tc>
          <w:tcPr>
            <w:tcW w:type="dxa" w:w="1515"/>
            <w:tcMar>
              <w:top w:type="dxa" w:w="50"/>
              <w:left w:type="dxa" w:w="100"/>
            </w:tcMar>
            <w:vAlign w:val="center"/>
          </w:tcPr>
          <w:p w14:paraId="A7050000">
            <w:pPr>
              <w:spacing w:after="0" w:before="0"/>
              <w:ind w:firstLine="0" w:left="135"/>
              <w:jc w:val="left"/>
            </w:pPr>
          </w:p>
        </w:tc>
        <w:tc>
          <w:tcPr>
            <w:tcW w:type="dxa" w:w="2655"/>
            <w:tcMar>
              <w:top w:type="dxa" w:w="50"/>
              <w:left w:type="dxa" w:w="100"/>
            </w:tcMar>
            <w:vAlign w:val="center"/>
          </w:tcPr>
          <w:p w14:paraId="A8050000">
            <w:pPr>
              <w:spacing w:after="0" w:before="0"/>
              <w:ind w:firstLine="0" w:left="135"/>
              <w:jc w:val="left"/>
            </w:pPr>
          </w:p>
        </w:tc>
      </w:tr>
      <w:tr>
        <w:trPr>
          <w:trHeight w:hRule="atLeast" w:val="825"/>
        </w:trPr>
        <w:tc>
          <w:tcPr>
            <w:tcW w:type="dxa" w:w="600"/>
            <w:tcMar>
              <w:top w:type="dxa" w:w="50"/>
              <w:left w:type="dxa" w:w="100"/>
            </w:tcMar>
            <w:vAlign w:val="center"/>
          </w:tcPr>
          <w:p w14:paraId="A9050000">
            <w:pPr>
              <w:spacing w:after="0" w:before="0"/>
              <w:ind w:firstLine="0" w:left="0"/>
              <w:jc w:val="left"/>
            </w:pPr>
            <w:r>
              <w:rPr>
                <w:rFonts w:ascii="Times New Roman" w:hAnsi="Times New Roman"/>
                <w:b w:val="0"/>
                <w:i w:val="0"/>
                <w:color w:val="000000"/>
                <w:sz w:val="24"/>
              </w:rPr>
              <w:t>80</w:t>
            </w:r>
          </w:p>
        </w:tc>
        <w:tc>
          <w:tcPr>
            <w:tcW w:type="dxa" w:w="3600"/>
            <w:tcMar>
              <w:top w:type="dxa" w:w="50"/>
              <w:left w:type="dxa" w:w="100"/>
            </w:tcMar>
            <w:vAlign w:val="center"/>
          </w:tcPr>
          <w:p w14:paraId="AA050000">
            <w:pPr>
              <w:spacing w:after="0" w:before="0"/>
              <w:ind w:firstLine="0" w:left="135"/>
              <w:jc w:val="left"/>
            </w:pPr>
            <w:r>
              <w:rPr>
                <w:rFonts w:ascii="Times New Roman" w:hAnsi="Times New Roman"/>
                <w:b w:val="0"/>
                <w:i w:val="0"/>
                <w:color w:val="000000"/>
                <w:sz w:val="24"/>
              </w:rPr>
              <w:t>Технический прогресс. Гаджеты. Влияние на жизнь</w:t>
            </w:r>
          </w:p>
        </w:tc>
        <w:tc>
          <w:tcPr>
            <w:tcW w:type="dxa" w:w="1041"/>
            <w:tcMar>
              <w:top w:type="dxa" w:w="50"/>
              <w:left w:type="dxa" w:w="100"/>
            </w:tcMar>
            <w:vAlign w:val="center"/>
          </w:tcPr>
          <w:p w14:paraId="AB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C050000">
            <w:pPr>
              <w:spacing w:after="0" w:before="0"/>
              <w:ind w:firstLine="0" w:left="135"/>
              <w:jc w:val="center"/>
            </w:pPr>
          </w:p>
        </w:tc>
        <w:tc>
          <w:tcPr>
            <w:tcW w:type="dxa" w:w="2168"/>
            <w:tcMar>
              <w:top w:type="dxa" w:w="50"/>
              <w:left w:type="dxa" w:w="100"/>
            </w:tcMar>
            <w:vAlign w:val="center"/>
          </w:tcPr>
          <w:p w14:paraId="AD050000">
            <w:pPr>
              <w:spacing w:after="0" w:before="0"/>
              <w:ind w:firstLine="0" w:left="135"/>
              <w:jc w:val="center"/>
            </w:pPr>
          </w:p>
        </w:tc>
        <w:tc>
          <w:tcPr>
            <w:tcW w:type="dxa" w:w="1515"/>
            <w:tcMar>
              <w:top w:type="dxa" w:w="50"/>
              <w:left w:type="dxa" w:w="100"/>
            </w:tcMar>
            <w:vAlign w:val="center"/>
          </w:tcPr>
          <w:p w14:paraId="AE050000">
            <w:pPr>
              <w:spacing w:after="0" w:before="0"/>
              <w:ind w:firstLine="0" w:left="135"/>
              <w:jc w:val="left"/>
            </w:pPr>
          </w:p>
        </w:tc>
        <w:tc>
          <w:tcPr>
            <w:tcW w:type="dxa" w:w="2655"/>
            <w:tcMar>
              <w:top w:type="dxa" w:w="50"/>
              <w:left w:type="dxa" w:w="100"/>
            </w:tcMar>
            <w:vAlign w:val="center"/>
          </w:tcPr>
          <w:p w14:paraId="AF050000">
            <w:pPr>
              <w:spacing w:after="0" w:before="0"/>
              <w:ind w:firstLine="0" w:left="135"/>
              <w:jc w:val="left"/>
            </w:pPr>
          </w:p>
        </w:tc>
      </w:tr>
      <w:tr>
        <w:trPr>
          <w:trHeight w:hRule="atLeast" w:val="825"/>
        </w:trPr>
        <w:tc>
          <w:tcPr>
            <w:tcW w:type="dxa" w:w="600"/>
            <w:tcMar>
              <w:top w:type="dxa" w:w="50"/>
              <w:left w:type="dxa" w:w="100"/>
            </w:tcMar>
            <w:vAlign w:val="center"/>
          </w:tcPr>
          <w:p w14:paraId="B0050000">
            <w:pPr>
              <w:spacing w:after="0" w:before="0"/>
              <w:ind w:firstLine="0" w:left="0"/>
              <w:jc w:val="left"/>
            </w:pPr>
            <w:r>
              <w:rPr>
                <w:rFonts w:ascii="Times New Roman" w:hAnsi="Times New Roman"/>
                <w:b w:val="0"/>
                <w:i w:val="0"/>
                <w:color w:val="000000"/>
                <w:sz w:val="24"/>
              </w:rPr>
              <w:t>81</w:t>
            </w:r>
          </w:p>
        </w:tc>
        <w:tc>
          <w:tcPr>
            <w:tcW w:type="dxa" w:w="3600"/>
            <w:tcMar>
              <w:top w:type="dxa" w:w="50"/>
              <w:left w:type="dxa" w:w="100"/>
            </w:tcMar>
            <w:vAlign w:val="center"/>
          </w:tcPr>
          <w:p w14:paraId="B1050000">
            <w:pPr>
              <w:spacing w:after="0" w:before="0"/>
              <w:ind w:firstLine="0"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type="dxa" w:w="1041"/>
            <w:tcMar>
              <w:top w:type="dxa" w:w="50"/>
              <w:left w:type="dxa" w:w="100"/>
            </w:tcMar>
            <w:vAlign w:val="center"/>
          </w:tcPr>
          <w:p w14:paraId="B2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3050000">
            <w:pPr>
              <w:spacing w:after="0" w:before="0"/>
              <w:ind w:firstLine="0" w:left="135"/>
              <w:jc w:val="center"/>
            </w:pPr>
          </w:p>
        </w:tc>
        <w:tc>
          <w:tcPr>
            <w:tcW w:type="dxa" w:w="2168"/>
            <w:tcMar>
              <w:top w:type="dxa" w:w="50"/>
              <w:left w:type="dxa" w:w="100"/>
            </w:tcMar>
            <w:vAlign w:val="center"/>
          </w:tcPr>
          <w:p w14:paraId="B4050000">
            <w:pPr>
              <w:spacing w:after="0" w:before="0"/>
              <w:ind w:firstLine="0" w:left="135"/>
              <w:jc w:val="center"/>
            </w:pPr>
          </w:p>
        </w:tc>
        <w:tc>
          <w:tcPr>
            <w:tcW w:type="dxa" w:w="1515"/>
            <w:tcMar>
              <w:top w:type="dxa" w:w="50"/>
              <w:left w:type="dxa" w:w="100"/>
            </w:tcMar>
            <w:vAlign w:val="center"/>
          </w:tcPr>
          <w:p w14:paraId="B5050000">
            <w:pPr>
              <w:spacing w:after="0" w:before="0"/>
              <w:ind w:firstLine="0" w:left="135"/>
              <w:jc w:val="left"/>
            </w:pPr>
          </w:p>
        </w:tc>
        <w:tc>
          <w:tcPr>
            <w:tcW w:type="dxa" w:w="2655"/>
            <w:tcMar>
              <w:top w:type="dxa" w:w="50"/>
              <w:left w:type="dxa" w:w="100"/>
            </w:tcMar>
            <w:vAlign w:val="center"/>
          </w:tcPr>
          <w:p w14:paraId="B6050000">
            <w:pPr>
              <w:spacing w:after="0" w:before="0"/>
              <w:ind w:firstLine="0" w:left="135"/>
              <w:jc w:val="left"/>
            </w:pPr>
          </w:p>
        </w:tc>
      </w:tr>
      <w:tr>
        <w:trPr>
          <w:trHeight w:hRule="atLeast" w:val="825"/>
        </w:trPr>
        <w:tc>
          <w:tcPr>
            <w:tcW w:type="dxa" w:w="600"/>
            <w:tcMar>
              <w:top w:type="dxa" w:w="50"/>
              <w:left w:type="dxa" w:w="100"/>
            </w:tcMar>
            <w:vAlign w:val="center"/>
          </w:tcPr>
          <w:p w14:paraId="B7050000">
            <w:pPr>
              <w:spacing w:after="0" w:before="0"/>
              <w:ind w:firstLine="0" w:left="0"/>
              <w:jc w:val="left"/>
            </w:pPr>
            <w:r>
              <w:rPr>
                <w:rFonts w:ascii="Times New Roman" w:hAnsi="Times New Roman"/>
                <w:b w:val="0"/>
                <w:i w:val="0"/>
                <w:color w:val="000000"/>
                <w:sz w:val="24"/>
              </w:rPr>
              <w:t>82</w:t>
            </w:r>
          </w:p>
        </w:tc>
        <w:tc>
          <w:tcPr>
            <w:tcW w:type="dxa" w:w="3600"/>
            <w:tcMar>
              <w:top w:type="dxa" w:w="50"/>
              <w:left w:type="dxa" w:w="100"/>
            </w:tcMar>
            <w:vAlign w:val="center"/>
          </w:tcPr>
          <w:p w14:paraId="B8050000">
            <w:pPr>
              <w:spacing w:after="0" w:before="0"/>
              <w:ind w:firstLine="0" w:left="135"/>
              <w:jc w:val="left"/>
            </w:pPr>
            <w:r>
              <w:rPr>
                <w:rFonts w:ascii="Times New Roman" w:hAnsi="Times New Roman"/>
                <w:b w:val="0"/>
                <w:i w:val="0"/>
                <w:color w:val="000000"/>
                <w:sz w:val="24"/>
              </w:rPr>
              <w:t>Технический прогресс. Современные средства связи. Польза и вред</w:t>
            </w:r>
          </w:p>
        </w:tc>
        <w:tc>
          <w:tcPr>
            <w:tcW w:type="dxa" w:w="1041"/>
            <w:tcMar>
              <w:top w:type="dxa" w:w="50"/>
              <w:left w:type="dxa" w:w="100"/>
            </w:tcMar>
            <w:vAlign w:val="center"/>
          </w:tcPr>
          <w:p w14:paraId="B9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A050000">
            <w:pPr>
              <w:spacing w:after="0" w:before="0"/>
              <w:ind w:firstLine="0" w:left="135"/>
              <w:jc w:val="center"/>
            </w:pPr>
          </w:p>
        </w:tc>
        <w:tc>
          <w:tcPr>
            <w:tcW w:type="dxa" w:w="2168"/>
            <w:tcMar>
              <w:top w:type="dxa" w:w="50"/>
              <w:left w:type="dxa" w:w="100"/>
            </w:tcMar>
            <w:vAlign w:val="center"/>
          </w:tcPr>
          <w:p w14:paraId="BB050000">
            <w:pPr>
              <w:spacing w:after="0" w:before="0"/>
              <w:ind w:firstLine="0" w:left="135"/>
              <w:jc w:val="center"/>
            </w:pPr>
          </w:p>
        </w:tc>
        <w:tc>
          <w:tcPr>
            <w:tcW w:type="dxa" w:w="1515"/>
            <w:tcMar>
              <w:top w:type="dxa" w:w="50"/>
              <w:left w:type="dxa" w:w="100"/>
            </w:tcMar>
            <w:vAlign w:val="center"/>
          </w:tcPr>
          <w:p w14:paraId="BC050000">
            <w:pPr>
              <w:spacing w:after="0" w:before="0"/>
              <w:ind w:firstLine="0" w:left="135"/>
              <w:jc w:val="left"/>
            </w:pPr>
          </w:p>
        </w:tc>
        <w:tc>
          <w:tcPr>
            <w:tcW w:type="dxa" w:w="2655"/>
            <w:tcMar>
              <w:top w:type="dxa" w:w="50"/>
              <w:left w:type="dxa" w:w="100"/>
            </w:tcMar>
            <w:vAlign w:val="center"/>
          </w:tcPr>
          <w:p w14:paraId="BD050000">
            <w:pPr>
              <w:spacing w:after="0" w:before="0"/>
              <w:ind w:firstLine="0" w:left="135"/>
              <w:jc w:val="left"/>
            </w:pPr>
          </w:p>
        </w:tc>
      </w:tr>
      <w:tr>
        <w:trPr>
          <w:trHeight w:hRule="atLeast" w:val="960"/>
        </w:trPr>
        <w:tc>
          <w:tcPr>
            <w:tcW w:type="dxa" w:w="600"/>
            <w:tcMar>
              <w:top w:type="dxa" w:w="50"/>
              <w:left w:type="dxa" w:w="100"/>
            </w:tcMar>
            <w:vAlign w:val="center"/>
          </w:tcPr>
          <w:p w14:paraId="BE050000">
            <w:pPr>
              <w:spacing w:after="0" w:before="0"/>
              <w:ind w:firstLine="0" w:left="0"/>
              <w:jc w:val="left"/>
            </w:pPr>
            <w:r>
              <w:rPr>
                <w:rFonts w:ascii="Times New Roman" w:hAnsi="Times New Roman"/>
                <w:b w:val="0"/>
                <w:i w:val="0"/>
                <w:color w:val="000000"/>
                <w:sz w:val="24"/>
              </w:rPr>
              <w:t>83</w:t>
            </w:r>
          </w:p>
        </w:tc>
        <w:tc>
          <w:tcPr>
            <w:tcW w:type="dxa" w:w="3600"/>
            <w:tcMar>
              <w:top w:type="dxa" w:w="50"/>
              <w:left w:type="dxa" w:w="100"/>
            </w:tcMar>
            <w:vAlign w:val="center"/>
          </w:tcPr>
          <w:p w14:paraId="BF050000">
            <w:pPr>
              <w:spacing w:after="0" w:before="0"/>
              <w:ind w:firstLine="0" w:left="135"/>
              <w:jc w:val="left"/>
            </w:pPr>
            <w:r>
              <w:rPr>
                <w:rFonts w:ascii="Times New Roman" w:hAnsi="Times New Roman"/>
                <w:b w:val="0"/>
                <w:i w:val="0"/>
                <w:color w:val="000000"/>
                <w:sz w:val="24"/>
              </w:rPr>
              <w:t>Прогресс. Научная фантастика</w:t>
            </w:r>
          </w:p>
        </w:tc>
        <w:tc>
          <w:tcPr>
            <w:tcW w:type="dxa" w:w="1041"/>
            <w:tcMar>
              <w:top w:type="dxa" w:w="50"/>
              <w:left w:type="dxa" w:w="100"/>
            </w:tcMar>
            <w:vAlign w:val="center"/>
          </w:tcPr>
          <w:p w14:paraId="C0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1050000">
            <w:pPr>
              <w:spacing w:after="0" w:before="0"/>
              <w:ind w:firstLine="0" w:left="135"/>
              <w:jc w:val="center"/>
            </w:pPr>
          </w:p>
        </w:tc>
        <w:tc>
          <w:tcPr>
            <w:tcW w:type="dxa" w:w="2168"/>
            <w:tcMar>
              <w:top w:type="dxa" w:w="50"/>
              <w:left w:type="dxa" w:w="100"/>
            </w:tcMar>
            <w:vAlign w:val="center"/>
          </w:tcPr>
          <w:p w14:paraId="C2050000">
            <w:pPr>
              <w:spacing w:after="0" w:before="0"/>
              <w:ind w:firstLine="0" w:left="135"/>
              <w:jc w:val="center"/>
            </w:pPr>
          </w:p>
        </w:tc>
        <w:tc>
          <w:tcPr>
            <w:tcW w:type="dxa" w:w="1515"/>
            <w:tcMar>
              <w:top w:type="dxa" w:w="50"/>
              <w:left w:type="dxa" w:w="100"/>
            </w:tcMar>
            <w:vAlign w:val="center"/>
          </w:tcPr>
          <w:p w14:paraId="C3050000">
            <w:pPr>
              <w:spacing w:after="0" w:before="0"/>
              <w:ind w:firstLine="0" w:left="135"/>
              <w:jc w:val="left"/>
            </w:pPr>
          </w:p>
        </w:tc>
        <w:tc>
          <w:tcPr>
            <w:tcW w:type="dxa" w:w="2655"/>
            <w:tcMar>
              <w:top w:type="dxa" w:w="50"/>
              <w:left w:type="dxa" w:w="100"/>
            </w:tcMar>
            <w:vAlign w:val="center"/>
          </w:tcPr>
          <w:p w14:paraId="C4050000">
            <w:pPr>
              <w:spacing w:after="0" w:before="0"/>
              <w:ind w:firstLine="0" w:left="135"/>
              <w:jc w:val="left"/>
            </w:pPr>
          </w:p>
        </w:tc>
      </w:tr>
      <w:tr>
        <w:trPr>
          <w:trHeight w:hRule="atLeast" w:val="555"/>
        </w:trPr>
        <w:tc>
          <w:tcPr>
            <w:tcW w:type="dxa" w:w="600"/>
            <w:tcMar>
              <w:top w:type="dxa" w:w="50"/>
              <w:left w:type="dxa" w:w="100"/>
            </w:tcMar>
            <w:vAlign w:val="center"/>
          </w:tcPr>
          <w:p w14:paraId="C5050000">
            <w:pPr>
              <w:spacing w:after="0" w:before="0"/>
              <w:ind w:firstLine="0" w:left="0"/>
              <w:jc w:val="left"/>
            </w:pPr>
            <w:r>
              <w:rPr>
                <w:rFonts w:ascii="Times New Roman" w:hAnsi="Times New Roman"/>
                <w:b w:val="0"/>
                <w:i w:val="0"/>
                <w:color w:val="000000"/>
                <w:sz w:val="24"/>
              </w:rPr>
              <w:t>84</w:t>
            </w:r>
          </w:p>
        </w:tc>
        <w:tc>
          <w:tcPr>
            <w:tcW w:type="dxa" w:w="3600"/>
            <w:tcMar>
              <w:top w:type="dxa" w:w="50"/>
              <w:left w:type="dxa" w:w="100"/>
            </w:tcMar>
            <w:vAlign w:val="center"/>
          </w:tcPr>
          <w:p w14:paraId="C6050000">
            <w:pPr>
              <w:spacing w:after="0" w:before="0"/>
              <w:ind w:firstLine="0" w:left="135"/>
              <w:jc w:val="left"/>
            </w:pPr>
            <w:r>
              <w:rPr>
                <w:rFonts w:ascii="Times New Roman" w:hAnsi="Times New Roman"/>
                <w:b w:val="0"/>
                <w:i w:val="0"/>
                <w:color w:val="000000"/>
                <w:sz w:val="24"/>
              </w:rPr>
              <w:t>Гаджеты. Перспективы и последствия</w:t>
            </w:r>
          </w:p>
        </w:tc>
        <w:tc>
          <w:tcPr>
            <w:tcW w:type="dxa" w:w="1041"/>
            <w:tcMar>
              <w:top w:type="dxa" w:w="50"/>
              <w:left w:type="dxa" w:w="100"/>
            </w:tcMar>
            <w:vAlign w:val="center"/>
          </w:tcPr>
          <w:p w14:paraId="C7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8050000">
            <w:pPr>
              <w:spacing w:after="0" w:before="0"/>
              <w:ind w:firstLine="0" w:left="135"/>
              <w:jc w:val="center"/>
            </w:pPr>
          </w:p>
        </w:tc>
        <w:tc>
          <w:tcPr>
            <w:tcW w:type="dxa" w:w="2168"/>
            <w:tcMar>
              <w:top w:type="dxa" w:w="50"/>
              <w:left w:type="dxa" w:w="100"/>
            </w:tcMar>
            <w:vAlign w:val="center"/>
          </w:tcPr>
          <w:p w14:paraId="C9050000">
            <w:pPr>
              <w:spacing w:after="0" w:before="0"/>
              <w:ind w:firstLine="0" w:left="135"/>
              <w:jc w:val="center"/>
            </w:pPr>
          </w:p>
        </w:tc>
        <w:tc>
          <w:tcPr>
            <w:tcW w:type="dxa" w:w="1515"/>
            <w:tcMar>
              <w:top w:type="dxa" w:w="50"/>
              <w:left w:type="dxa" w:w="100"/>
            </w:tcMar>
            <w:vAlign w:val="center"/>
          </w:tcPr>
          <w:p w14:paraId="CA050000">
            <w:pPr>
              <w:spacing w:after="0" w:before="0"/>
              <w:ind w:firstLine="0" w:left="135"/>
              <w:jc w:val="left"/>
            </w:pPr>
          </w:p>
        </w:tc>
        <w:tc>
          <w:tcPr>
            <w:tcW w:type="dxa" w:w="2655"/>
            <w:tcMar>
              <w:top w:type="dxa" w:w="50"/>
              <w:left w:type="dxa" w:w="100"/>
            </w:tcMar>
            <w:vAlign w:val="center"/>
          </w:tcPr>
          <w:p w14:paraId="CB050000">
            <w:pPr>
              <w:spacing w:after="0" w:before="0"/>
              <w:ind w:firstLine="0" w:left="135"/>
              <w:jc w:val="left"/>
            </w:pPr>
          </w:p>
        </w:tc>
      </w:tr>
      <w:tr>
        <w:trPr>
          <w:trHeight w:hRule="atLeast" w:val="825"/>
        </w:trPr>
        <w:tc>
          <w:tcPr>
            <w:tcW w:type="dxa" w:w="600"/>
            <w:tcMar>
              <w:top w:type="dxa" w:w="50"/>
              <w:left w:type="dxa" w:w="100"/>
            </w:tcMar>
            <w:vAlign w:val="center"/>
          </w:tcPr>
          <w:p w14:paraId="CC050000">
            <w:pPr>
              <w:spacing w:after="0" w:before="0"/>
              <w:ind w:firstLine="0" w:left="0"/>
              <w:jc w:val="left"/>
            </w:pPr>
            <w:r>
              <w:rPr>
                <w:rFonts w:ascii="Times New Roman" w:hAnsi="Times New Roman"/>
                <w:b w:val="0"/>
                <w:i w:val="0"/>
                <w:color w:val="000000"/>
                <w:sz w:val="24"/>
              </w:rPr>
              <w:t>85</w:t>
            </w:r>
          </w:p>
        </w:tc>
        <w:tc>
          <w:tcPr>
            <w:tcW w:type="dxa" w:w="3600"/>
            <w:tcMar>
              <w:top w:type="dxa" w:w="50"/>
              <w:left w:type="dxa" w:w="100"/>
            </w:tcMar>
            <w:vAlign w:val="center"/>
          </w:tcPr>
          <w:p w14:paraId="CD050000">
            <w:pPr>
              <w:spacing w:after="0" w:before="0"/>
              <w:ind w:firstLine="0" w:left="135"/>
              <w:jc w:val="left"/>
            </w:pPr>
            <w:r>
              <w:rPr>
                <w:rFonts w:ascii="Times New Roman" w:hAnsi="Times New Roman"/>
                <w:b w:val="0"/>
                <w:i w:val="0"/>
                <w:color w:val="000000"/>
                <w:sz w:val="24"/>
              </w:rPr>
              <w:t>Вклад стран изучаемого языка в развитие науки. Технический прогресс</w:t>
            </w:r>
          </w:p>
        </w:tc>
        <w:tc>
          <w:tcPr>
            <w:tcW w:type="dxa" w:w="1041"/>
            <w:tcMar>
              <w:top w:type="dxa" w:w="50"/>
              <w:left w:type="dxa" w:w="100"/>
            </w:tcMar>
            <w:vAlign w:val="center"/>
          </w:tcPr>
          <w:p w14:paraId="CE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F050000">
            <w:pPr>
              <w:spacing w:after="0" w:before="0"/>
              <w:ind w:firstLine="0" w:left="135"/>
              <w:jc w:val="center"/>
            </w:pPr>
          </w:p>
        </w:tc>
        <w:tc>
          <w:tcPr>
            <w:tcW w:type="dxa" w:w="2168"/>
            <w:tcMar>
              <w:top w:type="dxa" w:w="50"/>
              <w:left w:type="dxa" w:w="100"/>
            </w:tcMar>
            <w:vAlign w:val="center"/>
          </w:tcPr>
          <w:p w14:paraId="D0050000">
            <w:pPr>
              <w:spacing w:after="0" w:before="0"/>
              <w:ind w:firstLine="0" w:left="135"/>
              <w:jc w:val="center"/>
            </w:pPr>
          </w:p>
        </w:tc>
        <w:tc>
          <w:tcPr>
            <w:tcW w:type="dxa" w:w="1515"/>
            <w:tcMar>
              <w:top w:type="dxa" w:w="50"/>
              <w:left w:type="dxa" w:w="100"/>
            </w:tcMar>
            <w:vAlign w:val="center"/>
          </w:tcPr>
          <w:p w14:paraId="D1050000">
            <w:pPr>
              <w:spacing w:after="0" w:before="0"/>
              <w:ind w:firstLine="0" w:left="135"/>
              <w:jc w:val="left"/>
            </w:pPr>
          </w:p>
        </w:tc>
        <w:tc>
          <w:tcPr>
            <w:tcW w:type="dxa" w:w="2655"/>
            <w:tcMar>
              <w:top w:type="dxa" w:w="50"/>
              <w:left w:type="dxa" w:w="100"/>
            </w:tcMar>
            <w:vAlign w:val="center"/>
          </w:tcPr>
          <w:p w14:paraId="D2050000">
            <w:pPr>
              <w:spacing w:after="0" w:before="0"/>
              <w:ind w:firstLine="0" w:left="135"/>
              <w:jc w:val="left"/>
            </w:pPr>
          </w:p>
        </w:tc>
      </w:tr>
      <w:tr>
        <w:trPr>
          <w:trHeight w:hRule="atLeast" w:val="300"/>
        </w:trPr>
        <w:tc>
          <w:tcPr>
            <w:tcW w:type="dxa" w:w="600"/>
            <w:tcMar>
              <w:top w:type="dxa" w:w="50"/>
              <w:left w:type="dxa" w:w="100"/>
            </w:tcMar>
            <w:vAlign w:val="center"/>
          </w:tcPr>
          <w:p w14:paraId="D3050000">
            <w:pPr>
              <w:spacing w:after="0" w:before="0"/>
              <w:ind w:firstLine="0" w:left="0"/>
              <w:jc w:val="left"/>
            </w:pPr>
            <w:r>
              <w:rPr>
                <w:rFonts w:ascii="Times New Roman" w:hAnsi="Times New Roman"/>
                <w:b w:val="0"/>
                <w:i w:val="0"/>
                <w:color w:val="000000"/>
                <w:sz w:val="24"/>
              </w:rPr>
              <w:t>86</w:t>
            </w:r>
          </w:p>
        </w:tc>
        <w:tc>
          <w:tcPr>
            <w:tcW w:type="dxa" w:w="3600"/>
            <w:tcMar>
              <w:top w:type="dxa" w:w="50"/>
              <w:left w:type="dxa" w:w="100"/>
            </w:tcMar>
            <w:vAlign w:val="center"/>
          </w:tcPr>
          <w:p w14:paraId="D4050000">
            <w:pPr>
              <w:spacing w:after="0" w:before="0"/>
              <w:ind w:firstLine="0" w:left="135"/>
              <w:jc w:val="left"/>
            </w:pPr>
            <w:r>
              <w:rPr>
                <w:rFonts w:ascii="Times New Roman" w:hAnsi="Times New Roman"/>
                <w:b w:val="0"/>
                <w:i w:val="0"/>
                <w:color w:val="000000"/>
                <w:sz w:val="24"/>
              </w:rPr>
              <w:t>История изобретений</w:t>
            </w:r>
          </w:p>
        </w:tc>
        <w:tc>
          <w:tcPr>
            <w:tcW w:type="dxa" w:w="1041"/>
            <w:tcMar>
              <w:top w:type="dxa" w:w="50"/>
              <w:left w:type="dxa" w:w="100"/>
            </w:tcMar>
            <w:vAlign w:val="center"/>
          </w:tcPr>
          <w:p w14:paraId="D5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6050000">
            <w:pPr>
              <w:spacing w:after="0" w:before="0"/>
              <w:ind w:firstLine="0" w:left="135"/>
              <w:jc w:val="center"/>
            </w:pPr>
          </w:p>
        </w:tc>
        <w:tc>
          <w:tcPr>
            <w:tcW w:type="dxa" w:w="2168"/>
            <w:tcMar>
              <w:top w:type="dxa" w:w="50"/>
              <w:left w:type="dxa" w:w="100"/>
            </w:tcMar>
            <w:vAlign w:val="center"/>
          </w:tcPr>
          <w:p w14:paraId="D7050000">
            <w:pPr>
              <w:spacing w:after="0" w:before="0"/>
              <w:ind w:firstLine="0" w:left="135"/>
              <w:jc w:val="center"/>
            </w:pPr>
          </w:p>
        </w:tc>
        <w:tc>
          <w:tcPr>
            <w:tcW w:type="dxa" w:w="1515"/>
            <w:tcMar>
              <w:top w:type="dxa" w:w="50"/>
              <w:left w:type="dxa" w:w="100"/>
            </w:tcMar>
            <w:vAlign w:val="center"/>
          </w:tcPr>
          <w:p w14:paraId="D8050000">
            <w:pPr>
              <w:spacing w:after="0" w:before="0"/>
              <w:ind w:firstLine="0" w:left="135"/>
              <w:jc w:val="left"/>
            </w:pPr>
          </w:p>
        </w:tc>
        <w:tc>
          <w:tcPr>
            <w:tcW w:type="dxa" w:w="2655"/>
            <w:tcMar>
              <w:top w:type="dxa" w:w="50"/>
              <w:left w:type="dxa" w:w="100"/>
            </w:tcMar>
            <w:vAlign w:val="center"/>
          </w:tcPr>
          <w:p w14:paraId="D9050000">
            <w:pPr>
              <w:spacing w:after="0" w:before="0"/>
              <w:ind w:firstLine="0" w:left="135"/>
              <w:jc w:val="left"/>
            </w:pPr>
          </w:p>
        </w:tc>
      </w:tr>
      <w:tr>
        <w:trPr>
          <w:trHeight w:hRule="atLeast" w:val="825"/>
        </w:trPr>
        <w:tc>
          <w:tcPr>
            <w:tcW w:type="dxa" w:w="600"/>
            <w:tcMar>
              <w:top w:type="dxa" w:w="50"/>
              <w:left w:type="dxa" w:w="100"/>
            </w:tcMar>
            <w:vAlign w:val="center"/>
          </w:tcPr>
          <w:p w14:paraId="DA050000">
            <w:pPr>
              <w:spacing w:after="0" w:before="0"/>
              <w:ind w:firstLine="0" w:left="0"/>
              <w:jc w:val="left"/>
            </w:pPr>
            <w:r>
              <w:rPr>
                <w:rFonts w:ascii="Times New Roman" w:hAnsi="Times New Roman"/>
                <w:b w:val="0"/>
                <w:i w:val="0"/>
                <w:color w:val="000000"/>
                <w:sz w:val="24"/>
              </w:rPr>
              <w:t>87</w:t>
            </w:r>
          </w:p>
        </w:tc>
        <w:tc>
          <w:tcPr>
            <w:tcW w:type="dxa" w:w="3600"/>
            <w:tcMar>
              <w:top w:type="dxa" w:w="50"/>
              <w:left w:type="dxa" w:w="100"/>
            </w:tcMar>
            <w:vAlign w:val="center"/>
          </w:tcPr>
          <w:p w14:paraId="DB050000">
            <w:pPr>
              <w:spacing w:after="0" w:before="0"/>
              <w:ind w:firstLine="0" w:left="135"/>
              <w:jc w:val="left"/>
            </w:pPr>
            <w:r>
              <w:rPr>
                <w:rFonts w:ascii="Times New Roman" w:hAnsi="Times New Roman"/>
                <w:b w:val="0"/>
                <w:i w:val="0"/>
                <w:color w:val="000000"/>
                <w:sz w:val="24"/>
              </w:rPr>
              <w:t>Технический прогресс на благо окружающей среды</w:t>
            </w:r>
          </w:p>
        </w:tc>
        <w:tc>
          <w:tcPr>
            <w:tcW w:type="dxa" w:w="1041"/>
            <w:tcMar>
              <w:top w:type="dxa" w:w="50"/>
              <w:left w:type="dxa" w:w="100"/>
            </w:tcMar>
            <w:vAlign w:val="center"/>
          </w:tcPr>
          <w:p w14:paraId="DC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D050000">
            <w:pPr>
              <w:spacing w:after="0" w:before="0"/>
              <w:ind w:firstLine="0" w:left="135"/>
              <w:jc w:val="center"/>
            </w:pPr>
          </w:p>
        </w:tc>
        <w:tc>
          <w:tcPr>
            <w:tcW w:type="dxa" w:w="2168"/>
            <w:tcMar>
              <w:top w:type="dxa" w:w="50"/>
              <w:left w:type="dxa" w:w="100"/>
            </w:tcMar>
            <w:vAlign w:val="center"/>
          </w:tcPr>
          <w:p w14:paraId="DE050000">
            <w:pPr>
              <w:spacing w:after="0" w:before="0"/>
              <w:ind w:firstLine="0" w:left="135"/>
              <w:jc w:val="center"/>
            </w:pPr>
          </w:p>
        </w:tc>
        <w:tc>
          <w:tcPr>
            <w:tcW w:type="dxa" w:w="1515"/>
            <w:tcMar>
              <w:top w:type="dxa" w:w="50"/>
              <w:left w:type="dxa" w:w="100"/>
            </w:tcMar>
            <w:vAlign w:val="center"/>
          </w:tcPr>
          <w:p w14:paraId="DF050000">
            <w:pPr>
              <w:spacing w:after="0" w:before="0"/>
              <w:ind w:firstLine="0" w:left="135"/>
              <w:jc w:val="left"/>
            </w:pPr>
          </w:p>
        </w:tc>
        <w:tc>
          <w:tcPr>
            <w:tcW w:type="dxa" w:w="2655"/>
            <w:tcMar>
              <w:top w:type="dxa" w:w="50"/>
              <w:left w:type="dxa" w:w="100"/>
            </w:tcMar>
            <w:vAlign w:val="center"/>
          </w:tcPr>
          <w:p w14:paraId="E0050000">
            <w:pPr>
              <w:spacing w:after="0" w:before="0"/>
              <w:ind w:firstLine="0" w:left="135"/>
              <w:jc w:val="left"/>
            </w:pPr>
          </w:p>
        </w:tc>
      </w:tr>
      <w:tr>
        <w:trPr>
          <w:trHeight w:hRule="atLeast" w:val="2175"/>
        </w:trPr>
        <w:tc>
          <w:tcPr>
            <w:tcW w:type="dxa" w:w="600"/>
            <w:tcMar>
              <w:top w:type="dxa" w:w="50"/>
              <w:left w:type="dxa" w:w="100"/>
            </w:tcMar>
            <w:vAlign w:val="center"/>
          </w:tcPr>
          <w:p w14:paraId="E1050000">
            <w:pPr>
              <w:spacing w:after="0" w:before="0"/>
              <w:ind w:firstLine="0" w:left="0"/>
              <w:jc w:val="left"/>
            </w:pPr>
            <w:r>
              <w:rPr>
                <w:rFonts w:ascii="Times New Roman" w:hAnsi="Times New Roman"/>
                <w:b w:val="0"/>
                <w:i w:val="0"/>
                <w:color w:val="000000"/>
                <w:sz w:val="24"/>
              </w:rPr>
              <w:t>88</w:t>
            </w:r>
          </w:p>
        </w:tc>
        <w:tc>
          <w:tcPr>
            <w:tcW w:type="dxa" w:w="3600"/>
            <w:tcMar>
              <w:top w:type="dxa" w:w="50"/>
              <w:left w:type="dxa" w:w="100"/>
            </w:tcMar>
            <w:vAlign w:val="center"/>
          </w:tcPr>
          <w:p w14:paraId="E2050000">
            <w:pPr>
              <w:spacing w:after="0" w:before="0"/>
              <w:ind w:firstLine="0" w:left="135"/>
              <w:jc w:val="left"/>
            </w:pPr>
            <w:r>
              <w:rPr>
                <w:rFonts w:ascii="Times New Roman" w:hAnsi="Times New Roman"/>
                <w:b w:val="0"/>
                <w:i w:val="0"/>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type="dxa" w:w="1041"/>
            <w:tcMar>
              <w:top w:type="dxa" w:w="50"/>
              <w:left w:type="dxa" w:w="100"/>
            </w:tcMar>
            <w:vAlign w:val="center"/>
          </w:tcPr>
          <w:p w14:paraId="E3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4050000">
            <w:pPr>
              <w:spacing w:after="0" w:before="0"/>
              <w:ind w:firstLine="0" w:left="135"/>
              <w:jc w:val="center"/>
            </w:pPr>
          </w:p>
        </w:tc>
        <w:tc>
          <w:tcPr>
            <w:tcW w:type="dxa" w:w="2168"/>
            <w:tcMar>
              <w:top w:type="dxa" w:w="50"/>
              <w:left w:type="dxa" w:w="100"/>
            </w:tcMar>
            <w:vAlign w:val="center"/>
          </w:tcPr>
          <w:p w14:paraId="E5050000">
            <w:pPr>
              <w:spacing w:after="0" w:before="0"/>
              <w:ind w:firstLine="0" w:left="135"/>
              <w:jc w:val="center"/>
            </w:pPr>
          </w:p>
        </w:tc>
        <w:tc>
          <w:tcPr>
            <w:tcW w:type="dxa" w:w="1515"/>
            <w:tcMar>
              <w:top w:type="dxa" w:w="50"/>
              <w:left w:type="dxa" w:w="100"/>
            </w:tcMar>
            <w:vAlign w:val="center"/>
          </w:tcPr>
          <w:p w14:paraId="E6050000">
            <w:pPr>
              <w:spacing w:after="0" w:before="0"/>
              <w:ind w:firstLine="0" w:left="135"/>
              <w:jc w:val="left"/>
            </w:pPr>
          </w:p>
        </w:tc>
        <w:tc>
          <w:tcPr>
            <w:tcW w:type="dxa" w:w="2655"/>
            <w:tcMar>
              <w:top w:type="dxa" w:w="50"/>
              <w:left w:type="dxa" w:w="100"/>
            </w:tcMar>
            <w:vAlign w:val="center"/>
          </w:tcPr>
          <w:p w14:paraId="E7050000">
            <w:pPr>
              <w:spacing w:after="0" w:before="0"/>
              <w:ind w:firstLine="0" w:left="135"/>
              <w:jc w:val="left"/>
            </w:pPr>
          </w:p>
        </w:tc>
      </w:tr>
      <w:tr>
        <w:trPr>
          <w:trHeight w:hRule="atLeast" w:val="825"/>
        </w:trPr>
        <w:tc>
          <w:tcPr>
            <w:tcW w:type="dxa" w:w="600"/>
            <w:tcMar>
              <w:top w:type="dxa" w:w="50"/>
              <w:left w:type="dxa" w:w="100"/>
            </w:tcMar>
            <w:vAlign w:val="center"/>
          </w:tcPr>
          <w:p w14:paraId="E8050000">
            <w:pPr>
              <w:spacing w:after="0" w:before="0"/>
              <w:ind w:firstLine="0" w:left="0"/>
              <w:jc w:val="left"/>
            </w:pPr>
            <w:r>
              <w:rPr>
                <w:rFonts w:ascii="Times New Roman" w:hAnsi="Times New Roman"/>
                <w:b w:val="0"/>
                <w:i w:val="0"/>
                <w:color w:val="000000"/>
                <w:sz w:val="24"/>
              </w:rPr>
              <w:t>89</w:t>
            </w:r>
          </w:p>
        </w:tc>
        <w:tc>
          <w:tcPr>
            <w:tcW w:type="dxa" w:w="3600"/>
            <w:tcMar>
              <w:top w:type="dxa" w:w="50"/>
              <w:left w:type="dxa" w:w="100"/>
            </w:tcMar>
            <w:vAlign w:val="center"/>
          </w:tcPr>
          <w:p w14:paraId="E9050000">
            <w:pPr>
              <w:spacing w:after="0" w:before="0"/>
              <w:ind w:firstLine="0" w:left="135"/>
              <w:jc w:val="left"/>
            </w:pPr>
            <w:r>
              <w:rPr>
                <w:rFonts w:ascii="Times New Roman" w:hAnsi="Times New Roman"/>
                <w:b w:val="0"/>
                <w:i w:val="0"/>
                <w:color w:val="000000"/>
                <w:sz w:val="24"/>
              </w:rPr>
              <w:t>Страна изучаемого языка. Культурные и спортивные традиции</w:t>
            </w:r>
          </w:p>
        </w:tc>
        <w:tc>
          <w:tcPr>
            <w:tcW w:type="dxa" w:w="1041"/>
            <w:tcMar>
              <w:top w:type="dxa" w:w="50"/>
              <w:left w:type="dxa" w:w="100"/>
            </w:tcMar>
            <w:vAlign w:val="center"/>
          </w:tcPr>
          <w:p w14:paraId="EA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B050000">
            <w:pPr>
              <w:spacing w:after="0" w:before="0"/>
              <w:ind w:firstLine="0" w:left="135"/>
              <w:jc w:val="center"/>
            </w:pPr>
          </w:p>
        </w:tc>
        <w:tc>
          <w:tcPr>
            <w:tcW w:type="dxa" w:w="2168"/>
            <w:tcMar>
              <w:top w:type="dxa" w:w="50"/>
              <w:left w:type="dxa" w:w="100"/>
            </w:tcMar>
            <w:vAlign w:val="center"/>
          </w:tcPr>
          <w:p w14:paraId="EC050000">
            <w:pPr>
              <w:spacing w:after="0" w:before="0"/>
              <w:ind w:firstLine="0" w:left="135"/>
              <w:jc w:val="center"/>
            </w:pPr>
          </w:p>
        </w:tc>
        <w:tc>
          <w:tcPr>
            <w:tcW w:type="dxa" w:w="1515"/>
            <w:tcMar>
              <w:top w:type="dxa" w:w="50"/>
              <w:left w:type="dxa" w:w="100"/>
            </w:tcMar>
            <w:vAlign w:val="center"/>
          </w:tcPr>
          <w:p w14:paraId="ED050000">
            <w:pPr>
              <w:spacing w:after="0" w:before="0"/>
              <w:ind w:firstLine="0" w:left="135"/>
              <w:jc w:val="left"/>
            </w:pPr>
          </w:p>
        </w:tc>
        <w:tc>
          <w:tcPr>
            <w:tcW w:type="dxa" w:w="2655"/>
            <w:tcMar>
              <w:top w:type="dxa" w:w="50"/>
              <w:left w:type="dxa" w:w="100"/>
            </w:tcMar>
            <w:vAlign w:val="center"/>
          </w:tcPr>
          <w:p w14:paraId="EE050000">
            <w:pPr>
              <w:spacing w:after="0" w:before="0"/>
              <w:ind w:firstLine="0" w:left="135"/>
              <w:jc w:val="left"/>
            </w:pPr>
          </w:p>
        </w:tc>
      </w:tr>
      <w:tr>
        <w:trPr>
          <w:trHeight w:hRule="atLeast" w:val="825"/>
        </w:trPr>
        <w:tc>
          <w:tcPr>
            <w:tcW w:type="dxa" w:w="600"/>
            <w:tcMar>
              <w:top w:type="dxa" w:w="50"/>
              <w:left w:type="dxa" w:w="100"/>
            </w:tcMar>
            <w:vAlign w:val="center"/>
          </w:tcPr>
          <w:p w14:paraId="EF050000">
            <w:pPr>
              <w:spacing w:after="0" w:before="0"/>
              <w:ind w:firstLine="0" w:left="0"/>
              <w:jc w:val="left"/>
            </w:pPr>
            <w:r>
              <w:rPr>
                <w:rFonts w:ascii="Times New Roman" w:hAnsi="Times New Roman"/>
                <w:b w:val="0"/>
                <w:i w:val="0"/>
                <w:color w:val="000000"/>
                <w:sz w:val="24"/>
              </w:rPr>
              <w:t>90</w:t>
            </w:r>
          </w:p>
        </w:tc>
        <w:tc>
          <w:tcPr>
            <w:tcW w:type="dxa" w:w="3600"/>
            <w:tcMar>
              <w:top w:type="dxa" w:w="50"/>
              <w:left w:type="dxa" w:w="100"/>
            </w:tcMar>
            <w:vAlign w:val="center"/>
          </w:tcPr>
          <w:p w14:paraId="F0050000">
            <w:pPr>
              <w:spacing w:after="0" w:before="0"/>
              <w:ind w:firstLine="0" w:left="135"/>
              <w:jc w:val="left"/>
            </w:pPr>
            <w:r>
              <w:rPr>
                <w:rFonts w:ascii="Times New Roman" w:hAnsi="Times New Roman"/>
                <w:b w:val="0"/>
                <w:i w:val="0"/>
                <w:color w:val="000000"/>
                <w:sz w:val="24"/>
              </w:rPr>
              <w:t>Страна изучаемого языка. Достопримечательности</w:t>
            </w:r>
          </w:p>
        </w:tc>
        <w:tc>
          <w:tcPr>
            <w:tcW w:type="dxa" w:w="1041"/>
            <w:tcMar>
              <w:top w:type="dxa" w:w="50"/>
              <w:left w:type="dxa" w:w="100"/>
            </w:tcMar>
            <w:vAlign w:val="center"/>
          </w:tcPr>
          <w:p w14:paraId="F1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2050000">
            <w:pPr>
              <w:spacing w:after="0" w:before="0"/>
              <w:ind w:firstLine="0" w:left="135"/>
              <w:jc w:val="center"/>
            </w:pPr>
          </w:p>
        </w:tc>
        <w:tc>
          <w:tcPr>
            <w:tcW w:type="dxa" w:w="2168"/>
            <w:tcMar>
              <w:top w:type="dxa" w:w="50"/>
              <w:left w:type="dxa" w:w="100"/>
            </w:tcMar>
            <w:vAlign w:val="center"/>
          </w:tcPr>
          <w:p w14:paraId="F3050000">
            <w:pPr>
              <w:spacing w:after="0" w:before="0"/>
              <w:ind w:firstLine="0" w:left="135"/>
              <w:jc w:val="center"/>
            </w:pPr>
          </w:p>
        </w:tc>
        <w:tc>
          <w:tcPr>
            <w:tcW w:type="dxa" w:w="1515"/>
            <w:tcMar>
              <w:top w:type="dxa" w:w="50"/>
              <w:left w:type="dxa" w:w="100"/>
            </w:tcMar>
            <w:vAlign w:val="center"/>
          </w:tcPr>
          <w:p w14:paraId="F4050000">
            <w:pPr>
              <w:spacing w:after="0" w:before="0"/>
              <w:ind w:firstLine="0" w:left="135"/>
              <w:jc w:val="left"/>
            </w:pPr>
          </w:p>
        </w:tc>
        <w:tc>
          <w:tcPr>
            <w:tcW w:type="dxa" w:w="2655"/>
            <w:tcMar>
              <w:top w:type="dxa" w:w="50"/>
              <w:left w:type="dxa" w:w="100"/>
            </w:tcMar>
            <w:vAlign w:val="center"/>
          </w:tcPr>
          <w:p w14:paraId="F5050000">
            <w:pPr>
              <w:spacing w:after="0" w:before="0"/>
              <w:ind w:firstLine="0" w:left="135"/>
              <w:jc w:val="left"/>
            </w:pPr>
          </w:p>
        </w:tc>
      </w:tr>
      <w:tr>
        <w:trPr>
          <w:trHeight w:hRule="atLeast" w:val="825"/>
        </w:trPr>
        <w:tc>
          <w:tcPr>
            <w:tcW w:type="dxa" w:w="600"/>
            <w:tcMar>
              <w:top w:type="dxa" w:w="50"/>
              <w:left w:type="dxa" w:w="100"/>
            </w:tcMar>
            <w:vAlign w:val="center"/>
          </w:tcPr>
          <w:p w14:paraId="F6050000">
            <w:pPr>
              <w:spacing w:after="0" w:before="0"/>
              <w:ind w:firstLine="0" w:left="0"/>
              <w:jc w:val="left"/>
            </w:pPr>
            <w:r>
              <w:rPr>
                <w:rFonts w:ascii="Times New Roman" w:hAnsi="Times New Roman"/>
                <w:b w:val="0"/>
                <w:i w:val="0"/>
                <w:color w:val="000000"/>
                <w:sz w:val="24"/>
              </w:rPr>
              <w:t>91</w:t>
            </w:r>
          </w:p>
        </w:tc>
        <w:tc>
          <w:tcPr>
            <w:tcW w:type="dxa" w:w="3600"/>
            <w:tcMar>
              <w:top w:type="dxa" w:w="50"/>
              <w:left w:type="dxa" w:w="100"/>
            </w:tcMar>
            <w:vAlign w:val="center"/>
          </w:tcPr>
          <w:p w14:paraId="F7050000">
            <w:pPr>
              <w:spacing w:after="0" w:before="0"/>
              <w:ind w:firstLine="0" w:left="135"/>
              <w:jc w:val="left"/>
            </w:pPr>
            <w:r>
              <w:rPr>
                <w:rFonts w:ascii="Times New Roman" w:hAnsi="Times New Roman"/>
                <w:b w:val="0"/>
                <w:i w:val="0"/>
                <w:color w:val="000000"/>
                <w:sz w:val="24"/>
              </w:rPr>
              <w:t>Страна изучаемого языка. Национальные праздники и обычаи</w:t>
            </w:r>
          </w:p>
        </w:tc>
        <w:tc>
          <w:tcPr>
            <w:tcW w:type="dxa" w:w="1041"/>
            <w:tcMar>
              <w:top w:type="dxa" w:w="50"/>
              <w:left w:type="dxa" w:w="100"/>
            </w:tcMar>
            <w:vAlign w:val="center"/>
          </w:tcPr>
          <w:p w14:paraId="F8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9050000">
            <w:pPr>
              <w:spacing w:after="0" w:before="0"/>
              <w:ind w:firstLine="0" w:left="135"/>
              <w:jc w:val="center"/>
            </w:pPr>
          </w:p>
        </w:tc>
        <w:tc>
          <w:tcPr>
            <w:tcW w:type="dxa" w:w="2168"/>
            <w:tcMar>
              <w:top w:type="dxa" w:w="50"/>
              <w:left w:type="dxa" w:w="100"/>
            </w:tcMar>
            <w:vAlign w:val="center"/>
          </w:tcPr>
          <w:p w14:paraId="FA050000">
            <w:pPr>
              <w:spacing w:after="0" w:before="0"/>
              <w:ind w:firstLine="0" w:left="135"/>
              <w:jc w:val="center"/>
            </w:pPr>
          </w:p>
        </w:tc>
        <w:tc>
          <w:tcPr>
            <w:tcW w:type="dxa" w:w="1515"/>
            <w:tcMar>
              <w:top w:type="dxa" w:w="50"/>
              <w:left w:type="dxa" w:w="100"/>
            </w:tcMar>
            <w:vAlign w:val="center"/>
          </w:tcPr>
          <w:p w14:paraId="FB050000">
            <w:pPr>
              <w:spacing w:after="0" w:before="0"/>
              <w:ind w:firstLine="0" w:left="135"/>
              <w:jc w:val="left"/>
            </w:pPr>
          </w:p>
        </w:tc>
        <w:tc>
          <w:tcPr>
            <w:tcW w:type="dxa" w:w="2655"/>
            <w:tcMar>
              <w:top w:type="dxa" w:w="50"/>
              <w:left w:type="dxa" w:w="100"/>
            </w:tcMar>
            <w:vAlign w:val="center"/>
          </w:tcPr>
          <w:p w14:paraId="FC050000">
            <w:pPr>
              <w:spacing w:after="0" w:before="0"/>
              <w:ind w:firstLine="0" w:left="135"/>
              <w:jc w:val="left"/>
            </w:pPr>
          </w:p>
        </w:tc>
      </w:tr>
      <w:tr>
        <w:trPr>
          <w:trHeight w:hRule="atLeast" w:val="825"/>
        </w:trPr>
        <w:tc>
          <w:tcPr>
            <w:tcW w:type="dxa" w:w="600"/>
            <w:tcMar>
              <w:top w:type="dxa" w:w="50"/>
              <w:left w:type="dxa" w:w="100"/>
            </w:tcMar>
            <w:vAlign w:val="center"/>
          </w:tcPr>
          <w:p w14:paraId="FD050000">
            <w:pPr>
              <w:spacing w:after="0" w:before="0"/>
              <w:ind w:firstLine="0" w:left="0"/>
              <w:jc w:val="left"/>
            </w:pPr>
            <w:r>
              <w:rPr>
                <w:rFonts w:ascii="Times New Roman" w:hAnsi="Times New Roman"/>
                <w:b w:val="0"/>
                <w:i w:val="0"/>
                <w:color w:val="000000"/>
                <w:sz w:val="24"/>
              </w:rPr>
              <w:t>92</w:t>
            </w:r>
          </w:p>
        </w:tc>
        <w:tc>
          <w:tcPr>
            <w:tcW w:type="dxa" w:w="3600"/>
            <w:tcMar>
              <w:top w:type="dxa" w:w="50"/>
              <w:left w:type="dxa" w:w="100"/>
            </w:tcMar>
            <w:vAlign w:val="center"/>
          </w:tcPr>
          <w:p w14:paraId="FE050000">
            <w:pPr>
              <w:spacing w:after="0" w:before="0"/>
              <w:ind w:firstLine="0" w:left="135"/>
              <w:jc w:val="left"/>
            </w:pPr>
            <w:r>
              <w:rPr>
                <w:rFonts w:ascii="Times New Roman" w:hAnsi="Times New Roman"/>
                <w:b w:val="0"/>
                <w:i w:val="0"/>
                <w:color w:val="000000"/>
                <w:sz w:val="24"/>
              </w:rPr>
              <w:t>Страна изучаемого языка. Достопримечательности</w:t>
            </w:r>
          </w:p>
        </w:tc>
        <w:tc>
          <w:tcPr>
            <w:tcW w:type="dxa" w:w="1041"/>
            <w:tcMar>
              <w:top w:type="dxa" w:w="50"/>
              <w:left w:type="dxa" w:w="100"/>
            </w:tcMar>
            <w:vAlign w:val="center"/>
          </w:tcPr>
          <w:p w14:paraId="FF05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0060000">
            <w:pPr>
              <w:spacing w:after="0" w:before="0"/>
              <w:ind w:firstLine="0" w:left="135"/>
              <w:jc w:val="center"/>
            </w:pPr>
          </w:p>
        </w:tc>
        <w:tc>
          <w:tcPr>
            <w:tcW w:type="dxa" w:w="2168"/>
            <w:tcMar>
              <w:top w:type="dxa" w:w="50"/>
              <w:left w:type="dxa" w:w="100"/>
            </w:tcMar>
            <w:vAlign w:val="center"/>
          </w:tcPr>
          <w:p w14:paraId="01060000">
            <w:pPr>
              <w:spacing w:after="0" w:before="0"/>
              <w:ind w:firstLine="0" w:left="135"/>
              <w:jc w:val="center"/>
            </w:pPr>
          </w:p>
        </w:tc>
        <w:tc>
          <w:tcPr>
            <w:tcW w:type="dxa" w:w="1515"/>
            <w:tcMar>
              <w:top w:type="dxa" w:w="50"/>
              <w:left w:type="dxa" w:w="100"/>
            </w:tcMar>
            <w:vAlign w:val="center"/>
          </w:tcPr>
          <w:p w14:paraId="02060000">
            <w:pPr>
              <w:spacing w:after="0" w:before="0"/>
              <w:ind w:firstLine="0" w:left="135"/>
              <w:jc w:val="left"/>
            </w:pPr>
          </w:p>
        </w:tc>
        <w:tc>
          <w:tcPr>
            <w:tcW w:type="dxa" w:w="2655"/>
            <w:tcMar>
              <w:top w:type="dxa" w:w="50"/>
              <w:left w:type="dxa" w:w="100"/>
            </w:tcMar>
            <w:vAlign w:val="center"/>
          </w:tcPr>
          <w:p w14:paraId="03060000">
            <w:pPr>
              <w:spacing w:after="0" w:before="0"/>
              <w:ind w:firstLine="0" w:left="135"/>
              <w:jc w:val="left"/>
            </w:pPr>
          </w:p>
        </w:tc>
      </w:tr>
      <w:tr>
        <w:trPr>
          <w:trHeight w:hRule="atLeast" w:val="825"/>
        </w:trPr>
        <w:tc>
          <w:tcPr>
            <w:tcW w:type="dxa" w:w="600"/>
            <w:tcMar>
              <w:top w:type="dxa" w:w="50"/>
              <w:left w:type="dxa" w:w="100"/>
            </w:tcMar>
            <w:vAlign w:val="center"/>
          </w:tcPr>
          <w:p w14:paraId="04060000">
            <w:pPr>
              <w:spacing w:after="0" w:before="0"/>
              <w:ind w:firstLine="0" w:left="0"/>
              <w:jc w:val="left"/>
            </w:pPr>
            <w:r>
              <w:rPr>
                <w:rFonts w:ascii="Times New Roman" w:hAnsi="Times New Roman"/>
                <w:b w:val="0"/>
                <w:i w:val="0"/>
                <w:color w:val="000000"/>
                <w:sz w:val="24"/>
              </w:rPr>
              <w:t>93</w:t>
            </w:r>
          </w:p>
        </w:tc>
        <w:tc>
          <w:tcPr>
            <w:tcW w:type="dxa" w:w="3600"/>
            <w:tcMar>
              <w:top w:type="dxa" w:w="50"/>
              <w:left w:type="dxa" w:w="100"/>
            </w:tcMar>
            <w:vAlign w:val="center"/>
          </w:tcPr>
          <w:p w14:paraId="05060000">
            <w:pPr>
              <w:spacing w:after="0" w:before="0"/>
              <w:ind w:firstLine="0" w:left="135"/>
              <w:jc w:val="left"/>
            </w:pPr>
            <w:r>
              <w:rPr>
                <w:rFonts w:ascii="Times New Roman" w:hAnsi="Times New Roman"/>
                <w:b w:val="0"/>
                <w:i w:val="0"/>
                <w:color w:val="000000"/>
                <w:sz w:val="24"/>
              </w:rPr>
              <w:t>Страна изучаемого языка. Культура. Национальные блюда</w:t>
            </w:r>
          </w:p>
        </w:tc>
        <w:tc>
          <w:tcPr>
            <w:tcW w:type="dxa" w:w="1041"/>
            <w:tcMar>
              <w:top w:type="dxa" w:w="50"/>
              <w:left w:type="dxa" w:w="100"/>
            </w:tcMar>
            <w:vAlign w:val="center"/>
          </w:tcPr>
          <w:p w14:paraId="06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7060000">
            <w:pPr>
              <w:spacing w:after="0" w:before="0"/>
              <w:ind w:firstLine="0" w:left="135"/>
              <w:jc w:val="center"/>
            </w:pPr>
          </w:p>
        </w:tc>
        <w:tc>
          <w:tcPr>
            <w:tcW w:type="dxa" w:w="2168"/>
            <w:tcMar>
              <w:top w:type="dxa" w:w="50"/>
              <w:left w:type="dxa" w:w="100"/>
            </w:tcMar>
            <w:vAlign w:val="center"/>
          </w:tcPr>
          <w:p w14:paraId="08060000">
            <w:pPr>
              <w:spacing w:after="0" w:before="0"/>
              <w:ind w:firstLine="0" w:left="135"/>
              <w:jc w:val="center"/>
            </w:pPr>
          </w:p>
        </w:tc>
        <w:tc>
          <w:tcPr>
            <w:tcW w:type="dxa" w:w="1515"/>
            <w:tcMar>
              <w:top w:type="dxa" w:w="50"/>
              <w:left w:type="dxa" w:w="100"/>
            </w:tcMar>
            <w:vAlign w:val="center"/>
          </w:tcPr>
          <w:p w14:paraId="09060000">
            <w:pPr>
              <w:spacing w:after="0" w:before="0"/>
              <w:ind w:firstLine="0" w:left="135"/>
              <w:jc w:val="left"/>
            </w:pPr>
          </w:p>
        </w:tc>
        <w:tc>
          <w:tcPr>
            <w:tcW w:type="dxa" w:w="2655"/>
            <w:tcMar>
              <w:top w:type="dxa" w:w="50"/>
              <w:left w:type="dxa" w:w="100"/>
            </w:tcMar>
            <w:vAlign w:val="center"/>
          </w:tcPr>
          <w:p w14:paraId="0A060000">
            <w:pPr>
              <w:spacing w:after="0" w:before="0"/>
              <w:ind w:firstLine="0" w:left="135"/>
              <w:jc w:val="left"/>
            </w:pPr>
          </w:p>
        </w:tc>
      </w:tr>
      <w:tr>
        <w:trPr>
          <w:trHeight w:hRule="atLeast" w:val="555"/>
        </w:trPr>
        <w:tc>
          <w:tcPr>
            <w:tcW w:type="dxa" w:w="600"/>
            <w:tcMar>
              <w:top w:type="dxa" w:w="50"/>
              <w:left w:type="dxa" w:w="100"/>
            </w:tcMar>
            <w:vAlign w:val="center"/>
          </w:tcPr>
          <w:p w14:paraId="0B060000">
            <w:pPr>
              <w:spacing w:after="0" w:before="0"/>
              <w:ind w:firstLine="0" w:left="0"/>
              <w:jc w:val="left"/>
            </w:pPr>
            <w:r>
              <w:rPr>
                <w:rFonts w:ascii="Times New Roman" w:hAnsi="Times New Roman"/>
                <w:b w:val="0"/>
                <w:i w:val="0"/>
                <w:color w:val="000000"/>
                <w:sz w:val="24"/>
              </w:rPr>
              <w:t>94</w:t>
            </w:r>
          </w:p>
        </w:tc>
        <w:tc>
          <w:tcPr>
            <w:tcW w:type="dxa" w:w="3600"/>
            <w:tcMar>
              <w:top w:type="dxa" w:w="50"/>
              <w:left w:type="dxa" w:w="100"/>
            </w:tcMar>
            <w:vAlign w:val="center"/>
          </w:tcPr>
          <w:p w14:paraId="0C060000">
            <w:pPr>
              <w:spacing w:after="0" w:before="0"/>
              <w:ind w:firstLine="0" w:left="135"/>
              <w:jc w:val="left"/>
            </w:pPr>
            <w:r>
              <w:rPr>
                <w:rFonts w:ascii="Times New Roman" w:hAnsi="Times New Roman"/>
                <w:b w:val="0"/>
                <w:i w:val="0"/>
                <w:color w:val="000000"/>
                <w:sz w:val="24"/>
              </w:rPr>
              <w:t>Родная страна. Достопримечательности.</w:t>
            </w:r>
          </w:p>
        </w:tc>
        <w:tc>
          <w:tcPr>
            <w:tcW w:type="dxa" w:w="1041"/>
            <w:tcMar>
              <w:top w:type="dxa" w:w="50"/>
              <w:left w:type="dxa" w:w="100"/>
            </w:tcMar>
            <w:vAlign w:val="center"/>
          </w:tcPr>
          <w:p w14:paraId="0D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E060000">
            <w:pPr>
              <w:spacing w:after="0" w:before="0"/>
              <w:ind w:firstLine="0" w:left="135"/>
              <w:jc w:val="center"/>
            </w:pPr>
          </w:p>
        </w:tc>
        <w:tc>
          <w:tcPr>
            <w:tcW w:type="dxa" w:w="2168"/>
            <w:tcMar>
              <w:top w:type="dxa" w:w="50"/>
              <w:left w:type="dxa" w:w="100"/>
            </w:tcMar>
            <w:vAlign w:val="center"/>
          </w:tcPr>
          <w:p w14:paraId="0F060000">
            <w:pPr>
              <w:spacing w:after="0" w:before="0"/>
              <w:ind w:firstLine="0" w:left="135"/>
              <w:jc w:val="center"/>
            </w:pPr>
          </w:p>
        </w:tc>
        <w:tc>
          <w:tcPr>
            <w:tcW w:type="dxa" w:w="1515"/>
            <w:tcMar>
              <w:top w:type="dxa" w:w="50"/>
              <w:left w:type="dxa" w:w="100"/>
            </w:tcMar>
            <w:vAlign w:val="center"/>
          </w:tcPr>
          <w:p w14:paraId="10060000">
            <w:pPr>
              <w:spacing w:after="0" w:before="0"/>
              <w:ind w:firstLine="0" w:left="135"/>
              <w:jc w:val="left"/>
            </w:pPr>
          </w:p>
        </w:tc>
        <w:tc>
          <w:tcPr>
            <w:tcW w:type="dxa" w:w="2655"/>
            <w:tcMar>
              <w:top w:type="dxa" w:w="50"/>
              <w:left w:type="dxa" w:w="100"/>
            </w:tcMar>
            <w:vAlign w:val="center"/>
          </w:tcPr>
          <w:p w14:paraId="11060000">
            <w:pPr>
              <w:spacing w:after="0" w:before="0"/>
              <w:ind w:firstLine="0" w:left="135"/>
              <w:jc w:val="left"/>
            </w:pPr>
          </w:p>
        </w:tc>
      </w:tr>
      <w:tr>
        <w:trPr>
          <w:trHeight w:hRule="atLeast" w:val="555"/>
        </w:trPr>
        <w:tc>
          <w:tcPr>
            <w:tcW w:type="dxa" w:w="600"/>
            <w:tcMar>
              <w:top w:type="dxa" w:w="50"/>
              <w:left w:type="dxa" w:w="100"/>
            </w:tcMar>
            <w:vAlign w:val="center"/>
          </w:tcPr>
          <w:p w14:paraId="12060000">
            <w:pPr>
              <w:spacing w:after="0" w:before="0"/>
              <w:ind w:firstLine="0" w:left="0"/>
              <w:jc w:val="left"/>
            </w:pPr>
            <w:r>
              <w:rPr>
                <w:rFonts w:ascii="Times New Roman" w:hAnsi="Times New Roman"/>
                <w:b w:val="0"/>
                <w:i w:val="0"/>
                <w:color w:val="000000"/>
                <w:sz w:val="24"/>
              </w:rPr>
              <w:t>95</w:t>
            </w:r>
          </w:p>
        </w:tc>
        <w:tc>
          <w:tcPr>
            <w:tcW w:type="dxa" w:w="3600"/>
            <w:tcMar>
              <w:top w:type="dxa" w:w="50"/>
              <w:left w:type="dxa" w:w="100"/>
            </w:tcMar>
            <w:vAlign w:val="center"/>
          </w:tcPr>
          <w:p w14:paraId="13060000">
            <w:pPr>
              <w:spacing w:after="0" w:before="0"/>
              <w:ind w:firstLine="0" w:left="135"/>
              <w:jc w:val="left"/>
            </w:pPr>
            <w:r>
              <w:rPr>
                <w:rFonts w:ascii="Times New Roman" w:hAnsi="Times New Roman"/>
                <w:b w:val="0"/>
                <w:i w:val="0"/>
                <w:color w:val="000000"/>
                <w:sz w:val="24"/>
              </w:rPr>
              <w:t>Родная страна. Национальная кухня</w:t>
            </w:r>
          </w:p>
        </w:tc>
        <w:tc>
          <w:tcPr>
            <w:tcW w:type="dxa" w:w="1041"/>
            <w:tcMar>
              <w:top w:type="dxa" w:w="50"/>
              <w:left w:type="dxa" w:w="100"/>
            </w:tcMar>
            <w:vAlign w:val="center"/>
          </w:tcPr>
          <w:p w14:paraId="14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5060000">
            <w:pPr>
              <w:spacing w:after="0" w:before="0"/>
              <w:ind w:firstLine="0" w:left="135"/>
              <w:jc w:val="center"/>
            </w:pPr>
          </w:p>
        </w:tc>
        <w:tc>
          <w:tcPr>
            <w:tcW w:type="dxa" w:w="2168"/>
            <w:tcMar>
              <w:top w:type="dxa" w:w="50"/>
              <w:left w:type="dxa" w:w="100"/>
            </w:tcMar>
            <w:vAlign w:val="center"/>
          </w:tcPr>
          <w:p w14:paraId="16060000">
            <w:pPr>
              <w:spacing w:after="0" w:before="0"/>
              <w:ind w:firstLine="0" w:left="135"/>
              <w:jc w:val="center"/>
            </w:pPr>
          </w:p>
        </w:tc>
        <w:tc>
          <w:tcPr>
            <w:tcW w:type="dxa" w:w="1515"/>
            <w:tcMar>
              <w:top w:type="dxa" w:w="50"/>
              <w:left w:type="dxa" w:w="100"/>
            </w:tcMar>
            <w:vAlign w:val="center"/>
          </w:tcPr>
          <w:p w14:paraId="17060000">
            <w:pPr>
              <w:spacing w:after="0" w:before="0"/>
              <w:ind w:firstLine="0" w:left="135"/>
              <w:jc w:val="left"/>
            </w:pPr>
          </w:p>
        </w:tc>
        <w:tc>
          <w:tcPr>
            <w:tcW w:type="dxa" w:w="2655"/>
            <w:tcMar>
              <w:top w:type="dxa" w:w="50"/>
              <w:left w:type="dxa" w:w="100"/>
            </w:tcMar>
            <w:vAlign w:val="center"/>
          </w:tcPr>
          <w:p w14:paraId="18060000">
            <w:pPr>
              <w:spacing w:after="0" w:before="0"/>
              <w:ind w:firstLine="0" w:left="135"/>
              <w:jc w:val="left"/>
            </w:pPr>
          </w:p>
        </w:tc>
      </w:tr>
      <w:tr>
        <w:trPr>
          <w:trHeight w:hRule="atLeast" w:val="4320"/>
        </w:trPr>
        <w:tc>
          <w:tcPr>
            <w:tcW w:type="dxa" w:w="600"/>
            <w:tcMar>
              <w:top w:type="dxa" w:w="50"/>
              <w:left w:type="dxa" w:w="100"/>
            </w:tcMar>
            <w:vAlign w:val="center"/>
          </w:tcPr>
          <w:p w14:paraId="19060000">
            <w:pPr>
              <w:spacing w:after="0" w:before="0"/>
              <w:ind w:firstLine="0" w:left="0"/>
              <w:jc w:val="left"/>
            </w:pPr>
            <w:r>
              <w:rPr>
                <w:rFonts w:ascii="Times New Roman" w:hAnsi="Times New Roman"/>
                <w:b w:val="0"/>
                <w:i w:val="0"/>
                <w:color w:val="000000"/>
                <w:sz w:val="24"/>
              </w:rPr>
              <w:t>96</w:t>
            </w:r>
          </w:p>
        </w:tc>
        <w:tc>
          <w:tcPr>
            <w:tcW w:type="dxa" w:w="3600"/>
            <w:tcMar>
              <w:top w:type="dxa" w:w="50"/>
              <w:left w:type="dxa" w:w="100"/>
            </w:tcMar>
            <w:vAlign w:val="center"/>
          </w:tcPr>
          <w:p w14:paraId="1A060000">
            <w:pPr>
              <w:spacing w:after="0" w:before="0"/>
              <w:ind w:firstLine="0" w:left="135"/>
              <w:jc w:val="left"/>
            </w:pPr>
            <w:r>
              <w:rPr>
                <w:rFonts w:ascii="Times New Roman" w:hAnsi="Times New Roman"/>
                <w:b w:val="0"/>
                <w:i w:val="0"/>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type="dxa" w:w="1041"/>
            <w:tcMar>
              <w:top w:type="dxa" w:w="50"/>
              <w:left w:type="dxa" w:w="100"/>
            </w:tcMar>
            <w:vAlign w:val="center"/>
          </w:tcPr>
          <w:p w14:paraId="1B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C06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1D060000">
            <w:pPr>
              <w:spacing w:after="0" w:before="0"/>
              <w:ind w:firstLine="0" w:left="135"/>
              <w:jc w:val="center"/>
            </w:pPr>
          </w:p>
        </w:tc>
        <w:tc>
          <w:tcPr>
            <w:tcW w:type="dxa" w:w="1515"/>
            <w:tcMar>
              <w:top w:type="dxa" w:w="50"/>
              <w:left w:type="dxa" w:w="100"/>
            </w:tcMar>
            <w:vAlign w:val="center"/>
          </w:tcPr>
          <w:p w14:paraId="1E060000">
            <w:pPr>
              <w:spacing w:after="0" w:before="0"/>
              <w:ind w:firstLine="0" w:left="135"/>
              <w:jc w:val="left"/>
            </w:pPr>
          </w:p>
        </w:tc>
        <w:tc>
          <w:tcPr>
            <w:tcW w:type="dxa" w:w="2655"/>
            <w:tcMar>
              <w:top w:type="dxa" w:w="50"/>
              <w:left w:type="dxa" w:w="100"/>
            </w:tcMar>
            <w:vAlign w:val="center"/>
          </w:tcPr>
          <w:p w14:paraId="1F060000">
            <w:pPr>
              <w:spacing w:after="0" w:before="0"/>
              <w:ind w:firstLine="0" w:left="135"/>
              <w:jc w:val="left"/>
            </w:pPr>
          </w:p>
        </w:tc>
      </w:tr>
      <w:tr>
        <w:trPr>
          <w:trHeight w:hRule="atLeast" w:val="615"/>
        </w:trPr>
        <w:tc>
          <w:tcPr>
            <w:tcW w:type="dxa" w:w="600"/>
            <w:tcMar>
              <w:top w:type="dxa" w:w="50"/>
              <w:left w:type="dxa" w:w="100"/>
            </w:tcMar>
            <w:vAlign w:val="center"/>
          </w:tcPr>
          <w:p w14:paraId="20060000">
            <w:pPr>
              <w:spacing w:after="0" w:before="0"/>
              <w:ind w:firstLine="0" w:left="0"/>
              <w:jc w:val="left"/>
            </w:pPr>
            <w:r>
              <w:rPr>
                <w:rFonts w:ascii="Times New Roman" w:hAnsi="Times New Roman"/>
                <w:b w:val="0"/>
                <w:i w:val="0"/>
                <w:color w:val="000000"/>
                <w:sz w:val="24"/>
              </w:rPr>
              <w:t>97</w:t>
            </w:r>
          </w:p>
        </w:tc>
        <w:tc>
          <w:tcPr>
            <w:tcW w:type="dxa" w:w="3600"/>
            <w:tcMar>
              <w:top w:type="dxa" w:w="50"/>
              <w:left w:type="dxa" w:w="100"/>
            </w:tcMar>
            <w:vAlign w:val="center"/>
          </w:tcPr>
          <w:p w14:paraId="21060000">
            <w:pPr>
              <w:spacing w:after="0" w:before="0"/>
              <w:ind w:firstLine="0" w:left="135"/>
              <w:jc w:val="left"/>
            </w:pPr>
            <w:r>
              <w:rPr>
                <w:rFonts w:ascii="Times New Roman" w:hAnsi="Times New Roman"/>
                <w:b w:val="0"/>
                <w:i w:val="0"/>
                <w:color w:val="000000"/>
                <w:sz w:val="24"/>
              </w:rPr>
              <w:t>Выдающаяся личность родной страны. Писатель</w:t>
            </w:r>
          </w:p>
        </w:tc>
        <w:tc>
          <w:tcPr>
            <w:tcW w:type="dxa" w:w="1041"/>
            <w:tcMar>
              <w:top w:type="dxa" w:w="50"/>
              <w:left w:type="dxa" w:w="100"/>
            </w:tcMar>
            <w:vAlign w:val="center"/>
          </w:tcPr>
          <w:p w14:paraId="22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3060000">
            <w:pPr>
              <w:spacing w:after="0" w:before="0"/>
              <w:ind w:firstLine="0" w:left="135"/>
              <w:jc w:val="center"/>
            </w:pPr>
          </w:p>
        </w:tc>
        <w:tc>
          <w:tcPr>
            <w:tcW w:type="dxa" w:w="2168"/>
            <w:tcMar>
              <w:top w:type="dxa" w:w="50"/>
              <w:left w:type="dxa" w:w="100"/>
            </w:tcMar>
            <w:vAlign w:val="center"/>
          </w:tcPr>
          <w:p w14:paraId="24060000">
            <w:pPr>
              <w:spacing w:after="0" w:before="0"/>
              <w:ind w:firstLine="0" w:left="135"/>
              <w:jc w:val="center"/>
            </w:pPr>
          </w:p>
        </w:tc>
        <w:tc>
          <w:tcPr>
            <w:tcW w:type="dxa" w:w="1515"/>
            <w:tcMar>
              <w:top w:type="dxa" w:w="50"/>
              <w:left w:type="dxa" w:w="100"/>
            </w:tcMar>
            <w:vAlign w:val="center"/>
          </w:tcPr>
          <w:p w14:paraId="25060000">
            <w:pPr>
              <w:spacing w:after="0" w:before="0"/>
              <w:ind w:firstLine="0" w:left="135"/>
              <w:jc w:val="left"/>
            </w:pPr>
          </w:p>
        </w:tc>
        <w:tc>
          <w:tcPr>
            <w:tcW w:type="dxa" w:w="2655"/>
            <w:tcMar>
              <w:top w:type="dxa" w:w="50"/>
              <w:left w:type="dxa" w:w="100"/>
            </w:tcMar>
            <w:vAlign w:val="center"/>
          </w:tcPr>
          <w:p w14:paraId="26060000">
            <w:pPr>
              <w:spacing w:after="0" w:before="0"/>
              <w:ind w:firstLine="0" w:left="135"/>
              <w:jc w:val="left"/>
            </w:pPr>
          </w:p>
        </w:tc>
      </w:tr>
      <w:tr>
        <w:trPr>
          <w:trHeight w:hRule="atLeast" w:val="825"/>
        </w:trPr>
        <w:tc>
          <w:tcPr>
            <w:tcW w:type="dxa" w:w="600"/>
            <w:tcMar>
              <w:top w:type="dxa" w:w="50"/>
              <w:left w:type="dxa" w:w="100"/>
            </w:tcMar>
            <w:vAlign w:val="center"/>
          </w:tcPr>
          <w:p w14:paraId="27060000">
            <w:pPr>
              <w:spacing w:after="0" w:before="0"/>
              <w:ind w:firstLine="0" w:left="0"/>
              <w:jc w:val="left"/>
            </w:pPr>
            <w:r>
              <w:rPr>
                <w:rFonts w:ascii="Times New Roman" w:hAnsi="Times New Roman"/>
                <w:b w:val="0"/>
                <w:i w:val="0"/>
                <w:color w:val="000000"/>
                <w:sz w:val="24"/>
              </w:rPr>
              <w:t>98</w:t>
            </w:r>
          </w:p>
        </w:tc>
        <w:tc>
          <w:tcPr>
            <w:tcW w:type="dxa" w:w="3600"/>
            <w:tcMar>
              <w:top w:type="dxa" w:w="50"/>
              <w:left w:type="dxa" w:w="100"/>
            </w:tcMar>
            <w:vAlign w:val="center"/>
          </w:tcPr>
          <w:p w14:paraId="28060000">
            <w:pPr>
              <w:spacing w:after="0" w:before="0"/>
              <w:ind w:firstLine="0" w:left="135"/>
              <w:jc w:val="left"/>
            </w:pPr>
            <w:r>
              <w:rPr>
                <w:rFonts w:ascii="Times New Roman" w:hAnsi="Times New Roman"/>
                <w:b w:val="0"/>
                <w:i w:val="0"/>
                <w:color w:val="000000"/>
                <w:sz w:val="24"/>
              </w:rPr>
              <w:t>Выдающаяся личность страны изучаемого языка. Писатель</w:t>
            </w:r>
          </w:p>
        </w:tc>
        <w:tc>
          <w:tcPr>
            <w:tcW w:type="dxa" w:w="1041"/>
            <w:tcMar>
              <w:top w:type="dxa" w:w="50"/>
              <w:left w:type="dxa" w:w="100"/>
            </w:tcMar>
            <w:vAlign w:val="center"/>
          </w:tcPr>
          <w:p w14:paraId="29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A060000">
            <w:pPr>
              <w:spacing w:after="0" w:before="0"/>
              <w:ind w:firstLine="0" w:left="135"/>
              <w:jc w:val="center"/>
            </w:pPr>
          </w:p>
        </w:tc>
        <w:tc>
          <w:tcPr>
            <w:tcW w:type="dxa" w:w="2168"/>
            <w:tcMar>
              <w:top w:type="dxa" w:w="50"/>
              <w:left w:type="dxa" w:w="100"/>
            </w:tcMar>
            <w:vAlign w:val="center"/>
          </w:tcPr>
          <w:p w14:paraId="2B060000">
            <w:pPr>
              <w:spacing w:after="0" w:before="0"/>
              <w:ind w:firstLine="0" w:left="135"/>
              <w:jc w:val="center"/>
            </w:pPr>
          </w:p>
        </w:tc>
        <w:tc>
          <w:tcPr>
            <w:tcW w:type="dxa" w:w="1515"/>
            <w:tcMar>
              <w:top w:type="dxa" w:w="50"/>
              <w:left w:type="dxa" w:w="100"/>
            </w:tcMar>
            <w:vAlign w:val="center"/>
          </w:tcPr>
          <w:p w14:paraId="2C060000">
            <w:pPr>
              <w:spacing w:after="0" w:before="0"/>
              <w:ind w:firstLine="0" w:left="135"/>
              <w:jc w:val="left"/>
            </w:pPr>
          </w:p>
        </w:tc>
        <w:tc>
          <w:tcPr>
            <w:tcW w:type="dxa" w:w="2655"/>
            <w:tcMar>
              <w:top w:type="dxa" w:w="50"/>
              <w:left w:type="dxa" w:w="100"/>
            </w:tcMar>
            <w:vAlign w:val="center"/>
          </w:tcPr>
          <w:p w14:paraId="2D060000">
            <w:pPr>
              <w:spacing w:after="0" w:before="0"/>
              <w:ind w:firstLine="0" w:left="135"/>
              <w:jc w:val="left"/>
            </w:pPr>
          </w:p>
        </w:tc>
      </w:tr>
      <w:tr>
        <w:trPr>
          <w:trHeight w:hRule="atLeast" w:val="555"/>
        </w:trPr>
        <w:tc>
          <w:tcPr>
            <w:tcW w:type="dxa" w:w="600"/>
            <w:tcMar>
              <w:top w:type="dxa" w:w="50"/>
              <w:left w:type="dxa" w:w="100"/>
            </w:tcMar>
            <w:vAlign w:val="center"/>
          </w:tcPr>
          <w:p w14:paraId="2E060000">
            <w:pPr>
              <w:spacing w:after="0" w:before="0"/>
              <w:ind w:firstLine="0" w:left="0"/>
              <w:jc w:val="left"/>
            </w:pPr>
            <w:r>
              <w:rPr>
                <w:rFonts w:ascii="Times New Roman" w:hAnsi="Times New Roman"/>
                <w:b w:val="0"/>
                <w:i w:val="0"/>
                <w:color w:val="000000"/>
                <w:sz w:val="24"/>
              </w:rPr>
              <w:t>99</w:t>
            </w:r>
          </w:p>
        </w:tc>
        <w:tc>
          <w:tcPr>
            <w:tcW w:type="dxa" w:w="3600"/>
            <w:tcMar>
              <w:top w:type="dxa" w:w="50"/>
              <w:left w:type="dxa" w:w="100"/>
            </w:tcMar>
            <w:vAlign w:val="center"/>
          </w:tcPr>
          <w:p w14:paraId="2F060000">
            <w:pPr>
              <w:spacing w:after="0" w:before="0"/>
              <w:ind w:firstLine="0" w:left="135"/>
              <w:jc w:val="left"/>
            </w:pPr>
            <w:r>
              <w:rPr>
                <w:rFonts w:ascii="Times New Roman" w:hAnsi="Times New Roman"/>
                <w:b w:val="0"/>
                <w:i w:val="0"/>
                <w:color w:val="000000"/>
                <w:sz w:val="24"/>
              </w:rPr>
              <w:t>Выдающаяся личность родной страны. Певец</w:t>
            </w:r>
          </w:p>
        </w:tc>
        <w:tc>
          <w:tcPr>
            <w:tcW w:type="dxa" w:w="1041"/>
            <w:tcMar>
              <w:top w:type="dxa" w:w="50"/>
              <w:left w:type="dxa" w:w="100"/>
            </w:tcMar>
            <w:vAlign w:val="center"/>
          </w:tcPr>
          <w:p w14:paraId="30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1060000">
            <w:pPr>
              <w:spacing w:after="0" w:before="0"/>
              <w:ind w:firstLine="0" w:left="135"/>
              <w:jc w:val="center"/>
            </w:pPr>
          </w:p>
        </w:tc>
        <w:tc>
          <w:tcPr>
            <w:tcW w:type="dxa" w:w="2168"/>
            <w:tcMar>
              <w:top w:type="dxa" w:w="50"/>
              <w:left w:type="dxa" w:w="100"/>
            </w:tcMar>
            <w:vAlign w:val="center"/>
          </w:tcPr>
          <w:p w14:paraId="32060000">
            <w:pPr>
              <w:spacing w:after="0" w:before="0"/>
              <w:ind w:firstLine="0" w:left="135"/>
              <w:jc w:val="center"/>
            </w:pPr>
          </w:p>
        </w:tc>
        <w:tc>
          <w:tcPr>
            <w:tcW w:type="dxa" w:w="1515"/>
            <w:tcMar>
              <w:top w:type="dxa" w:w="50"/>
              <w:left w:type="dxa" w:w="100"/>
            </w:tcMar>
            <w:vAlign w:val="center"/>
          </w:tcPr>
          <w:p w14:paraId="33060000">
            <w:pPr>
              <w:spacing w:after="0" w:before="0"/>
              <w:ind w:firstLine="0" w:left="135"/>
              <w:jc w:val="left"/>
            </w:pPr>
          </w:p>
        </w:tc>
        <w:tc>
          <w:tcPr>
            <w:tcW w:type="dxa" w:w="2655"/>
            <w:tcMar>
              <w:top w:type="dxa" w:w="50"/>
              <w:left w:type="dxa" w:w="100"/>
            </w:tcMar>
            <w:vAlign w:val="center"/>
          </w:tcPr>
          <w:p w14:paraId="34060000">
            <w:pPr>
              <w:spacing w:after="0" w:before="0"/>
              <w:ind w:firstLine="0" w:left="135"/>
              <w:jc w:val="left"/>
            </w:pPr>
          </w:p>
        </w:tc>
      </w:tr>
      <w:tr>
        <w:trPr>
          <w:trHeight w:hRule="atLeast" w:val="555"/>
        </w:trPr>
        <w:tc>
          <w:tcPr>
            <w:tcW w:type="dxa" w:w="600"/>
            <w:tcMar>
              <w:top w:type="dxa" w:w="50"/>
              <w:left w:type="dxa" w:w="100"/>
            </w:tcMar>
            <w:vAlign w:val="center"/>
          </w:tcPr>
          <w:p w14:paraId="35060000">
            <w:pPr>
              <w:spacing w:after="0" w:before="0"/>
              <w:ind w:firstLine="0" w:left="0"/>
              <w:jc w:val="left"/>
            </w:pPr>
            <w:r>
              <w:rPr>
                <w:rFonts w:ascii="Times New Roman" w:hAnsi="Times New Roman"/>
                <w:b w:val="0"/>
                <w:i w:val="0"/>
                <w:color w:val="000000"/>
                <w:sz w:val="24"/>
              </w:rPr>
              <w:t>100</w:t>
            </w:r>
          </w:p>
        </w:tc>
        <w:tc>
          <w:tcPr>
            <w:tcW w:type="dxa" w:w="3600"/>
            <w:tcMar>
              <w:top w:type="dxa" w:w="50"/>
              <w:left w:type="dxa" w:w="100"/>
            </w:tcMar>
            <w:vAlign w:val="center"/>
          </w:tcPr>
          <w:p w14:paraId="36060000">
            <w:pPr>
              <w:spacing w:after="0" w:before="0"/>
              <w:ind w:firstLine="0" w:left="135"/>
              <w:jc w:val="left"/>
            </w:pPr>
            <w:r>
              <w:rPr>
                <w:rFonts w:ascii="Times New Roman" w:hAnsi="Times New Roman"/>
                <w:b w:val="0"/>
                <w:i w:val="0"/>
                <w:color w:val="000000"/>
                <w:sz w:val="24"/>
              </w:rPr>
              <w:t>Выдающиеся люди родной страны. Спортсмены.</w:t>
            </w:r>
          </w:p>
        </w:tc>
        <w:tc>
          <w:tcPr>
            <w:tcW w:type="dxa" w:w="1041"/>
            <w:tcMar>
              <w:top w:type="dxa" w:w="50"/>
              <w:left w:type="dxa" w:w="100"/>
            </w:tcMar>
            <w:vAlign w:val="center"/>
          </w:tcPr>
          <w:p w14:paraId="37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8060000">
            <w:pPr>
              <w:spacing w:after="0" w:before="0"/>
              <w:ind w:firstLine="0" w:left="135"/>
              <w:jc w:val="center"/>
            </w:pPr>
          </w:p>
        </w:tc>
        <w:tc>
          <w:tcPr>
            <w:tcW w:type="dxa" w:w="2168"/>
            <w:tcMar>
              <w:top w:type="dxa" w:w="50"/>
              <w:left w:type="dxa" w:w="100"/>
            </w:tcMar>
            <w:vAlign w:val="center"/>
          </w:tcPr>
          <w:p w14:paraId="39060000">
            <w:pPr>
              <w:spacing w:after="0" w:before="0"/>
              <w:ind w:firstLine="0" w:left="135"/>
              <w:jc w:val="center"/>
            </w:pPr>
          </w:p>
        </w:tc>
        <w:tc>
          <w:tcPr>
            <w:tcW w:type="dxa" w:w="1515"/>
            <w:tcMar>
              <w:top w:type="dxa" w:w="50"/>
              <w:left w:type="dxa" w:w="100"/>
            </w:tcMar>
            <w:vAlign w:val="center"/>
          </w:tcPr>
          <w:p w14:paraId="3A060000">
            <w:pPr>
              <w:spacing w:after="0" w:before="0"/>
              <w:ind w:firstLine="0" w:left="135"/>
              <w:jc w:val="left"/>
            </w:pPr>
          </w:p>
        </w:tc>
        <w:tc>
          <w:tcPr>
            <w:tcW w:type="dxa" w:w="2655"/>
            <w:tcMar>
              <w:top w:type="dxa" w:w="50"/>
              <w:left w:type="dxa" w:w="100"/>
            </w:tcMar>
            <w:vAlign w:val="center"/>
          </w:tcPr>
          <w:p w14:paraId="3B060000">
            <w:pPr>
              <w:spacing w:after="0" w:before="0"/>
              <w:ind w:firstLine="0" w:left="135"/>
              <w:jc w:val="left"/>
            </w:pPr>
          </w:p>
        </w:tc>
      </w:tr>
      <w:tr>
        <w:trPr>
          <w:trHeight w:hRule="atLeast" w:val="555"/>
        </w:trPr>
        <w:tc>
          <w:tcPr>
            <w:tcW w:type="dxa" w:w="600"/>
            <w:tcMar>
              <w:top w:type="dxa" w:w="50"/>
              <w:left w:type="dxa" w:w="100"/>
            </w:tcMar>
            <w:vAlign w:val="center"/>
          </w:tcPr>
          <w:p w14:paraId="3C060000">
            <w:pPr>
              <w:spacing w:after="0" w:before="0"/>
              <w:ind w:firstLine="0" w:left="0"/>
              <w:jc w:val="left"/>
            </w:pPr>
            <w:r>
              <w:rPr>
                <w:rFonts w:ascii="Times New Roman" w:hAnsi="Times New Roman"/>
                <w:b w:val="0"/>
                <w:i w:val="0"/>
                <w:color w:val="000000"/>
                <w:sz w:val="24"/>
              </w:rPr>
              <w:t>101</w:t>
            </w:r>
          </w:p>
        </w:tc>
        <w:tc>
          <w:tcPr>
            <w:tcW w:type="dxa" w:w="3600"/>
            <w:tcMar>
              <w:top w:type="dxa" w:w="50"/>
              <w:left w:type="dxa" w:w="100"/>
            </w:tcMar>
            <w:vAlign w:val="center"/>
          </w:tcPr>
          <w:p w14:paraId="3D060000">
            <w:pPr>
              <w:spacing w:after="0" w:before="0"/>
              <w:ind w:firstLine="0" w:left="135"/>
              <w:jc w:val="left"/>
            </w:pPr>
            <w:r>
              <w:rPr>
                <w:rFonts w:ascii="Times New Roman" w:hAnsi="Times New Roman"/>
                <w:b w:val="0"/>
                <w:i w:val="0"/>
                <w:color w:val="000000"/>
                <w:sz w:val="24"/>
              </w:rPr>
              <w:t>Выдающиеся люди родной страны. Космонавты</w:t>
            </w:r>
          </w:p>
        </w:tc>
        <w:tc>
          <w:tcPr>
            <w:tcW w:type="dxa" w:w="1041"/>
            <w:tcMar>
              <w:top w:type="dxa" w:w="50"/>
              <w:left w:type="dxa" w:w="100"/>
            </w:tcMar>
            <w:vAlign w:val="center"/>
          </w:tcPr>
          <w:p w14:paraId="3E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F060000">
            <w:pPr>
              <w:spacing w:after="0" w:before="0"/>
              <w:ind w:firstLine="0" w:left="135"/>
              <w:jc w:val="center"/>
            </w:pPr>
          </w:p>
        </w:tc>
        <w:tc>
          <w:tcPr>
            <w:tcW w:type="dxa" w:w="2168"/>
            <w:tcMar>
              <w:top w:type="dxa" w:w="50"/>
              <w:left w:type="dxa" w:w="100"/>
            </w:tcMar>
            <w:vAlign w:val="center"/>
          </w:tcPr>
          <w:p w14:paraId="40060000">
            <w:pPr>
              <w:spacing w:after="0" w:before="0"/>
              <w:ind w:firstLine="0" w:left="135"/>
              <w:jc w:val="center"/>
            </w:pPr>
          </w:p>
        </w:tc>
        <w:tc>
          <w:tcPr>
            <w:tcW w:type="dxa" w:w="1515"/>
            <w:tcMar>
              <w:top w:type="dxa" w:w="50"/>
              <w:left w:type="dxa" w:w="100"/>
            </w:tcMar>
            <w:vAlign w:val="center"/>
          </w:tcPr>
          <w:p w14:paraId="41060000">
            <w:pPr>
              <w:spacing w:after="0" w:before="0"/>
              <w:ind w:firstLine="0" w:left="135"/>
              <w:jc w:val="left"/>
            </w:pPr>
          </w:p>
        </w:tc>
        <w:tc>
          <w:tcPr>
            <w:tcW w:type="dxa" w:w="2655"/>
            <w:tcMar>
              <w:top w:type="dxa" w:w="50"/>
              <w:left w:type="dxa" w:w="100"/>
            </w:tcMar>
            <w:vAlign w:val="center"/>
          </w:tcPr>
          <w:p w14:paraId="42060000">
            <w:pPr>
              <w:spacing w:after="0" w:before="0"/>
              <w:ind w:firstLine="0" w:left="135"/>
              <w:jc w:val="left"/>
            </w:pPr>
          </w:p>
        </w:tc>
      </w:tr>
      <w:tr>
        <w:trPr>
          <w:trHeight w:hRule="atLeast" w:val="3510"/>
        </w:trPr>
        <w:tc>
          <w:tcPr>
            <w:tcW w:type="dxa" w:w="600"/>
            <w:tcMar>
              <w:top w:type="dxa" w:w="50"/>
              <w:left w:type="dxa" w:w="100"/>
            </w:tcMar>
            <w:vAlign w:val="center"/>
          </w:tcPr>
          <w:p w14:paraId="43060000">
            <w:pPr>
              <w:spacing w:after="0" w:before="0"/>
              <w:ind w:firstLine="0" w:left="0"/>
              <w:jc w:val="left"/>
            </w:pPr>
            <w:r>
              <w:rPr>
                <w:rFonts w:ascii="Times New Roman" w:hAnsi="Times New Roman"/>
                <w:b w:val="0"/>
                <w:i w:val="0"/>
                <w:color w:val="000000"/>
                <w:sz w:val="24"/>
              </w:rPr>
              <w:t>102</w:t>
            </w:r>
          </w:p>
        </w:tc>
        <w:tc>
          <w:tcPr>
            <w:tcW w:type="dxa" w:w="3600"/>
            <w:tcMar>
              <w:top w:type="dxa" w:w="50"/>
              <w:left w:type="dxa" w:w="100"/>
            </w:tcMar>
            <w:vAlign w:val="center"/>
          </w:tcPr>
          <w:p w14:paraId="44060000">
            <w:pPr>
              <w:spacing w:after="0" w:before="0"/>
              <w:ind w:firstLine="0"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type="dxa" w:w="1041"/>
            <w:tcMar>
              <w:top w:type="dxa" w:w="50"/>
              <w:left w:type="dxa" w:w="100"/>
            </w:tcMar>
            <w:vAlign w:val="center"/>
          </w:tcPr>
          <w:p w14:paraId="45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6060000">
            <w:pPr>
              <w:spacing w:after="0" w:before="0"/>
              <w:ind w:firstLine="0" w:left="135"/>
              <w:jc w:val="center"/>
            </w:pPr>
          </w:p>
        </w:tc>
        <w:tc>
          <w:tcPr>
            <w:tcW w:type="dxa" w:w="2168"/>
            <w:tcMar>
              <w:top w:type="dxa" w:w="50"/>
              <w:left w:type="dxa" w:w="100"/>
            </w:tcMar>
            <w:vAlign w:val="center"/>
          </w:tcPr>
          <w:p w14:paraId="47060000">
            <w:pPr>
              <w:spacing w:after="0" w:before="0"/>
              <w:ind w:firstLine="0" w:left="135"/>
              <w:jc w:val="center"/>
            </w:pPr>
          </w:p>
        </w:tc>
        <w:tc>
          <w:tcPr>
            <w:tcW w:type="dxa" w:w="1515"/>
            <w:tcMar>
              <w:top w:type="dxa" w:w="50"/>
              <w:left w:type="dxa" w:w="100"/>
            </w:tcMar>
            <w:vAlign w:val="center"/>
          </w:tcPr>
          <w:p w14:paraId="48060000">
            <w:pPr>
              <w:spacing w:after="0" w:before="0"/>
              <w:ind w:firstLine="0" w:left="135"/>
              <w:jc w:val="left"/>
            </w:pPr>
          </w:p>
        </w:tc>
        <w:tc>
          <w:tcPr>
            <w:tcW w:type="dxa" w:w="2655"/>
            <w:tcMar>
              <w:top w:type="dxa" w:w="50"/>
              <w:left w:type="dxa" w:w="100"/>
            </w:tcMar>
            <w:vAlign w:val="center"/>
          </w:tcPr>
          <w:p w14:paraId="49060000">
            <w:pPr>
              <w:spacing w:after="0" w:before="0"/>
              <w:ind w:firstLine="0" w:left="135"/>
              <w:jc w:val="left"/>
            </w:pPr>
          </w:p>
        </w:tc>
      </w:tr>
      <w:tr>
        <w:trPr>
          <w:trHeight w:hRule="atLeast" w:val="555"/>
        </w:trPr>
        <w:tc>
          <w:tcPr>
            <w:tcW w:type="dxa" w:w="4200"/>
            <w:gridSpan w:val="2"/>
            <w:tcMar>
              <w:top w:type="dxa" w:w="50"/>
              <w:left w:type="dxa" w:w="100"/>
            </w:tcMar>
            <w:vAlign w:val="center"/>
          </w:tcPr>
          <w:p w14:paraId="4A06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041"/>
            <w:tcMar>
              <w:top w:type="dxa" w:w="50"/>
              <w:left w:type="dxa" w:w="100"/>
            </w:tcMar>
            <w:vAlign w:val="center"/>
          </w:tcPr>
          <w:p w14:paraId="4B060000">
            <w:pPr>
              <w:spacing w:after="0" w:before="0"/>
              <w:ind w:firstLine="0" w:left="135"/>
              <w:jc w:val="center"/>
            </w:pPr>
            <w:r>
              <w:rPr>
                <w:rFonts w:ascii="Times New Roman" w:hAnsi="Times New Roman"/>
                <w:b w:val="0"/>
                <w:i w:val="0"/>
                <w:color w:val="000000"/>
                <w:sz w:val="24"/>
              </w:rPr>
              <w:t xml:space="preserve"> 102 </w:t>
            </w:r>
          </w:p>
        </w:tc>
        <w:tc>
          <w:tcPr>
            <w:tcW w:type="dxa" w:w="2015"/>
            <w:tcMar>
              <w:top w:type="dxa" w:w="50"/>
              <w:left w:type="dxa" w:w="100"/>
            </w:tcMar>
            <w:vAlign w:val="center"/>
          </w:tcPr>
          <w:p w14:paraId="4C060000">
            <w:pPr>
              <w:spacing w:after="0" w:before="0"/>
              <w:ind w:firstLine="0" w:left="135"/>
              <w:jc w:val="center"/>
            </w:pPr>
            <w:r>
              <w:rPr>
                <w:rFonts w:ascii="Times New Roman" w:hAnsi="Times New Roman"/>
                <w:b w:val="0"/>
                <w:i w:val="0"/>
                <w:color w:val="000000"/>
                <w:sz w:val="24"/>
              </w:rPr>
              <w:t xml:space="preserve"> 6 </w:t>
            </w:r>
          </w:p>
        </w:tc>
        <w:tc>
          <w:tcPr>
            <w:tcW w:type="dxa" w:w="2168"/>
            <w:tcMar>
              <w:top w:type="dxa" w:w="50"/>
              <w:left w:type="dxa" w:w="100"/>
            </w:tcMar>
            <w:vAlign w:val="center"/>
          </w:tcPr>
          <w:p w14:paraId="4D060000">
            <w:pPr>
              <w:spacing w:after="0" w:before="0"/>
              <w:ind w:firstLine="0" w:left="135"/>
              <w:jc w:val="center"/>
            </w:pPr>
            <w:r>
              <w:rPr>
                <w:rFonts w:ascii="Times New Roman" w:hAnsi="Times New Roman"/>
                <w:b w:val="0"/>
                <w:i w:val="0"/>
                <w:color w:val="000000"/>
                <w:sz w:val="24"/>
              </w:rPr>
              <w:t xml:space="preserve"> 0 </w:t>
            </w:r>
          </w:p>
        </w:tc>
        <w:tc>
          <w:tcPr>
            <w:tcW w:type="dxa" w:w="4170"/>
            <w:gridSpan w:val="2"/>
            <w:tcMar>
              <w:top w:type="dxa" w:w="50"/>
              <w:left w:type="dxa" w:w="100"/>
            </w:tcMar>
            <w:vAlign w:val="center"/>
          </w:tcPr>
          <w:p w14:paraId="4E060000">
            <w:pPr>
              <w:ind/>
              <w:jc w:val="left"/>
            </w:pPr>
          </w:p>
        </w:tc>
      </w:tr>
    </w:tbl>
    <w:p w14:paraId="4F060000">
      <w:pPr>
        <w:sectPr>
          <w:pgSz w:h="11906" w:w="16383"/>
        </w:sectPr>
      </w:pPr>
    </w:p>
    <w:p w14:paraId="50060000">
      <w:pPr>
        <w:spacing w:after="0" w:before="0"/>
        <w:ind w:firstLine="0" w:left="120"/>
        <w:jc w:val="left"/>
      </w:pPr>
      <w:r>
        <w:rPr>
          <w:rFonts w:ascii="Times New Roman" w:hAnsi="Times New Roman"/>
          <w:b w:val="1"/>
          <w:i w:val="0"/>
          <w:color w:val="000000"/>
          <w:sz w:val="28"/>
        </w:rPr>
        <w:t xml:space="preserve"> 11 КЛАСС </w:t>
      </w:r>
    </w:p>
    <w:tbl>
      <w:tblPr>
        <w:tblStyle w:val="Style_1"/>
        <w:tblBorders>
          <w:top w:sz="4" w:val="single"/>
          <w:left w:sz="4" w:val="single"/>
          <w:bottom w:sz="4" w:val="single"/>
          <w:right w:sz="4" w:val="single"/>
          <w:insideH w:sz="4" w:val="single"/>
          <w:insideV w:sz="4" w:val="single"/>
        </w:tblBorders>
      </w:tblPr>
      <w:tblGrid>
        <w:gridCol w:w="600"/>
        <w:gridCol w:w="3600"/>
        <w:gridCol w:w="1041"/>
        <w:gridCol w:w="2015"/>
        <w:gridCol w:w="2168"/>
        <w:gridCol w:w="1515"/>
        <w:gridCol w:w="2655"/>
      </w:tblGrid>
      <w:tr>
        <w:trPr>
          <w:trHeight w:hRule="atLeast" w:val="300"/>
        </w:trPr>
        <w:tc>
          <w:tcPr>
            <w:tcW w:type="dxa" w:w="600"/>
            <w:vMerge w:val="restart"/>
            <w:tcMar>
              <w:top w:type="dxa" w:w="50"/>
              <w:left w:type="dxa" w:w="100"/>
            </w:tcMar>
            <w:vAlign w:val="center"/>
          </w:tcPr>
          <w:p w14:paraId="51060000">
            <w:pPr>
              <w:spacing w:after="0" w:before="0"/>
              <w:ind w:firstLine="0" w:left="135"/>
              <w:jc w:val="left"/>
            </w:pPr>
            <w:r>
              <w:rPr>
                <w:rFonts w:ascii="Times New Roman" w:hAnsi="Times New Roman"/>
                <w:b w:val="1"/>
                <w:i w:val="0"/>
                <w:color w:val="000000"/>
                <w:sz w:val="24"/>
              </w:rPr>
              <w:t xml:space="preserve">№ п/п </w:t>
            </w:r>
          </w:p>
          <w:p w14:paraId="52060000">
            <w:pPr>
              <w:spacing w:after="0" w:before="0"/>
              <w:ind w:firstLine="0" w:left="135"/>
              <w:jc w:val="left"/>
            </w:pPr>
          </w:p>
        </w:tc>
        <w:tc>
          <w:tcPr>
            <w:tcW w:type="dxa" w:w="3600"/>
            <w:vMerge w:val="restart"/>
            <w:tcMar>
              <w:top w:type="dxa" w:w="50"/>
              <w:left w:type="dxa" w:w="100"/>
            </w:tcMar>
            <w:vAlign w:val="center"/>
          </w:tcPr>
          <w:p w14:paraId="53060000">
            <w:pPr>
              <w:spacing w:after="0" w:before="0"/>
              <w:ind w:firstLine="0" w:left="135"/>
              <w:jc w:val="left"/>
            </w:pPr>
            <w:r>
              <w:rPr>
                <w:rFonts w:ascii="Times New Roman" w:hAnsi="Times New Roman"/>
                <w:b w:val="1"/>
                <w:i w:val="0"/>
                <w:color w:val="000000"/>
                <w:sz w:val="24"/>
              </w:rPr>
              <w:t xml:space="preserve">Тема урока </w:t>
            </w:r>
          </w:p>
          <w:p w14:paraId="54060000">
            <w:pPr>
              <w:spacing w:after="0" w:before="0"/>
              <w:ind w:firstLine="0" w:left="135"/>
              <w:jc w:val="left"/>
            </w:pPr>
          </w:p>
        </w:tc>
        <w:tc>
          <w:tcPr>
            <w:tcW w:type="dxa" w:w="5224"/>
            <w:gridSpan w:val="3"/>
            <w:tcMar>
              <w:top w:type="dxa" w:w="50"/>
              <w:left w:type="dxa" w:w="100"/>
            </w:tcMar>
            <w:vAlign w:val="center"/>
          </w:tcPr>
          <w:p w14:paraId="55060000">
            <w:pPr>
              <w:spacing w:after="0" w:before="0"/>
              <w:ind w:firstLine="0" w:left="0"/>
              <w:jc w:val="left"/>
            </w:pPr>
            <w:r>
              <w:rPr>
                <w:rFonts w:ascii="Times New Roman" w:hAnsi="Times New Roman"/>
                <w:b w:val="1"/>
                <w:i w:val="0"/>
                <w:color w:val="000000"/>
                <w:sz w:val="24"/>
              </w:rPr>
              <w:t>Количество часов</w:t>
            </w:r>
          </w:p>
        </w:tc>
        <w:tc>
          <w:tcPr>
            <w:tcW w:type="dxa" w:w="1515"/>
            <w:vMerge w:val="restart"/>
            <w:tcMar>
              <w:top w:type="dxa" w:w="50"/>
              <w:left w:type="dxa" w:w="100"/>
            </w:tcMar>
            <w:vAlign w:val="center"/>
          </w:tcPr>
          <w:p w14:paraId="56060000">
            <w:pPr>
              <w:spacing w:after="0" w:before="0"/>
              <w:ind w:firstLine="0" w:left="135"/>
              <w:jc w:val="left"/>
            </w:pPr>
            <w:r>
              <w:rPr>
                <w:rFonts w:ascii="Times New Roman" w:hAnsi="Times New Roman"/>
                <w:b w:val="1"/>
                <w:i w:val="0"/>
                <w:color w:val="000000"/>
                <w:sz w:val="24"/>
              </w:rPr>
              <w:t xml:space="preserve">Дата изучения </w:t>
            </w:r>
          </w:p>
          <w:p w14:paraId="57060000">
            <w:pPr>
              <w:spacing w:after="0" w:before="0"/>
              <w:ind w:firstLine="0" w:left="135"/>
              <w:jc w:val="left"/>
            </w:pPr>
          </w:p>
        </w:tc>
        <w:tc>
          <w:tcPr>
            <w:tcW w:type="dxa" w:w="2655"/>
            <w:vMerge w:val="restart"/>
            <w:tcMar>
              <w:top w:type="dxa" w:w="50"/>
              <w:left w:type="dxa" w:w="100"/>
            </w:tcMar>
            <w:vAlign w:val="center"/>
          </w:tcPr>
          <w:p w14:paraId="5806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59060000">
            <w:pPr>
              <w:spacing w:after="0" w:before="0"/>
              <w:ind w:firstLine="0" w:left="135"/>
              <w:jc w:val="left"/>
            </w:pPr>
          </w:p>
        </w:tc>
      </w:tr>
      <w:tr>
        <w:trPr>
          <w:trHeight w:hRule="atLeast" w:val="795"/>
        </w:trPr>
        <w:tc>
          <w:tcPr>
            <w:tcW w:type="dxa" w:w="600"/>
            <w:gridSpan w:val="1"/>
            <w:vMerge w:val="continue"/>
            <w:tcMar>
              <w:top w:type="dxa" w:w="50"/>
              <w:left w:type="dxa" w:w="100"/>
            </w:tcMar>
            <w:vAlign w:val="center"/>
          </w:tcPr>
          <w:p/>
        </w:tc>
        <w:tc>
          <w:tcPr>
            <w:tcW w:type="dxa" w:w="3600"/>
            <w:gridSpan w:val="1"/>
            <w:vMerge w:val="continue"/>
            <w:tcMar>
              <w:top w:type="dxa" w:w="50"/>
              <w:left w:type="dxa" w:w="100"/>
            </w:tcMar>
            <w:vAlign w:val="center"/>
          </w:tcPr>
          <w:p/>
        </w:tc>
        <w:tc>
          <w:tcPr>
            <w:tcW w:type="dxa" w:w="1041"/>
            <w:tcMar>
              <w:top w:type="dxa" w:w="50"/>
              <w:left w:type="dxa" w:w="100"/>
            </w:tcMar>
            <w:vAlign w:val="center"/>
          </w:tcPr>
          <w:p w14:paraId="5A060000">
            <w:pPr>
              <w:spacing w:after="0" w:before="0"/>
              <w:ind w:firstLine="0" w:left="135"/>
              <w:jc w:val="left"/>
            </w:pPr>
            <w:r>
              <w:rPr>
                <w:rFonts w:ascii="Times New Roman" w:hAnsi="Times New Roman"/>
                <w:b w:val="1"/>
                <w:i w:val="0"/>
                <w:color w:val="000000"/>
                <w:sz w:val="24"/>
              </w:rPr>
              <w:t xml:space="preserve">Всего </w:t>
            </w:r>
          </w:p>
          <w:p w14:paraId="5B060000">
            <w:pPr>
              <w:spacing w:after="0" w:before="0"/>
              <w:ind w:firstLine="0" w:left="135"/>
              <w:jc w:val="left"/>
            </w:pPr>
          </w:p>
        </w:tc>
        <w:tc>
          <w:tcPr>
            <w:tcW w:type="dxa" w:w="2015"/>
            <w:tcMar>
              <w:top w:type="dxa" w:w="50"/>
              <w:left w:type="dxa" w:w="100"/>
            </w:tcMar>
            <w:vAlign w:val="center"/>
          </w:tcPr>
          <w:p w14:paraId="5C060000">
            <w:pPr>
              <w:spacing w:after="0" w:before="0"/>
              <w:ind w:firstLine="0" w:left="135"/>
              <w:jc w:val="left"/>
            </w:pPr>
            <w:r>
              <w:rPr>
                <w:rFonts w:ascii="Times New Roman" w:hAnsi="Times New Roman"/>
                <w:b w:val="1"/>
                <w:i w:val="0"/>
                <w:color w:val="000000"/>
                <w:sz w:val="24"/>
              </w:rPr>
              <w:t xml:space="preserve">Контрольные работы </w:t>
            </w:r>
          </w:p>
          <w:p w14:paraId="5D060000">
            <w:pPr>
              <w:spacing w:after="0" w:before="0"/>
              <w:ind w:firstLine="0" w:left="135"/>
              <w:jc w:val="left"/>
            </w:pPr>
          </w:p>
        </w:tc>
        <w:tc>
          <w:tcPr>
            <w:tcW w:type="dxa" w:w="2168"/>
            <w:tcMar>
              <w:top w:type="dxa" w:w="50"/>
              <w:left w:type="dxa" w:w="100"/>
            </w:tcMar>
            <w:vAlign w:val="center"/>
          </w:tcPr>
          <w:p w14:paraId="5E060000">
            <w:pPr>
              <w:spacing w:after="0" w:before="0"/>
              <w:ind w:firstLine="0" w:left="135"/>
              <w:jc w:val="left"/>
            </w:pPr>
            <w:r>
              <w:rPr>
                <w:rFonts w:ascii="Times New Roman" w:hAnsi="Times New Roman"/>
                <w:b w:val="1"/>
                <w:i w:val="0"/>
                <w:color w:val="000000"/>
                <w:sz w:val="24"/>
              </w:rPr>
              <w:t xml:space="preserve">Практические работы </w:t>
            </w:r>
          </w:p>
          <w:p w14:paraId="5F060000">
            <w:pPr>
              <w:spacing w:after="0" w:before="0"/>
              <w:ind w:firstLine="0" w:left="135"/>
              <w:jc w:val="left"/>
            </w:pPr>
          </w:p>
        </w:tc>
        <w:tc>
          <w:tcPr>
            <w:tcW w:type="dxa" w:w="1515"/>
            <w:gridSpan w:val="1"/>
            <w:vMerge w:val="continue"/>
            <w:tcMar>
              <w:top w:type="dxa" w:w="50"/>
              <w:left w:type="dxa" w:w="100"/>
            </w:tcMar>
            <w:vAlign w:val="center"/>
          </w:tcPr>
          <w:p/>
        </w:tc>
        <w:tc>
          <w:tcPr>
            <w:tcW w:type="dxa" w:w="2655"/>
            <w:gridSpan w:val="1"/>
            <w:vMerge w:val="continue"/>
            <w:tcMar>
              <w:top w:type="dxa" w:w="50"/>
              <w:left w:type="dxa" w:w="100"/>
            </w:tcMar>
            <w:vAlign w:val="center"/>
          </w:tcPr>
          <w:p/>
        </w:tc>
      </w:tr>
      <w:tr>
        <w:trPr>
          <w:trHeight w:hRule="atLeast" w:val="825"/>
        </w:trPr>
        <w:tc>
          <w:tcPr>
            <w:tcW w:type="dxa" w:w="600"/>
            <w:tcMar>
              <w:top w:type="dxa" w:w="50"/>
              <w:left w:type="dxa" w:w="100"/>
            </w:tcMar>
            <w:vAlign w:val="center"/>
          </w:tcPr>
          <w:p w14:paraId="60060000">
            <w:pPr>
              <w:spacing w:after="0" w:before="0"/>
              <w:ind w:firstLine="0" w:left="0"/>
              <w:jc w:val="left"/>
            </w:pPr>
            <w:r>
              <w:rPr>
                <w:rFonts w:ascii="Times New Roman" w:hAnsi="Times New Roman"/>
                <w:b w:val="0"/>
                <w:i w:val="0"/>
                <w:color w:val="000000"/>
                <w:sz w:val="24"/>
              </w:rPr>
              <w:t>1</w:t>
            </w:r>
          </w:p>
        </w:tc>
        <w:tc>
          <w:tcPr>
            <w:tcW w:type="dxa" w:w="3600"/>
            <w:tcMar>
              <w:top w:type="dxa" w:w="50"/>
              <w:left w:type="dxa" w:w="100"/>
            </w:tcMar>
            <w:vAlign w:val="center"/>
          </w:tcPr>
          <w:p w14:paraId="61060000">
            <w:pPr>
              <w:spacing w:after="0" w:before="0"/>
              <w:ind w:firstLine="0" w:left="135"/>
              <w:jc w:val="left"/>
            </w:pPr>
            <w:r>
              <w:rPr>
                <w:rFonts w:ascii="Times New Roman" w:hAnsi="Times New Roman"/>
                <w:b w:val="0"/>
                <w:i w:val="0"/>
                <w:color w:val="000000"/>
                <w:sz w:val="24"/>
              </w:rPr>
              <w:t>Повседневная жизнь семьи. Уклады в разных странах мира</w:t>
            </w:r>
          </w:p>
        </w:tc>
        <w:tc>
          <w:tcPr>
            <w:tcW w:type="dxa" w:w="1041"/>
            <w:tcMar>
              <w:top w:type="dxa" w:w="50"/>
              <w:left w:type="dxa" w:w="100"/>
            </w:tcMar>
            <w:vAlign w:val="center"/>
          </w:tcPr>
          <w:p w14:paraId="62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3060000">
            <w:pPr>
              <w:spacing w:after="0" w:before="0"/>
              <w:ind w:firstLine="0" w:left="135"/>
              <w:jc w:val="center"/>
            </w:pPr>
          </w:p>
        </w:tc>
        <w:tc>
          <w:tcPr>
            <w:tcW w:type="dxa" w:w="2168"/>
            <w:tcMar>
              <w:top w:type="dxa" w:w="50"/>
              <w:left w:type="dxa" w:w="100"/>
            </w:tcMar>
            <w:vAlign w:val="center"/>
          </w:tcPr>
          <w:p w14:paraId="64060000">
            <w:pPr>
              <w:spacing w:after="0" w:before="0"/>
              <w:ind w:firstLine="0" w:left="135"/>
              <w:jc w:val="center"/>
            </w:pPr>
          </w:p>
        </w:tc>
        <w:tc>
          <w:tcPr>
            <w:tcW w:type="dxa" w:w="1515"/>
            <w:tcMar>
              <w:top w:type="dxa" w:w="50"/>
              <w:left w:type="dxa" w:w="100"/>
            </w:tcMar>
            <w:vAlign w:val="center"/>
          </w:tcPr>
          <w:p w14:paraId="65060000">
            <w:pPr>
              <w:spacing w:after="0" w:before="0"/>
              <w:ind w:firstLine="0" w:left="135"/>
              <w:jc w:val="left"/>
            </w:pPr>
          </w:p>
        </w:tc>
        <w:tc>
          <w:tcPr>
            <w:tcW w:type="dxa" w:w="2655"/>
            <w:tcMar>
              <w:top w:type="dxa" w:w="50"/>
              <w:left w:type="dxa" w:w="100"/>
            </w:tcMar>
            <w:vAlign w:val="center"/>
          </w:tcPr>
          <w:p w14:paraId="66060000">
            <w:pPr>
              <w:spacing w:after="0" w:before="0"/>
              <w:ind w:firstLine="0" w:left="135"/>
              <w:jc w:val="left"/>
            </w:pPr>
          </w:p>
        </w:tc>
      </w:tr>
      <w:tr>
        <w:trPr>
          <w:trHeight w:hRule="atLeast" w:val="825"/>
        </w:trPr>
        <w:tc>
          <w:tcPr>
            <w:tcW w:type="dxa" w:w="600"/>
            <w:tcMar>
              <w:top w:type="dxa" w:w="50"/>
              <w:left w:type="dxa" w:w="100"/>
            </w:tcMar>
            <w:vAlign w:val="center"/>
          </w:tcPr>
          <w:p w14:paraId="67060000">
            <w:pPr>
              <w:spacing w:after="0" w:before="0"/>
              <w:ind w:firstLine="0" w:left="0"/>
              <w:jc w:val="left"/>
            </w:pPr>
            <w:r>
              <w:rPr>
                <w:rFonts w:ascii="Times New Roman" w:hAnsi="Times New Roman"/>
                <w:b w:val="0"/>
                <w:i w:val="0"/>
                <w:color w:val="000000"/>
                <w:sz w:val="24"/>
              </w:rPr>
              <w:t>2</w:t>
            </w:r>
          </w:p>
        </w:tc>
        <w:tc>
          <w:tcPr>
            <w:tcW w:type="dxa" w:w="3600"/>
            <w:tcMar>
              <w:top w:type="dxa" w:w="50"/>
              <w:left w:type="dxa" w:w="100"/>
            </w:tcMar>
            <w:vAlign w:val="center"/>
          </w:tcPr>
          <w:p w14:paraId="68060000">
            <w:pPr>
              <w:spacing w:after="0" w:before="0"/>
              <w:ind w:firstLine="0" w:left="135"/>
              <w:jc w:val="left"/>
            </w:pPr>
            <w:r>
              <w:rPr>
                <w:rFonts w:ascii="Times New Roman" w:hAnsi="Times New Roman"/>
                <w:b w:val="0"/>
                <w:i w:val="0"/>
                <w:color w:val="000000"/>
                <w:sz w:val="24"/>
              </w:rPr>
              <w:t>Повседневная жизнь семьи. Уклады в разных странах мира</w:t>
            </w:r>
          </w:p>
        </w:tc>
        <w:tc>
          <w:tcPr>
            <w:tcW w:type="dxa" w:w="1041"/>
            <w:tcMar>
              <w:top w:type="dxa" w:w="50"/>
              <w:left w:type="dxa" w:w="100"/>
            </w:tcMar>
            <w:vAlign w:val="center"/>
          </w:tcPr>
          <w:p w14:paraId="69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A060000">
            <w:pPr>
              <w:spacing w:after="0" w:before="0"/>
              <w:ind w:firstLine="0" w:left="135"/>
              <w:jc w:val="center"/>
            </w:pPr>
          </w:p>
        </w:tc>
        <w:tc>
          <w:tcPr>
            <w:tcW w:type="dxa" w:w="2168"/>
            <w:tcMar>
              <w:top w:type="dxa" w:w="50"/>
              <w:left w:type="dxa" w:w="100"/>
            </w:tcMar>
            <w:vAlign w:val="center"/>
          </w:tcPr>
          <w:p w14:paraId="6B060000">
            <w:pPr>
              <w:spacing w:after="0" w:before="0"/>
              <w:ind w:firstLine="0" w:left="135"/>
              <w:jc w:val="center"/>
            </w:pPr>
          </w:p>
        </w:tc>
        <w:tc>
          <w:tcPr>
            <w:tcW w:type="dxa" w:w="1515"/>
            <w:tcMar>
              <w:top w:type="dxa" w:w="50"/>
              <w:left w:type="dxa" w:w="100"/>
            </w:tcMar>
            <w:vAlign w:val="center"/>
          </w:tcPr>
          <w:p w14:paraId="6C060000">
            <w:pPr>
              <w:spacing w:after="0" w:before="0"/>
              <w:ind w:firstLine="0" w:left="135"/>
              <w:jc w:val="left"/>
            </w:pPr>
          </w:p>
        </w:tc>
        <w:tc>
          <w:tcPr>
            <w:tcW w:type="dxa" w:w="2655"/>
            <w:tcMar>
              <w:top w:type="dxa" w:w="50"/>
              <w:left w:type="dxa" w:w="100"/>
            </w:tcMar>
            <w:vAlign w:val="center"/>
          </w:tcPr>
          <w:p w14:paraId="6D060000">
            <w:pPr>
              <w:spacing w:after="0" w:before="0"/>
              <w:ind w:firstLine="0" w:left="135"/>
              <w:jc w:val="left"/>
            </w:pPr>
          </w:p>
        </w:tc>
      </w:tr>
      <w:tr>
        <w:trPr>
          <w:trHeight w:hRule="atLeast" w:val="1095"/>
        </w:trPr>
        <w:tc>
          <w:tcPr>
            <w:tcW w:type="dxa" w:w="600"/>
            <w:tcMar>
              <w:top w:type="dxa" w:w="50"/>
              <w:left w:type="dxa" w:w="100"/>
            </w:tcMar>
            <w:vAlign w:val="center"/>
          </w:tcPr>
          <w:p w14:paraId="6E060000">
            <w:pPr>
              <w:spacing w:after="0" w:before="0"/>
              <w:ind w:firstLine="0" w:left="0"/>
              <w:jc w:val="left"/>
            </w:pPr>
            <w:r>
              <w:rPr>
                <w:rFonts w:ascii="Times New Roman" w:hAnsi="Times New Roman"/>
                <w:b w:val="0"/>
                <w:i w:val="0"/>
                <w:color w:val="000000"/>
                <w:sz w:val="24"/>
              </w:rPr>
              <w:t>3</w:t>
            </w:r>
          </w:p>
        </w:tc>
        <w:tc>
          <w:tcPr>
            <w:tcW w:type="dxa" w:w="3600"/>
            <w:tcMar>
              <w:top w:type="dxa" w:w="50"/>
              <w:left w:type="dxa" w:w="100"/>
            </w:tcMar>
            <w:vAlign w:val="center"/>
          </w:tcPr>
          <w:p w14:paraId="6F060000">
            <w:pPr>
              <w:spacing w:after="0" w:before="0"/>
              <w:ind w:firstLine="0" w:left="135"/>
              <w:jc w:val="left"/>
            </w:pPr>
            <w:r>
              <w:rPr>
                <w:rFonts w:ascii="Times New Roman" w:hAnsi="Times New Roman"/>
                <w:b w:val="0"/>
                <w:i w:val="0"/>
                <w:color w:val="000000"/>
                <w:sz w:val="24"/>
              </w:rPr>
              <w:t>Межличностные отношения. Решение конфликтных ситуаций. Семейные узы</w:t>
            </w:r>
          </w:p>
        </w:tc>
        <w:tc>
          <w:tcPr>
            <w:tcW w:type="dxa" w:w="1041"/>
            <w:tcMar>
              <w:top w:type="dxa" w:w="50"/>
              <w:left w:type="dxa" w:w="100"/>
            </w:tcMar>
            <w:vAlign w:val="center"/>
          </w:tcPr>
          <w:p w14:paraId="70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1060000">
            <w:pPr>
              <w:spacing w:after="0" w:before="0"/>
              <w:ind w:firstLine="0" w:left="135"/>
              <w:jc w:val="center"/>
            </w:pPr>
          </w:p>
        </w:tc>
        <w:tc>
          <w:tcPr>
            <w:tcW w:type="dxa" w:w="2168"/>
            <w:tcMar>
              <w:top w:type="dxa" w:w="50"/>
              <w:left w:type="dxa" w:w="100"/>
            </w:tcMar>
            <w:vAlign w:val="center"/>
          </w:tcPr>
          <w:p w14:paraId="72060000">
            <w:pPr>
              <w:spacing w:after="0" w:before="0"/>
              <w:ind w:firstLine="0" w:left="135"/>
              <w:jc w:val="center"/>
            </w:pPr>
          </w:p>
        </w:tc>
        <w:tc>
          <w:tcPr>
            <w:tcW w:type="dxa" w:w="1515"/>
            <w:tcMar>
              <w:top w:type="dxa" w:w="50"/>
              <w:left w:type="dxa" w:w="100"/>
            </w:tcMar>
            <w:vAlign w:val="center"/>
          </w:tcPr>
          <w:p w14:paraId="73060000">
            <w:pPr>
              <w:spacing w:after="0" w:before="0"/>
              <w:ind w:firstLine="0" w:left="135"/>
              <w:jc w:val="left"/>
            </w:pPr>
          </w:p>
        </w:tc>
        <w:tc>
          <w:tcPr>
            <w:tcW w:type="dxa" w:w="2655"/>
            <w:tcMar>
              <w:top w:type="dxa" w:w="50"/>
              <w:left w:type="dxa" w:w="100"/>
            </w:tcMar>
            <w:vAlign w:val="center"/>
          </w:tcPr>
          <w:p w14:paraId="74060000">
            <w:pPr>
              <w:spacing w:after="0" w:before="0"/>
              <w:ind w:firstLine="0" w:left="135"/>
              <w:jc w:val="left"/>
            </w:pPr>
          </w:p>
        </w:tc>
      </w:tr>
      <w:tr>
        <w:trPr>
          <w:trHeight w:hRule="atLeast" w:val="555"/>
        </w:trPr>
        <w:tc>
          <w:tcPr>
            <w:tcW w:type="dxa" w:w="600"/>
            <w:tcMar>
              <w:top w:type="dxa" w:w="50"/>
              <w:left w:type="dxa" w:w="100"/>
            </w:tcMar>
            <w:vAlign w:val="center"/>
          </w:tcPr>
          <w:p w14:paraId="75060000">
            <w:pPr>
              <w:spacing w:after="0" w:before="0"/>
              <w:ind w:firstLine="0" w:left="0"/>
              <w:jc w:val="left"/>
            </w:pPr>
            <w:r>
              <w:rPr>
                <w:rFonts w:ascii="Times New Roman" w:hAnsi="Times New Roman"/>
                <w:b w:val="0"/>
                <w:i w:val="0"/>
                <w:color w:val="000000"/>
                <w:sz w:val="24"/>
              </w:rPr>
              <w:t>4</w:t>
            </w:r>
          </w:p>
        </w:tc>
        <w:tc>
          <w:tcPr>
            <w:tcW w:type="dxa" w:w="3600"/>
            <w:tcMar>
              <w:top w:type="dxa" w:w="50"/>
              <w:left w:type="dxa" w:w="100"/>
            </w:tcMar>
            <w:vAlign w:val="center"/>
          </w:tcPr>
          <w:p w14:paraId="76060000">
            <w:pPr>
              <w:spacing w:after="0" w:before="0"/>
              <w:ind w:firstLine="0" w:left="135"/>
              <w:jc w:val="left"/>
            </w:pPr>
            <w:r>
              <w:rPr>
                <w:rFonts w:ascii="Times New Roman" w:hAnsi="Times New Roman"/>
                <w:b w:val="0"/>
                <w:i w:val="0"/>
                <w:color w:val="000000"/>
                <w:sz w:val="24"/>
              </w:rPr>
              <w:t>Межличностные отношения.Мои друзья</w:t>
            </w:r>
          </w:p>
        </w:tc>
        <w:tc>
          <w:tcPr>
            <w:tcW w:type="dxa" w:w="1041"/>
            <w:tcMar>
              <w:top w:type="dxa" w:w="50"/>
              <w:left w:type="dxa" w:w="100"/>
            </w:tcMar>
            <w:vAlign w:val="center"/>
          </w:tcPr>
          <w:p w14:paraId="77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8060000">
            <w:pPr>
              <w:spacing w:after="0" w:before="0"/>
              <w:ind w:firstLine="0" w:left="135"/>
              <w:jc w:val="center"/>
            </w:pPr>
          </w:p>
        </w:tc>
        <w:tc>
          <w:tcPr>
            <w:tcW w:type="dxa" w:w="2168"/>
            <w:tcMar>
              <w:top w:type="dxa" w:w="50"/>
              <w:left w:type="dxa" w:w="100"/>
            </w:tcMar>
            <w:vAlign w:val="center"/>
          </w:tcPr>
          <w:p w14:paraId="79060000">
            <w:pPr>
              <w:spacing w:after="0" w:before="0"/>
              <w:ind w:firstLine="0" w:left="135"/>
              <w:jc w:val="center"/>
            </w:pPr>
          </w:p>
        </w:tc>
        <w:tc>
          <w:tcPr>
            <w:tcW w:type="dxa" w:w="1515"/>
            <w:tcMar>
              <w:top w:type="dxa" w:w="50"/>
              <w:left w:type="dxa" w:w="100"/>
            </w:tcMar>
            <w:vAlign w:val="center"/>
          </w:tcPr>
          <w:p w14:paraId="7A060000">
            <w:pPr>
              <w:spacing w:after="0" w:before="0"/>
              <w:ind w:firstLine="0" w:left="135"/>
              <w:jc w:val="left"/>
            </w:pPr>
          </w:p>
        </w:tc>
        <w:tc>
          <w:tcPr>
            <w:tcW w:type="dxa" w:w="2655"/>
            <w:tcMar>
              <w:top w:type="dxa" w:w="50"/>
              <w:left w:type="dxa" w:w="100"/>
            </w:tcMar>
            <w:vAlign w:val="center"/>
          </w:tcPr>
          <w:p w14:paraId="7B060000">
            <w:pPr>
              <w:spacing w:after="0" w:before="0"/>
              <w:ind w:firstLine="0" w:left="135"/>
              <w:jc w:val="left"/>
            </w:pPr>
          </w:p>
        </w:tc>
      </w:tr>
      <w:tr>
        <w:trPr>
          <w:trHeight w:hRule="atLeast" w:val="555"/>
        </w:trPr>
        <w:tc>
          <w:tcPr>
            <w:tcW w:type="dxa" w:w="600"/>
            <w:tcMar>
              <w:top w:type="dxa" w:w="50"/>
              <w:left w:type="dxa" w:w="100"/>
            </w:tcMar>
            <w:vAlign w:val="center"/>
          </w:tcPr>
          <w:p w14:paraId="7C060000">
            <w:pPr>
              <w:spacing w:after="0" w:before="0"/>
              <w:ind w:firstLine="0" w:left="0"/>
              <w:jc w:val="left"/>
            </w:pPr>
            <w:r>
              <w:rPr>
                <w:rFonts w:ascii="Times New Roman" w:hAnsi="Times New Roman"/>
                <w:b w:val="0"/>
                <w:i w:val="0"/>
                <w:color w:val="000000"/>
                <w:sz w:val="24"/>
              </w:rPr>
              <w:t>5</w:t>
            </w:r>
          </w:p>
        </w:tc>
        <w:tc>
          <w:tcPr>
            <w:tcW w:type="dxa" w:w="3600"/>
            <w:tcMar>
              <w:top w:type="dxa" w:w="50"/>
              <w:left w:type="dxa" w:w="100"/>
            </w:tcMar>
            <w:vAlign w:val="center"/>
          </w:tcPr>
          <w:p w14:paraId="7D060000">
            <w:pPr>
              <w:spacing w:after="0" w:before="0"/>
              <w:ind w:firstLine="0" w:left="135"/>
              <w:jc w:val="left"/>
            </w:pPr>
            <w:r>
              <w:rPr>
                <w:rFonts w:ascii="Times New Roman" w:hAnsi="Times New Roman"/>
                <w:b w:val="0"/>
                <w:i w:val="0"/>
                <w:color w:val="000000"/>
                <w:sz w:val="24"/>
              </w:rPr>
              <w:t>Межличностные отношения.Мои друзья</w:t>
            </w:r>
          </w:p>
        </w:tc>
        <w:tc>
          <w:tcPr>
            <w:tcW w:type="dxa" w:w="1041"/>
            <w:tcMar>
              <w:top w:type="dxa" w:w="50"/>
              <w:left w:type="dxa" w:w="100"/>
            </w:tcMar>
            <w:vAlign w:val="center"/>
          </w:tcPr>
          <w:p w14:paraId="7E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F060000">
            <w:pPr>
              <w:spacing w:after="0" w:before="0"/>
              <w:ind w:firstLine="0" w:left="135"/>
              <w:jc w:val="center"/>
            </w:pPr>
          </w:p>
        </w:tc>
        <w:tc>
          <w:tcPr>
            <w:tcW w:type="dxa" w:w="2168"/>
            <w:tcMar>
              <w:top w:type="dxa" w:w="50"/>
              <w:left w:type="dxa" w:w="100"/>
            </w:tcMar>
            <w:vAlign w:val="center"/>
          </w:tcPr>
          <w:p w14:paraId="80060000">
            <w:pPr>
              <w:spacing w:after="0" w:before="0"/>
              <w:ind w:firstLine="0" w:left="135"/>
              <w:jc w:val="center"/>
            </w:pPr>
          </w:p>
        </w:tc>
        <w:tc>
          <w:tcPr>
            <w:tcW w:type="dxa" w:w="1515"/>
            <w:tcMar>
              <w:top w:type="dxa" w:w="50"/>
              <w:left w:type="dxa" w:w="100"/>
            </w:tcMar>
            <w:vAlign w:val="center"/>
          </w:tcPr>
          <w:p w14:paraId="81060000">
            <w:pPr>
              <w:spacing w:after="0" w:before="0"/>
              <w:ind w:firstLine="0" w:left="135"/>
              <w:jc w:val="left"/>
            </w:pPr>
          </w:p>
        </w:tc>
        <w:tc>
          <w:tcPr>
            <w:tcW w:type="dxa" w:w="2655"/>
            <w:tcMar>
              <w:top w:type="dxa" w:w="50"/>
              <w:left w:type="dxa" w:w="100"/>
            </w:tcMar>
            <w:vAlign w:val="center"/>
          </w:tcPr>
          <w:p w14:paraId="82060000">
            <w:pPr>
              <w:spacing w:after="0" w:before="0"/>
              <w:ind w:firstLine="0" w:left="135"/>
              <w:jc w:val="left"/>
            </w:pPr>
          </w:p>
        </w:tc>
      </w:tr>
      <w:tr>
        <w:trPr>
          <w:trHeight w:hRule="atLeast" w:val="825"/>
        </w:trPr>
        <w:tc>
          <w:tcPr>
            <w:tcW w:type="dxa" w:w="600"/>
            <w:tcMar>
              <w:top w:type="dxa" w:w="50"/>
              <w:left w:type="dxa" w:w="100"/>
            </w:tcMar>
            <w:vAlign w:val="center"/>
          </w:tcPr>
          <w:p w14:paraId="83060000">
            <w:pPr>
              <w:spacing w:after="0" w:before="0"/>
              <w:ind w:firstLine="0" w:left="0"/>
              <w:jc w:val="left"/>
            </w:pPr>
            <w:r>
              <w:rPr>
                <w:rFonts w:ascii="Times New Roman" w:hAnsi="Times New Roman"/>
                <w:b w:val="0"/>
                <w:i w:val="0"/>
                <w:color w:val="000000"/>
                <w:sz w:val="24"/>
              </w:rPr>
              <w:t>6</w:t>
            </w:r>
          </w:p>
        </w:tc>
        <w:tc>
          <w:tcPr>
            <w:tcW w:type="dxa" w:w="3600"/>
            <w:tcMar>
              <w:top w:type="dxa" w:w="50"/>
              <w:left w:type="dxa" w:w="100"/>
            </w:tcMar>
            <w:vAlign w:val="center"/>
          </w:tcPr>
          <w:p w14:paraId="84060000">
            <w:pPr>
              <w:spacing w:after="0" w:before="0"/>
              <w:ind w:firstLine="0" w:left="135"/>
              <w:jc w:val="left"/>
            </w:pPr>
            <w:r>
              <w:rPr>
                <w:rFonts w:ascii="Times New Roman" w:hAnsi="Times New Roman"/>
                <w:b w:val="0"/>
                <w:i w:val="0"/>
                <w:color w:val="000000"/>
                <w:sz w:val="24"/>
              </w:rPr>
              <w:t>Семейные традиции и обычаи в стране изучаемого языка</w:t>
            </w:r>
          </w:p>
        </w:tc>
        <w:tc>
          <w:tcPr>
            <w:tcW w:type="dxa" w:w="1041"/>
            <w:tcMar>
              <w:top w:type="dxa" w:w="50"/>
              <w:left w:type="dxa" w:w="100"/>
            </w:tcMar>
            <w:vAlign w:val="center"/>
          </w:tcPr>
          <w:p w14:paraId="85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6060000">
            <w:pPr>
              <w:spacing w:after="0" w:before="0"/>
              <w:ind w:firstLine="0" w:left="135"/>
              <w:jc w:val="center"/>
            </w:pPr>
          </w:p>
        </w:tc>
        <w:tc>
          <w:tcPr>
            <w:tcW w:type="dxa" w:w="2168"/>
            <w:tcMar>
              <w:top w:type="dxa" w:w="50"/>
              <w:left w:type="dxa" w:w="100"/>
            </w:tcMar>
            <w:vAlign w:val="center"/>
          </w:tcPr>
          <w:p w14:paraId="87060000">
            <w:pPr>
              <w:spacing w:after="0" w:before="0"/>
              <w:ind w:firstLine="0" w:left="135"/>
              <w:jc w:val="center"/>
            </w:pPr>
          </w:p>
        </w:tc>
        <w:tc>
          <w:tcPr>
            <w:tcW w:type="dxa" w:w="1515"/>
            <w:tcMar>
              <w:top w:type="dxa" w:w="50"/>
              <w:left w:type="dxa" w:w="100"/>
            </w:tcMar>
            <w:vAlign w:val="center"/>
          </w:tcPr>
          <w:p w14:paraId="88060000">
            <w:pPr>
              <w:spacing w:after="0" w:before="0"/>
              <w:ind w:firstLine="0" w:left="135"/>
              <w:jc w:val="left"/>
            </w:pPr>
          </w:p>
        </w:tc>
        <w:tc>
          <w:tcPr>
            <w:tcW w:type="dxa" w:w="2655"/>
            <w:tcMar>
              <w:top w:type="dxa" w:w="50"/>
              <w:left w:type="dxa" w:w="100"/>
            </w:tcMar>
            <w:vAlign w:val="center"/>
          </w:tcPr>
          <w:p w14:paraId="89060000">
            <w:pPr>
              <w:spacing w:after="0" w:before="0"/>
              <w:ind w:firstLine="0" w:left="135"/>
              <w:jc w:val="left"/>
            </w:pPr>
          </w:p>
        </w:tc>
      </w:tr>
      <w:tr>
        <w:trPr>
          <w:trHeight w:hRule="atLeast" w:val="555"/>
        </w:trPr>
        <w:tc>
          <w:tcPr>
            <w:tcW w:type="dxa" w:w="600"/>
            <w:tcMar>
              <w:top w:type="dxa" w:w="50"/>
              <w:left w:type="dxa" w:w="100"/>
            </w:tcMar>
            <w:vAlign w:val="center"/>
          </w:tcPr>
          <w:p w14:paraId="8A060000">
            <w:pPr>
              <w:spacing w:after="0" w:before="0"/>
              <w:ind w:firstLine="0" w:left="0"/>
              <w:jc w:val="left"/>
            </w:pPr>
            <w:r>
              <w:rPr>
                <w:rFonts w:ascii="Times New Roman" w:hAnsi="Times New Roman"/>
                <w:b w:val="0"/>
                <w:i w:val="0"/>
                <w:color w:val="000000"/>
                <w:sz w:val="24"/>
              </w:rPr>
              <w:t>7</w:t>
            </w:r>
          </w:p>
        </w:tc>
        <w:tc>
          <w:tcPr>
            <w:tcW w:type="dxa" w:w="3600"/>
            <w:tcMar>
              <w:top w:type="dxa" w:w="50"/>
              <w:left w:type="dxa" w:w="100"/>
            </w:tcMar>
            <w:vAlign w:val="center"/>
          </w:tcPr>
          <w:p w14:paraId="8B060000">
            <w:pPr>
              <w:spacing w:after="0" w:before="0"/>
              <w:ind w:firstLine="0" w:left="135"/>
              <w:jc w:val="left"/>
            </w:pPr>
            <w:r>
              <w:rPr>
                <w:rFonts w:ascii="Times New Roman" w:hAnsi="Times New Roman"/>
                <w:b w:val="0"/>
                <w:i w:val="0"/>
                <w:color w:val="000000"/>
                <w:sz w:val="24"/>
              </w:rPr>
              <w:t>Семейные истории. Историческая справка</w:t>
            </w:r>
          </w:p>
        </w:tc>
        <w:tc>
          <w:tcPr>
            <w:tcW w:type="dxa" w:w="1041"/>
            <w:tcMar>
              <w:top w:type="dxa" w:w="50"/>
              <w:left w:type="dxa" w:w="100"/>
            </w:tcMar>
            <w:vAlign w:val="center"/>
          </w:tcPr>
          <w:p w14:paraId="8C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D060000">
            <w:pPr>
              <w:spacing w:after="0" w:before="0"/>
              <w:ind w:firstLine="0" w:left="135"/>
              <w:jc w:val="center"/>
            </w:pPr>
          </w:p>
        </w:tc>
        <w:tc>
          <w:tcPr>
            <w:tcW w:type="dxa" w:w="2168"/>
            <w:tcMar>
              <w:top w:type="dxa" w:w="50"/>
              <w:left w:type="dxa" w:w="100"/>
            </w:tcMar>
            <w:vAlign w:val="center"/>
          </w:tcPr>
          <w:p w14:paraId="8E060000">
            <w:pPr>
              <w:spacing w:after="0" w:before="0"/>
              <w:ind w:firstLine="0" w:left="135"/>
              <w:jc w:val="center"/>
            </w:pPr>
          </w:p>
        </w:tc>
        <w:tc>
          <w:tcPr>
            <w:tcW w:type="dxa" w:w="1515"/>
            <w:tcMar>
              <w:top w:type="dxa" w:w="50"/>
              <w:left w:type="dxa" w:w="100"/>
            </w:tcMar>
            <w:vAlign w:val="center"/>
          </w:tcPr>
          <w:p w14:paraId="8F060000">
            <w:pPr>
              <w:spacing w:after="0" w:before="0"/>
              <w:ind w:firstLine="0" w:left="135"/>
              <w:jc w:val="left"/>
            </w:pPr>
          </w:p>
        </w:tc>
        <w:tc>
          <w:tcPr>
            <w:tcW w:type="dxa" w:w="2655"/>
            <w:tcMar>
              <w:top w:type="dxa" w:w="50"/>
              <w:left w:type="dxa" w:w="100"/>
            </w:tcMar>
            <w:vAlign w:val="center"/>
          </w:tcPr>
          <w:p w14:paraId="90060000">
            <w:pPr>
              <w:spacing w:after="0" w:before="0"/>
              <w:ind w:firstLine="0" w:left="135"/>
              <w:jc w:val="left"/>
            </w:pPr>
          </w:p>
        </w:tc>
      </w:tr>
      <w:tr>
        <w:trPr>
          <w:trHeight w:hRule="atLeast" w:val="825"/>
        </w:trPr>
        <w:tc>
          <w:tcPr>
            <w:tcW w:type="dxa" w:w="600"/>
            <w:tcMar>
              <w:top w:type="dxa" w:w="50"/>
              <w:left w:type="dxa" w:w="100"/>
            </w:tcMar>
            <w:vAlign w:val="center"/>
          </w:tcPr>
          <w:p w14:paraId="91060000">
            <w:pPr>
              <w:spacing w:after="0" w:before="0"/>
              <w:ind w:firstLine="0" w:left="0"/>
              <w:jc w:val="left"/>
            </w:pPr>
            <w:r>
              <w:rPr>
                <w:rFonts w:ascii="Times New Roman" w:hAnsi="Times New Roman"/>
                <w:b w:val="0"/>
                <w:i w:val="0"/>
                <w:color w:val="000000"/>
                <w:sz w:val="24"/>
              </w:rPr>
              <w:t>8</w:t>
            </w:r>
          </w:p>
        </w:tc>
        <w:tc>
          <w:tcPr>
            <w:tcW w:type="dxa" w:w="3600"/>
            <w:tcMar>
              <w:top w:type="dxa" w:w="50"/>
              <w:left w:type="dxa" w:w="100"/>
            </w:tcMar>
            <w:vAlign w:val="center"/>
          </w:tcPr>
          <w:p w14:paraId="92060000">
            <w:pPr>
              <w:spacing w:after="0" w:before="0"/>
              <w:ind w:firstLine="0" w:left="135"/>
              <w:jc w:val="left"/>
            </w:pPr>
            <w:r>
              <w:rPr>
                <w:rFonts w:ascii="Times New Roman" w:hAnsi="Times New Roman"/>
                <w:b w:val="0"/>
                <w:i w:val="0"/>
                <w:color w:val="000000"/>
                <w:sz w:val="24"/>
              </w:rPr>
              <w:t>Семейные ценности. Отношения между поколениями</w:t>
            </w:r>
          </w:p>
        </w:tc>
        <w:tc>
          <w:tcPr>
            <w:tcW w:type="dxa" w:w="1041"/>
            <w:tcMar>
              <w:top w:type="dxa" w:w="50"/>
              <w:left w:type="dxa" w:w="100"/>
            </w:tcMar>
            <w:vAlign w:val="center"/>
          </w:tcPr>
          <w:p w14:paraId="93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4060000">
            <w:pPr>
              <w:spacing w:after="0" w:before="0"/>
              <w:ind w:firstLine="0" w:left="135"/>
              <w:jc w:val="center"/>
            </w:pPr>
          </w:p>
        </w:tc>
        <w:tc>
          <w:tcPr>
            <w:tcW w:type="dxa" w:w="2168"/>
            <w:tcMar>
              <w:top w:type="dxa" w:w="50"/>
              <w:left w:type="dxa" w:w="100"/>
            </w:tcMar>
            <w:vAlign w:val="center"/>
          </w:tcPr>
          <w:p w14:paraId="95060000">
            <w:pPr>
              <w:spacing w:after="0" w:before="0"/>
              <w:ind w:firstLine="0" w:left="135"/>
              <w:jc w:val="center"/>
            </w:pPr>
          </w:p>
        </w:tc>
        <w:tc>
          <w:tcPr>
            <w:tcW w:type="dxa" w:w="1515"/>
            <w:tcMar>
              <w:top w:type="dxa" w:w="50"/>
              <w:left w:type="dxa" w:w="100"/>
            </w:tcMar>
            <w:vAlign w:val="center"/>
          </w:tcPr>
          <w:p w14:paraId="96060000">
            <w:pPr>
              <w:spacing w:after="0" w:before="0"/>
              <w:ind w:firstLine="0" w:left="135"/>
              <w:jc w:val="left"/>
            </w:pPr>
          </w:p>
        </w:tc>
        <w:tc>
          <w:tcPr>
            <w:tcW w:type="dxa" w:w="2655"/>
            <w:tcMar>
              <w:top w:type="dxa" w:w="50"/>
              <w:left w:type="dxa" w:w="100"/>
            </w:tcMar>
            <w:vAlign w:val="center"/>
          </w:tcPr>
          <w:p w14:paraId="97060000">
            <w:pPr>
              <w:spacing w:after="0" w:before="0"/>
              <w:ind w:firstLine="0" w:left="135"/>
              <w:jc w:val="left"/>
            </w:pPr>
          </w:p>
        </w:tc>
      </w:tr>
      <w:tr>
        <w:trPr>
          <w:trHeight w:hRule="atLeast" w:val="1500"/>
        </w:trPr>
        <w:tc>
          <w:tcPr>
            <w:tcW w:type="dxa" w:w="600"/>
            <w:tcMar>
              <w:top w:type="dxa" w:w="50"/>
              <w:left w:type="dxa" w:w="100"/>
            </w:tcMar>
            <w:vAlign w:val="center"/>
          </w:tcPr>
          <w:p w14:paraId="98060000">
            <w:pPr>
              <w:spacing w:after="0" w:before="0"/>
              <w:ind w:firstLine="0" w:left="0"/>
              <w:jc w:val="left"/>
            </w:pPr>
            <w:r>
              <w:rPr>
                <w:rFonts w:ascii="Times New Roman" w:hAnsi="Times New Roman"/>
                <w:b w:val="0"/>
                <w:i w:val="0"/>
                <w:color w:val="000000"/>
                <w:sz w:val="24"/>
              </w:rPr>
              <w:t>9</w:t>
            </w:r>
          </w:p>
        </w:tc>
        <w:tc>
          <w:tcPr>
            <w:tcW w:type="dxa" w:w="3600"/>
            <w:tcMar>
              <w:top w:type="dxa" w:w="50"/>
              <w:left w:type="dxa" w:w="100"/>
            </w:tcMar>
            <w:vAlign w:val="center"/>
          </w:tcPr>
          <w:p w14:paraId="99060000">
            <w:pPr>
              <w:spacing w:after="0" w:before="0"/>
              <w:ind w:firstLine="0" w:left="135"/>
              <w:jc w:val="left"/>
            </w:pPr>
            <w:r>
              <w:rPr>
                <w:rFonts w:ascii="Times New Roman" w:hAnsi="Times New Roman"/>
                <w:b w:val="0"/>
                <w:i w:val="0"/>
                <w:color w:val="000000"/>
                <w:sz w:val="24"/>
              </w:rPr>
              <w:t>Межличностные отношения с членами семьи и знакомыми в художественной литературе</w:t>
            </w:r>
          </w:p>
        </w:tc>
        <w:tc>
          <w:tcPr>
            <w:tcW w:type="dxa" w:w="1041"/>
            <w:tcMar>
              <w:top w:type="dxa" w:w="50"/>
              <w:left w:type="dxa" w:w="100"/>
            </w:tcMar>
            <w:vAlign w:val="center"/>
          </w:tcPr>
          <w:p w14:paraId="9A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B060000">
            <w:pPr>
              <w:spacing w:after="0" w:before="0"/>
              <w:ind w:firstLine="0" w:left="135"/>
              <w:jc w:val="center"/>
            </w:pPr>
          </w:p>
        </w:tc>
        <w:tc>
          <w:tcPr>
            <w:tcW w:type="dxa" w:w="2168"/>
            <w:tcMar>
              <w:top w:type="dxa" w:w="50"/>
              <w:left w:type="dxa" w:w="100"/>
            </w:tcMar>
            <w:vAlign w:val="center"/>
          </w:tcPr>
          <w:p w14:paraId="9C060000">
            <w:pPr>
              <w:spacing w:after="0" w:before="0"/>
              <w:ind w:firstLine="0" w:left="135"/>
              <w:jc w:val="center"/>
            </w:pPr>
          </w:p>
        </w:tc>
        <w:tc>
          <w:tcPr>
            <w:tcW w:type="dxa" w:w="1515"/>
            <w:tcMar>
              <w:top w:type="dxa" w:w="50"/>
              <w:left w:type="dxa" w:w="100"/>
            </w:tcMar>
            <w:vAlign w:val="center"/>
          </w:tcPr>
          <w:p w14:paraId="9D060000">
            <w:pPr>
              <w:spacing w:after="0" w:before="0"/>
              <w:ind w:firstLine="0" w:left="135"/>
              <w:jc w:val="left"/>
            </w:pPr>
          </w:p>
        </w:tc>
        <w:tc>
          <w:tcPr>
            <w:tcW w:type="dxa" w:w="2655"/>
            <w:tcMar>
              <w:top w:type="dxa" w:w="50"/>
              <w:left w:type="dxa" w:w="100"/>
            </w:tcMar>
            <w:vAlign w:val="center"/>
          </w:tcPr>
          <w:p w14:paraId="9E060000">
            <w:pPr>
              <w:spacing w:after="0" w:before="0"/>
              <w:ind w:firstLine="0" w:left="135"/>
              <w:jc w:val="left"/>
            </w:pPr>
          </w:p>
        </w:tc>
      </w:tr>
      <w:tr>
        <w:trPr>
          <w:trHeight w:hRule="atLeast" w:val="1095"/>
        </w:trPr>
        <w:tc>
          <w:tcPr>
            <w:tcW w:type="dxa" w:w="600"/>
            <w:tcMar>
              <w:top w:type="dxa" w:w="50"/>
              <w:left w:type="dxa" w:w="100"/>
            </w:tcMar>
            <w:vAlign w:val="center"/>
          </w:tcPr>
          <w:p w14:paraId="9F060000">
            <w:pPr>
              <w:spacing w:after="0" w:before="0"/>
              <w:ind w:firstLine="0" w:left="0"/>
              <w:jc w:val="left"/>
            </w:pPr>
            <w:r>
              <w:rPr>
                <w:rFonts w:ascii="Times New Roman" w:hAnsi="Times New Roman"/>
                <w:b w:val="0"/>
                <w:i w:val="0"/>
                <w:color w:val="000000"/>
                <w:sz w:val="24"/>
              </w:rPr>
              <w:t>10</w:t>
            </w:r>
          </w:p>
        </w:tc>
        <w:tc>
          <w:tcPr>
            <w:tcW w:type="dxa" w:w="3600"/>
            <w:tcMar>
              <w:top w:type="dxa" w:w="50"/>
              <w:left w:type="dxa" w:w="100"/>
            </w:tcMar>
            <w:vAlign w:val="center"/>
          </w:tcPr>
          <w:p w14:paraId="A0060000">
            <w:pPr>
              <w:spacing w:after="0" w:before="0"/>
              <w:ind w:firstLine="0"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type="dxa" w:w="1041"/>
            <w:tcMar>
              <w:top w:type="dxa" w:w="50"/>
              <w:left w:type="dxa" w:w="100"/>
            </w:tcMar>
            <w:vAlign w:val="center"/>
          </w:tcPr>
          <w:p w14:paraId="A1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2060000">
            <w:pPr>
              <w:spacing w:after="0" w:before="0"/>
              <w:ind w:firstLine="0" w:left="135"/>
              <w:jc w:val="center"/>
            </w:pPr>
          </w:p>
        </w:tc>
        <w:tc>
          <w:tcPr>
            <w:tcW w:type="dxa" w:w="2168"/>
            <w:tcMar>
              <w:top w:type="dxa" w:w="50"/>
              <w:left w:type="dxa" w:w="100"/>
            </w:tcMar>
            <w:vAlign w:val="center"/>
          </w:tcPr>
          <w:p w14:paraId="A3060000">
            <w:pPr>
              <w:spacing w:after="0" w:before="0"/>
              <w:ind w:firstLine="0" w:left="135"/>
              <w:jc w:val="center"/>
            </w:pPr>
          </w:p>
        </w:tc>
        <w:tc>
          <w:tcPr>
            <w:tcW w:type="dxa" w:w="1515"/>
            <w:tcMar>
              <w:top w:type="dxa" w:w="50"/>
              <w:left w:type="dxa" w:w="100"/>
            </w:tcMar>
            <w:vAlign w:val="center"/>
          </w:tcPr>
          <w:p w14:paraId="A4060000">
            <w:pPr>
              <w:spacing w:after="0" w:before="0"/>
              <w:ind w:firstLine="0" w:left="135"/>
              <w:jc w:val="left"/>
            </w:pPr>
          </w:p>
        </w:tc>
        <w:tc>
          <w:tcPr>
            <w:tcW w:type="dxa" w:w="2655"/>
            <w:tcMar>
              <w:top w:type="dxa" w:w="50"/>
              <w:left w:type="dxa" w:w="100"/>
            </w:tcMar>
            <w:vAlign w:val="center"/>
          </w:tcPr>
          <w:p w14:paraId="A5060000">
            <w:pPr>
              <w:spacing w:after="0" w:before="0"/>
              <w:ind w:firstLine="0" w:left="135"/>
              <w:jc w:val="left"/>
            </w:pPr>
          </w:p>
        </w:tc>
      </w:tr>
      <w:tr>
        <w:trPr>
          <w:trHeight w:hRule="atLeast" w:val="1095"/>
        </w:trPr>
        <w:tc>
          <w:tcPr>
            <w:tcW w:type="dxa" w:w="600"/>
            <w:tcMar>
              <w:top w:type="dxa" w:w="50"/>
              <w:left w:type="dxa" w:w="100"/>
            </w:tcMar>
            <w:vAlign w:val="center"/>
          </w:tcPr>
          <w:p w14:paraId="A6060000">
            <w:pPr>
              <w:spacing w:after="0" w:before="0"/>
              <w:ind w:firstLine="0" w:left="0"/>
              <w:jc w:val="left"/>
            </w:pPr>
            <w:r>
              <w:rPr>
                <w:rFonts w:ascii="Times New Roman" w:hAnsi="Times New Roman"/>
                <w:b w:val="0"/>
                <w:i w:val="0"/>
                <w:color w:val="000000"/>
                <w:sz w:val="24"/>
              </w:rPr>
              <w:t>11</w:t>
            </w:r>
          </w:p>
        </w:tc>
        <w:tc>
          <w:tcPr>
            <w:tcW w:type="dxa" w:w="3600"/>
            <w:tcMar>
              <w:top w:type="dxa" w:w="50"/>
              <w:left w:type="dxa" w:w="100"/>
            </w:tcMar>
            <w:vAlign w:val="center"/>
          </w:tcPr>
          <w:p w14:paraId="A7060000">
            <w:pPr>
              <w:spacing w:after="0" w:before="0"/>
              <w:ind w:firstLine="0" w:left="135"/>
              <w:jc w:val="left"/>
            </w:pPr>
            <w:r>
              <w:rPr>
                <w:rFonts w:ascii="Times New Roman" w:hAnsi="Times New Roman"/>
                <w:b w:val="0"/>
                <w:i w:val="0"/>
                <w:color w:val="000000"/>
                <w:sz w:val="24"/>
              </w:rPr>
              <w:t>Межличностные отношения. Обязанности и права человека в обществе</w:t>
            </w:r>
          </w:p>
        </w:tc>
        <w:tc>
          <w:tcPr>
            <w:tcW w:type="dxa" w:w="1041"/>
            <w:tcMar>
              <w:top w:type="dxa" w:w="50"/>
              <w:left w:type="dxa" w:w="100"/>
            </w:tcMar>
            <w:vAlign w:val="center"/>
          </w:tcPr>
          <w:p w14:paraId="A8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9060000">
            <w:pPr>
              <w:spacing w:after="0" w:before="0"/>
              <w:ind w:firstLine="0" w:left="135"/>
              <w:jc w:val="center"/>
            </w:pPr>
          </w:p>
        </w:tc>
        <w:tc>
          <w:tcPr>
            <w:tcW w:type="dxa" w:w="2168"/>
            <w:tcMar>
              <w:top w:type="dxa" w:w="50"/>
              <w:left w:type="dxa" w:w="100"/>
            </w:tcMar>
            <w:vAlign w:val="center"/>
          </w:tcPr>
          <w:p w14:paraId="AA060000">
            <w:pPr>
              <w:spacing w:after="0" w:before="0"/>
              <w:ind w:firstLine="0" w:left="135"/>
              <w:jc w:val="center"/>
            </w:pPr>
          </w:p>
        </w:tc>
        <w:tc>
          <w:tcPr>
            <w:tcW w:type="dxa" w:w="1515"/>
            <w:tcMar>
              <w:top w:type="dxa" w:w="50"/>
              <w:left w:type="dxa" w:w="100"/>
            </w:tcMar>
            <w:vAlign w:val="center"/>
          </w:tcPr>
          <w:p w14:paraId="AB060000">
            <w:pPr>
              <w:spacing w:after="0" w:before="0"/>
              <w:ind w:firstLine="0" w:left="135"/>
              <w:jc w:val="left"/>
            </w:pPr>
          </w:p>
        </w:tc>
        <w:tc>
          <w:tcPr>
            <w:tcW w:type="dxa" w:w="2655"/>
            <w:tcMar>
              <w:top w:type="dxa" w:w="50"/>
              <w:left w:type="dxa" w:w="100"/>
            </w:tcMar>
            <w:vAlign w:val="center"/>
          </w:tcPr>
          <w:p w14:paraId="AC060000">
            <w:pPr>
              <w:spacing w:after="0" w:before="0"/>
              <w:ind w:firstLine="0" w:left="135"/>
              <w:jc w:val="left"/>
            </w:pPr>
          </w:p>
        </w:tc>
      </w:tr>
      <w:tr>
        <w:trPr>
          <w:trHeight w:hRule="atLeast" w:val="825"/>
        </w:trPr>
        <w:tc>
          <w:tcPr>
            <w:tcW w:type="dxa" w:w="600"/>
            <w:tcMar>
              <w:top w:type="dxa" w:w="50"/>
              <w:left w:type="dxa" w:w="100"/>
            </w:tcMar>
            <w:vAlign w:val="center"/>
          </w:tcPr>
          <w:p w14:paraId="AD060000">
            <w:pPr>
              <w:spacing w:after="0" w:before="0"/>
              <w:ind w:firstLine="0" w:left="0"/>
              <w:jc w:val="left"/>
            </w:pPr>
            <w:r>
              <w:rPr>
                <w:rFonts w:ascii="Times New Roman" w:hAnsi="Times New Roman"/>
                <w:b w:val="0"/>
                <w:i w:val="0"/>
                <w:color w:val="000000"/>
                <w:sz w:val="24"/>
              </w:rPr>
              <w:t>12</w:t>
            </w:r>
          </w:p>
        </w:tc>
        <w:tc>
          <w:tcPr>
            <w:tcW w:type="dxa" w:w="3600"/>
            <w:tcMar>
              <w:top w:type="dxa" w:w="50"/>
              <w:left w:type="dxa" w:w="100"/>
            </w:tcMar>
            <w:vAlign w:val="center"/>
          </w:tcPr>
          <w:p w14:paraId="AE060000">
            <w:pPr>
              <w:spacing w:after="0" w:before="0"/>
              <w:ind w:firstLine="0" w:left="135"/>
              <w:jc w:val="left"/>
            </w:pPr>
            <w:r>
              <w:rPr>
                <w:rFonts w:ascii="Times New Roman" w:hAnsi="Times New Roman"/>
                <w:b w:val="0"/>
                <w:i w:val="0"/>
                <w:color w:val="000000"/>
                <w:sz w:val="24"/>
              </w:rPr>
              <w:t>Межличностные отношения. Взаимоуважение</w:t>
            </w:r>
          </w:p>
        </w:tc>
        <w:tc>
          <w:tcPr>
            <w:tcW w:type="dxa" w:w="1041"/>
            <w:tcMar>
              <w:top w:type="dxa" w:w="50"/>
              <w:left w:type="dxa" w:w="100"/>
            </w:tcMar>
            <w:vAlign w:val="center"/>
          </w:tcPr>
          <w:p w14:paraId="AF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0060000">
            <w:pPr>
              <w:spacing w:after="0" w:before="0"/>
              <w:ind w:firstLine="0" w:left="135"/>
              <w:jc w:val="center"/>
            </w:pPr>
          </w:p>
        </w:tc>
        <w:tc>
          <w:tcPr>
            <w:tcW w:type="dxa" w:w="2168"/>
            <w:tcMar>
              <w:top w:type="dxa" w:w="50"/>
              <w:left w:type="dxa" w:w="100"/>
            </w:tcMar>
            <w:vAlign w:val="center"/>
          </w:tcPr>
          <w:p w14:paraId="B1060000">
            <w:pPr>
              <w:spacing w:after="0" w:before="0"/>
              <w:ind w:firstLine="0" w:left="135"/>
              <w:jc w:val="center"/>
            </w:pPr>
          </w:p>
        </w:tc>
        <w:tc>
          <w:tcPr>
            <w:tcW w:type="dxa" w:w="1515"/>
            <w:tcMar>
              <w:top w:type="dxa" w:w="50"/>
              <w:left w:type="dxa" w:w="100"/>
            </w:tcMar>
            <w:vAlign w:val="center"/>
          </w:tcPr>
          <w:p w14:paraId="B2060000">
            <w:pPr>
              <w:spacing w:after="0" w:before="0"/>
              <w:ind w:firstLine="0" w:left="135"/>
              <w:jc w:val="left"/>
            </w:pPr>
          </w:p>
        </w:tc>
        <w:tc>
          <w:tcPr>
            <w:tcW w:type="dxa" w:w="2655"/>
            <w:tcMar>
              <w:top w:type="dxa" w:w="50"/>
              <w:left w:type="dxa" w:w="100"/>
            </w:tcMar>
            <w:vAlign w:val="center"/>
          </w:tcPr>
          <w:p w14:paraId="B3060000">
            <w:pPr>
              <w:spacing w:after="0" w:before="0"/>
              <w:ind w:firstLine="0" w:left="135"/>
              <w:jc w:val="left"/>
            </w:pPr>
          </w:p>
        </w:tc>
      </w:tr>
      <w:tr>
        <w:trPr>
          <w:trHeight w:hRule="atLeast" w:val="825"/>
        </w:trPr>
        <w:tc>
          <w:tcPr>
            <w:tcW w:type="dxa" w:w="600"/>
            <w:tcMar>
              <w:top w:type="dxa" w:w="50"/>
              <w:left w:type="dxa" w:w="100"/>
            </w:tcMar>
            <w:vAlign w:val="center"/>
          </w:tcPr>
          <w:p w14:paraId="B4060000">
            <w:pPr>
              <w:spacing w:after="0" w:before="0"/>
              <w:ind w:firstLine="0" w:left="0"/>
              <w:jc w:val="left"/>
            </w:pPr>
            <w:r>
              <w:rPr>
                <w:rFonts w:ascii="Times New Roman" w:hAnsi="Times New Roman"/>
                <w:b w:val="0"/>
                <w:i w:val="0"/>
                <w:color w:val="000000"/>
                <w:sz w:val="24"/>
              </w:rPr>
              <w:t>13</w:t>
            </w:r>
          </w:p>
        </w:tc>
        <w:tc>
          <w:tcPr>
            <w:tcW w:type="dxa" w:w="3600"/>
            <w:tcMar>
              <w:top w:type="dxa" w:w="50"/>
              <w:left w:type="dxa" w:w="100"/>
            </w:tcMar>
            <w:vAlign w:val="center"/>
          </w:tcPr>
          <w:p w14:paraId="B5060000">
            <w:pPr>
              <w:spacing w:after="0" w:before="0"/>
              <w:ind w:firstLine="0" w:left="135"/>
              <w:jc w:val="left"/>
            </w:pPr>
            <w:r>
              <w:rPr>
                <w:rFonts w:ascii="Times New Roman" w:hAnsi="Times New Roman"/>
                <w:b w:val="0"/>
                <w:i w:val="0"/>
                <w:color w:val="000000"/>
                <w:sz w:val="24"/>
              </w:rPr>
              <w:t>Взаимоотношения в семье. Распределение обязанностей</w:t>
            </w:r>
          </w:p>
        </w:tc>
        <w:tc>
          <w:tcPr>
            <w:tcW w:type="dxa" w:w="1041"/>
            <w:tcMar>
              <w:top w:type="dxa" w:w="50"/>
              <w:left w:type="dxa" w:w="100"/>
            </w:tcMar>
            <w:vAlign w:val="center"/>
          </w:tcPr>
          <w:p w14:paraId="B6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7060000">
            <w:pPr>
              <w:spacing w:after="0" w:before="0"/>
              <w:ind w:firstLine="0" w:left="135"/>
              <w:jc w:val="center"/>
            </w:pPr>
          </w:p>
        </w:tc>
        <w:tc>
          <w:tcPr>
            <w:tcW w:type="dxa" w:w="2168"/>
            <w:tcMar>
              <w:top w:type="dxa" w:w="50"/>
              <w:left w:type="dxa" w:w="100"/>
            </w:tcMar>
            <w:vAlign w:val="center"/>
          </w:tcPr>
          <w:p w14:paraId="B8060000">
            <w:pPr>
              <w:spacing w:after="0" w:before="0"/>
              <w:ind w:firstLine="0" w:left="135"/>
              <w:jc w:val="center"/>
            </w:pPr>
          </w:p>
        </w:tc>
        <w:tc>
          <w:tcPr>
            <w:tcW w:type="dxa" w:w="1515"/>
            <w:tcMar>
              <w:top w:type="dxa" w:w="50"/>
              <w:left w:type="dxa" w:w="100"/>
            </w:tcMar>
            <w:vAlign w:val="center"/>
          </w:tcPr>
          <w:p w14:paraId="B9060000">
            <w:pPr>
              <w:spacing w:after="0" w:before="0"/>
              <w:ind w:firstLine="0" w:left="135"/>
              <w:jc w:val="left"/>
            </w:pPr>
          </w:p>
        </w:tc>
        <w:tc>
          <w:tcPr>
            <w:tcW w:type="dxa" w:w="2655"/>
            <w:tcMar>
              <w:top w:type="dxa" w:w="50"/>
              <w:left w:type="dxa" w:w="100"/>
            </w:tcMar>
            <w:vAlign w:val="center"/>
          </w:tcPr>
          <w:p w14:paraId="BA060000">
            <w:pPr>
              <w:spacing w:after="0" w:before="0"/>
              <w:ind w:firstLine="0" w:left="135"/>
              <w:jc w:val="left"/>
            </w:pPr>
          </w:p>
        </w:tc>
      </w:tr>
      <w:tr>
        <w:trPr>
          <w:trHeight w:hRule="atLeast" w:val="825"/>
        </w:trPr>
        <w:tc>
          <w:tcPr>
            <w:tcW w:type="dxa" w:w="600"/>
            <w:tcMar>
              <w:top w:type="dxa" w:w="50"/>
              <w:left w:type="dxa" w:w="100"/>
            </w:tcMar>
            <w:vAlign w:val="center"/>
          </w:tcPr>
          <w:p w14:paraId="BB060000">
            <w:pPr>
              <w:spacing w:after="0" w:before="0"/>
              <w:ind w:firstLine="0" w:left="0"/>
              <w:jc w:val="left"/>
            </w:pPr>
            <w:r>
              <w:rPr>
                <w:rFonts w:ascii="Times New Roman" w:hAnsi="Times New Roman"/>
                <w:b w:val="0"/>
                <w:i w:val="0"/>
                <w:color w:val="000000"/>
                <w:sz w:val="24"/>
              </w:rPr>
              <w:t>14</w:t>
            </w:r>
          </w:p>
        </w:tc>
        <w:tc>
          <w:tcPr>
            <w:tcW w:type="dxa" w:w="3600"/>
            <w:tcMar>
              <w:top w:type="dxa" w:w="50"/>
              <w:left w:type="dxa" w:w="100"/>
            </w:tcMar>
            <w:vAlign w:val="center"/>
          </w:tcPr>
          <w:p w14:paraId="BC060000">
            <w:pPr>
              <w:spacing w:after="0" w:before="0"/>
              <w:ind w:firstLine="0" w:left="135"/>
              <w:jc w:val="left"/>
            </w:pPr>
            <w:r>
              <w:rPr>
                <w:rFonts w:ascii="Times New Roman" w:hAnsi="Times New Roman"/>
                <w:b w:val="0"/>
                <w:i w:val="0"/>
                <w:color w:val="000000"/>
                <w:sz w:val="24"/>
              </w:rPr>
              <w:t>Межличностные отношения. Эмоции и чувства</w:t>
            </w:r>
          </w:p>
        </w:tc>
        <w:tc>
          <w:tcPr>
            <w:tcW w:type="dxa" w:w="1041"/>
            <w:tcMar>
              <w:top w:type="dxa" w:w="50"/>
              <w:left w:type="dxa" w:w="100"/>
            </w:tcMar>
            <w:vAlign w:val="center"/>
          </w:tcPr>
          <w:p w14:paraId="BD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E060000">
            <w:pPr>
              <w:spacing w:after="0" w:before="0"/>
              <w:ind w:firstLine="0" w:left="135"/>
              <w:jc w:val="center"/>
            </w:pPr>
          </w:p>
        </w:tc>
        <w:tc>
          <w:tcPr>
            <w:tcW w:type="dxa" w:w="2168"/>
            <w:tcMar>
              <w:top w:type="dxa" w:w="50"/>
              <w:left w:type="dxa" w:w="100"/>
            </w:tcMar>
            <w:vAlign w:val="center"/>
          </w:tcPr>
          <w:p w14:paraId="BF060000">
            <w:pPr>
              <w:spacing w:after="0" w:before="0"/>
              <w:ind w:firstLine="0" w:left="135"/>
              <w:jc w:val="center"/>
            </w:pPr>
          </w:p>
        </w:tc>
        <w:tc>
          <w:tcPr>
            <w:tcW w:type="dxa" w:w="1515"/>
            <w:tcMar>
              <w:top w:type="dxa" w:w="50"/>
              <w:left w:type="dxa" w:w="100"/>
            </w:tcMar>
            <w:vAlign w:val="center"/>
          </w:tcPr>
          <w:p w14:paraId="C0060000">
            <w:pPr>
              <w:spacing w:after="0" w:before="0"/>
              <w:ind w:firstLine="0" w:left="135"/>
              <w:jc w:val="left"/>
            </w:pPr>
          </w:p>
        </w:tc>
        <w:tc>
          <w:tcPr>
            <w:tcW w:type="dxa" w:w="2655"/>
            <w:tcMar>
              <w:top w:type="dxa" w:w="50"/>
              <w:left w:type="dxa" w:w="100"/>
            </w:tcMar>
            <w:vAlign w:val="center"/>
          </w:tcPr>
          <w:p w14:paraId="C1060000">
            <w:pPr>
              <w:spacing w:after="0" w:before="0"/>
              <w:ind w:firstLine="0" w:left="135"/>
              <w:jc w:val="left"/>
            </w:pPr>
          </w:p>
        </w:tc>
      </w:tr>
      <w:tr>
        <w:trPr>
          <w:trHeight w:hRule="atLeast" w:val="1365"/>
        </w:trPr>
        <w:tc>
          <w:tcPr>
            <w:tcW w:type="dxa" w:w="600"/>
            <w:tcMar>
              <w:top w:type="dxa" w:w="50"/>
              <w:left w:type="dxa" w:w="100"/>
            </w:tcMar>
            <w:vAlign w:val="center"/>
          </w:tcPr>
          <w:p w14:paraId="C2060000">
            <w:pPr>
              <w:spacing w:after="0" w:before="0"/>
              <w:ind w:firstLine="0" w:left="0"/>
              <w:jc w:val="left"/>
            </w:pPr>
            <w:r>
              <w:rPr>
                <w:rFonts w:ascii="Times New Roman" w:hAnsi="Times New Roman"/>
                <w:b w:val="0"/>
                <w:i w:val="0"/>
                <w:color w:val="000000"/>
                <w:sz w:val="24"/>
              </w:rPr>
              <w:t>15</w:t>
            </w:r>
          </w:p>
        </w:tc>
        <w:tc>
          <w:tcPr>
            <w:tcW w:type="dxa" w:w="3600"/>
            <w:tcMar>
              <w:top w:type="dxa" w:w="50"/>
              <w:left w:type="dxa" w:w="100"/>
            </w:tcMar>
            <w:vAlign w:val="center"/>
          </w:tcPr>
          <w:p w14:paraId="C3060000">
            <w:pPr>
              <w:spacing w:after="0" w:before="0"/>
              <w:ind w:firstLine="0" w:left="135"/>
              <w:jc w:val="left"/>
            </w:pPr>
            <w:r>
              <w:rPr>
                <w:rFonts w:ascii="Times New Roman" w:hAnsi="Times New Roman"/>
                <w:b w:val="0"/>
                <w:i w:val="0"/>
                <w:color w:val="000000"/>
                <w:sz w:val="24"/>
              </w:rPr>
              <w:t>Межличностные отношения. Конфликтные ситуации: их предупреждение и решение</w:t>
            </w:r>
          </w:p>
        </w:tc>
        <w:tc>
          <w:tcPr>
            <w:tcW w:type="dxa" w:w="1041"/>
            <w:tcMar>
              <w:top w:type="dxa" w:w="50"/>
              <w:left w:type="dxa" w:w="100"/>
            </w:tcMar>
            <w:vAlign w:val="center"/>
          </w:tcPr>
          <w:p w14:paraId="C4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5060000">
            <w:pPr>
              <w:spacing w:after="0" w:before="0"/>
              <w:ind w:firstLine="0" w:left="135"/>
              <w:jc w:val="center"/>
            </w:pPr>
          </w:p>
        </w:tc>
        <w:tc>
          <w:tcPr>
            <w:tcW w:type="dxa" w:w="2168"/>
            <w:tcMar>
              <w:top w:type="dxa" w:w="50"/>
              <w:left w:type="dxa" w:w="100"/>
            </w:tcMar>
            <w:vAlign w:val="center"/>
          </w:tcPr>
          <w:p w14:paraId="C6060000">
            <w:pPr>
              <w:spacing w:after="0" w:before="0"/>
              <w:ind w:firstLine="0" w:left="135"/>
              <w:jc w:val="center"/>
            </w:pPr>
          </w:p>
        </w:tc>
        <w:tc>
          <w:tcPr>
            <w:tcW w:type="dxa" w:w="1515"/>
            <w:tcMar>
              <w:top w:type="dxa" w:w="50"/>
              <w:left w:type="dxa" w:w="100"/>
            </w:tcMar>
            <w:vAlign w:val="center"/>
          </w:tcPr>
          <w:p w14:paraId="C7060000">
            <w:pPr>
              <w:spacing w:after="0" w:before="0"/>
              <w:ind w:firstLine="0" w:left="135"/>
              <w:jc w:val="left"/>
            </w:pPr>
          </w:p>
        </w:tc>
        <w:tc>
          <w:tcPr>
            <w:tcW w:type="dxa" w:w="2655"/>
            <w:tcMar>
              <w:top w:type="dxa" w:w="50"/>
              <w:left w:type="dxa" w:w="100"/>
            </w:tcMar>
            <w:vAlign w:val="center"/>
          </w:tcPr>
          <w:p w14:paraId="C8060000">
            <w:pPr>
              <w:spacing w:after="0" w:before="0"/>
              <w:ind w:firstLine="0" w:left="135"/>
              <w:jc w:val="left"/>
            </w:pPr>
          </w:p>
        </w:tc>
      </w:tr>
      <w:tr>
        <w:trPr>
          <w:trHeight w:hRule="atLeast" w:val="2175"/>
        </w:trPr>
        <w:tc>
          <w:tcPr>
            <w:tcW w:type="dxa" w:w="600"/>
            <w:tcMar>
              <w:top w:type="dxa" w:w="50"/>
              <w:left w:type="dxa" w:w="100"/>
            </w:tcMar>
            <w:vAlign w:val="center"/>
          </w:tcPr>
          <w:p w14:paraId="C9060000">
            <w:pPr>
              <w:spacing w:after="0" w:before="0"/>
              <w:ind w:firstLine="0" w:left="0"/>
              <w:jc w:val="left"/>
            </w:pPr>
            <w:r>
              <w:rPr>
                <w:rFonts w:ascii="Times New Roman" w:hAnsi="Times New Roman"/>
                <w:b w:val="0"/>
                <w:i w:val="0"/>
                <w:color w:val="000000"/>
                <w:sz w:val="24"/>
              </w:rPr>
              <w:t>16</w:t>
            </w:r>
          </w:p>
        </w:tc>
        <w:tc>
          <w:tcPr>
            <w:tcW w:type="dxa" w:w="3600"/>
            <w:tcMar>
              <w:top w:type="dxa" w:w="50"/>
              <w:left w:type="dxa" w:w="100"/>
            </w:tcMar>
            <w:vAlign w:val="center"/>
          </w:tcPr>
          <w:p w14:paraId="CA060000">
            <w:pPr>
              <w:spacing w:after="0" w:before="0"/>
              <w:ind w:firstLine="0" w:left="135"/>
              <w:jc w:val="left"/>
            </w:pPr>
            <w:r>
              <w:rPr>
                <w:rFonts w:ascii="Times New Roman" w:hAnsi="Times New Roman"/>
                <w:b w:val="0"/>
                <w:i w:val="0"/>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type="dxa" w:w="1041"/>
            <w:tcMar>
              <w:top w:type="dxa" w:w="50"/>
              <w:left w:type="dxa" w:w="100"/>
            </w:tcMar>
            <w:vAlign w:val="center"/>
          </w:tcPr>
          <w:p w14:paraId="CB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C060000">
            <w:pPr>
              <w:spacing w:after="0" w:before="0"/>
              <w:ind w:firstLine="0" w:left="135"/>
              <w:jc w:val="center"/>
            </w:pPr>
          </w:p>
        </w:tc>
        <w:tc>
          <w:tcPr>
            <w:tcW w:type="dxa" w:w="2168"/>
            <w:tcMar>
              <w:top w:type="dxa" w:w="50"/>
              <w:left w:type="dxa" w:w="100"/>
            </w:tcMar>
            <w:vAlign w:val="center"/>
          </w:tcPr>
          <w:p w14:paraId="CD060000">
            <w:pPr>
              <w:spacing w:after="0" w:before="0"/>
              <w:ind w:firstLine="0" w:left="135"/>
              <w:jc w:val="center"/>
            </w:pPr>
          </w:p>
        </w:tc>
        <w:tc>
          <w:tcPr>
            <w:tcW w:type="dxa" w:w="1515"/>
            <w:tcMar>
              <w:top w:type="dxa" w:w="50"/>
              <w:left w:type="dxa" w:w="100"/>
            </w:tcMar>
            <w:vAlign w:val="center"/>
          </w:tcPr>
          <w:p w14:paraId="CE060000">
            <w:pPr>
              <w:spacing w:after="0" w:before="0"/>
              <w:ind w:firstLine="0" w:left="135"/>
              <w:jc w:val="left"/>
            </w:pPr>
          </w:p>
        </w:tc>
        <w:tc>
          <w:tcPr>
            <w:tcW w:type="dxa" w:w="2655"/>
            <w:tcMar>
              <w:top w:type="dxa" w:w="50"/>
              <w:left w:type="dxa" w:w="100"/>
            </w:tcMar>
            <w:vAlign w:val="center"/>
          </w:tcPr>
          <w:p w14:paraId="CF060000">
            <w:pPr>
              <w:spacing w:after="0" w:before="0"/>
              <w:ind w:firstLine="0" w:left="135"/>
              <w:jc w:val="left"/>
            </w:pPr>
          </w:p>
        </w:tc>
      </w:tr>
      <w:tr>
        <w:trPr>
          <w:trHeight w:hRule="atLeast" w:val="2175"/>
        </w:trPr>
        <w:tc>
          <w:tcPr>
            <w:tcW w:type="dxa" w:w="600"/>
            <w:tcMar>
              <w:top w:type="dxa" w:w="50"/>
              <w:left w:type="dxa" w:w="100"/>
            </w:tcMar>
            <w:vAlign w:val="center"/>
          </w:tcPr>
          <w:p w14:paraId="D0060000">
            <w:pPr>
              <w:spacing w:after="0" w:before="0"/>
              <w:ind w:firstLine="0" w:left="0"/>
              <w:jc w:val="left"/>
            </w:pPr>
            <w:r>
              <w:rPr>
                <w:rFonts w:ascii="Times New Roman" w:hAnsi="Times New Roman"/>
                <w:b w:val="0"/>
                <w:i w:val="0"/>
                <w:color w:val="000000"/>
                <w:sz w:val="24"/>
              </w:rPr>
              <w:t>17</w:t>
            </w:r>
          </w:p>
        </w:tc>
        <w:tc>
          <w:tcPr>
            <w:tcW w:type="dxa" w:w="3600"/>
            <w:tcMar>
              <w:top w:type="dxa" w:w="50"/>
              <w:left w:type="dxa" w:w="100"/>
            </w:tcMar>
            <w:vAlign w:val="center"/>
          </w:tcPr>
          <w:p w14:paraId="D1060000">
            <w:pPr>
              <w:spacing w:after="0" w:before="0"/>
              <w:ind w:firstLine="0" w:left="135"/>
              <w:jc w:val="left"/>
            </w:pPr>
            <w:r>
              <w:rPr>
                <w:rFonts w:ascii="Times New Roman" w:hAnsi="Times New Roman"/>
                <w:b w:val="0"/>
                <w:i w:val="0"/>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type="dxa" w:w="1041"/>
            <w:tcMar>
              <w:top w:type="dxa" w:w="50"/>
              <w:left w:type="dxa" w:w="100"/>
            </w:tcMar>
            <w:vAlign w:val="center"/>
          </w:tcPr>
          <w:p w14:paraId="D2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306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D4060000">
            <w:pPr>
              <w:spacing w:after="0" w:before="0"/>
              <w:ind w:firstLine="0" w:left="135"/>
              <w:jc w:val="center"/>
            </w:pPr>
          </w:p>
        </w:tc>
        <w:tc>
          <w:tcPr>
            <w:tcW w:type="dxa" w:w="1515"/>
            <w:tcMar>
              <w:top w:type="dxa" w:w="50"/>
              <w:left w:type="dxa" w:w="100"/>
            </w:tcMar>
            <w:vAlign w:val="center"/>
          </w:tcPr>
          <w:p w14:paraId="D5060000">
            <w:pPr>
              <w:spacing w:after="0" w:before="0"/>
              <w:ind w:firstLine="0" w:left="135"/>
              <w:jc w:val="left"/>
            </w:pPr>
          </w:p>
        </w:tc>
        <w:tc>
          <w:tcPr>
            <w:tcW w:type="dxa" w:w="2655"/>
            <w:tcMar>
              <w:top w:type="dxa" w:w="50"/>
              <w:left w:type="dxa" w:w="100"/>
            </w:tcMar>
            <w:vAlign w:val="center"/>
          </w:tcPr>
          <w:p w14:paraId="D6060000">
            <w:pPr>
              <w:spacing w:after="0" w:before="0"/>
              <w:ind w:firstLine="0" w:left="135"/>
              <w:jc w:val="left"/>
            </w:pPr>
          </w:p>
        </w:tc>
      </w:tr>
      <w:tr>
        <w:trPr>
          <w:trHeight w:hRule="atLeast" w:val="1095"/>
        </w:trPr>
        <w:tc>
          <w:tcPr>
            <w:tcW w:type="dxa" w:w="600"/>
            <w:tcMar>
              <w:top w:type="dxa" w:w="50"/>
              <w:left w:type="dxa" w:w="100"/>
            </w:tcMar>
            <w:vAlign w:val="center"/>
          </w:tcPr>
          <w:p w14:paraId="D7060000">
            <w:pPr>
              <w:spacing w:after="0" w:before="0"/>
              <w:ind w:firstLine="0" w:left="0"/>
              <w:jc w:val="left"/>
            </w:pPr>
            <w:r>
              <w:rPr>
                <w:rFonts w:ascii="Times New Roman" w:hAnsi="Times New Roman"/>
                <w:b w:val="0"/>
                <w:i w:val="0"/>
                <w:color w:val="000000"/>
                <w:sz w:val="24"/>
              </w:rPr>
              <w:t>18</w:t>
            </w:r>
          </w:p>
        </w:tc>
        <w:tc>
          <w:tcPr>
            <w:tcW w:type="dxa" w:w="3600"/>
            <w:tcMar>
              <w:top w:type="dxa" w:w="50"/>
              <w:left w:type="dxa" w:w="100"/>
            </w:tcMar>
            <w:vAlign w:val="center"/>
          </w:tcPr>
          <w:p w14:paraId="D8060000">
            <w:pPr>
              <w:spacing w:after="0" w:before="0"/>
              <w:ind w:firstLine="0" w:left="135"/>
              <w:jc w:val="left"/>
            </w:pPr>
            <w:r>
              <w:rPr>
                <w:rFonts w:ascii="Times New Roman" w:hAnsi="Times New Roman"/>
                <w:b w:val="0"/>
                <w:i w:val="0"/>
                <w:color w:val="000000"/>
                <w:sz w:val="24"/>
              </w:rPr>
              <w:t>Характер человека/литературного персонажа. Черты характера</w:t>
            </w:r>
          </w:p>
        </w:tc>
        <w:tc>
          <w:tcPr>
            <w:tcW w:type="dxa" w:w="1041"/>
            <w:tcMar>
              <w:top w:type="dxa" w:w="50"/>
              <w:left w:type="dxa" w:w="100"/>
            </w:tcMar>
            <w:vAlign w:val="center"/>
          </w:tcPr>
          <w:p w14:paraId="D9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A060000">
            <w:pPr>
              <w:spacing w:after="0" w:before="0"/>
              <w:ind w:firstLine="0" w:left="135"/>
              <w:jc w:val="center"/>
            </w:pPr>
          </w:p>
        </w:tc>
        <w:tc>
          <w:tcPr>
            <w:tcW w:type="dxa" w:w="2168"/>
            <w:tcMar>
              <w:top w:type="dxa" w:w="50"/>
              <w:left w:type="dxa" w:w="100"/>
            </w:tcMar>
            <w:vAlign w:val="center"/>
          </w:tcPr>
          <w:p w14:paraId="DB060000">
            <w:pPr>
              <w:spacing w:after="0" w:before="0"/>
              <w:ind w:firstLine="0" w:left="135"/>
              <w:jc w:val="center"/>
            </w:pPr>
          </w:p>
        </w:tc>
        <w:tc>
          <w:tcPr>
            <w:tcW w:type="dxa" w:w="1515"/>
            <w:tcMar>
              <w:top w:type="dxa" w:w="50"/>
              <w:left w:type="dxa" w:w="100"/>
            </w:tcMar>
            <w:vAlign w:val="center"/>
          </w:tcPr>
          <w:p w14:paraId="DC060000">
            <w:pPr>
              <w:spacing w:after="0" w:before="0"/>
              <w:ind w:firstLine="0" w:left="135"/>
              <w:jc w:val="left"/>
            </w:pPr>
          </w:p>
        </w:tc>
        <w:tc>
          <w:tcPr>
            <w:tcW w:type="dxa" w:w="2655"/>
            <w:tcMar>
              <w:top w:type="dxa" w:w="50"/>
              <w:left w:type="dxa" w:w="100"/>
            </w:tcMar>
            <w:vAlign w:val="center"/>
          </w:tcPr>
          <w:p w14:paraId="DD060000">
            <w:pPr>
              <w:spacing w:after="0" w:before="0"/>
              <w:ind w:firstLine="0" w:left="135"/>
              <w:jc w:val="left"/>
            </w:pPr>
          </w:p>
        </w:tc>
      </w:tr>
      <w:tr>
        <w:trPr>
          <w:trHeight w:hRule="atLeast" w:val="1095"/>
        </w:trPr>
        <w:tc>
          <w:tcPr>
            <w:tcW w:type="dxa" w:w="600"/>
            <w:tcMar>
              <w:top w:type="dxa" w:w="50"/>
              <w:left w:type="dxa" w:w="100"/>
            </w:tcMar>
            <w:vAlign w:val="center"/>
          </w:tcPr>
          <w:p w14:paraId="DE060000">
            <w:pPr>
              <w:spacing w:after="0" w:before="0"/>
              <w:ind w:firstLine="0" w:left="0"/>
              <w:jc w:val="left"/>
            </w:pPr>
            <w:r>
              <w:rPr>
                <w:rFonts w:ascii="Times New Roman" w:hAnsi="Times New Roman"/>
                <w:b w:val="0"/>
                <w:i w:val="0"/>
                <w:color w:val="000000"/>
                <w:sz w:val="24"/>
              </w:rPr>
              <w:t>19</w:t>
            </w:r>
          </w:p>
        </w:tc>
        <w:tc>
          <w:tcPr>
            <w:tcW w:type="dxa" w:w="3600"/>
            <w:tcMar>
              <w:top w:type="dxa" w:w="50"/>
              <w:left w:type="dxa" w:w="100"/>
            </w:tcMar>
            <w:vAlign w:val="center"/>
          </w:tcPr>
          <w:p w14:paraId="DF060000">
            <w:pPr>
              <w:spacing w:after="0" w:before="0"/>
              <w:ind w:firstLine="0" w:left="135"/>
              <w:jc w:val="left"/>
            </w:pPr>
            <w:r>
              <w:rPr>
                <w:rFonts w:ascii="Times New Roman" w:hAnsi="Times New Roman"/>
                <w:b w:val="0"/>
                <w:i w:val="0"/>
                <w:color w:val="000000"/>
                <w:sz w:val="24"/>
              </w:rPr>
              <w:t>Характер человека/литературного персонажа. Черты характера</w:t>
            </w:r>
          </w:p>
        </w:tc>
        <w:tc>
          <w:tcPr>
            <w:tcW w:type="dxa" w:w="1041"/>
            <w:tcMar>
              <w:top w:type="dxa" w:w="50"/>
              <w:left w:type="dxa" w:w="100"/>
            </w:tcMar>
            <w:vAlign w:val="center"/>
          </w:tcPr>
          <w:p w14:paraId="E0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1060000">
            <w:pPr>
              <w:spacing w:after="0" w:before="0"/>
              <w:ind w:firstLine="0" w:left="135"/>
              <w:jc w:val="center"/>
            </w:pPr>
          </w:p>
        </w:tc>
        <w:tc>
          <w:tcPr>
            <w:tcW w:type="dxa" w:w="2168"/>
            <w:tcMar>
              <w:top w:type="dxa" w:w="50"/>
              <w:left w:type="dxa" w:w="100"/>
            </w:tcMar>
            <w:vAlign w:val="center"/>
          </w:tcPr>
          <w:p w14:paraId="E2060000">
            <w:pPr>
              <w:spacing w:after="0" w:before="0"/>
              <w:ind w:firstLine="0" w:left="135"/>
              <w:jc w:val="center"/>
            </w:pPr>
          </w:p>
        </w:tc>
        <w:tc>
          <w:tcPr>
            <w:tcW w:type="dxa" w:w="1515"/>
            <w:tcMar>
              <w:top w:type="dxa" w:w="50"/>
              <w:left w:type="dxa" w:w="100"/>
            </w:tcMar>
            <w:vAlign w:val="center"/>
          </w:tcPr>
          <w:p w14:paraId="E3060000">
            <w:pPr>
              <w:spacing w:after="0" w:before="0"/>
              <w:ind w:firstLine="0" w:left="135"/>
              <w:jc w:val="left"/>
            </w:pPr>
          </w:p>
        </w:tc>
        <w:tc>
          <w:tcPr>
            <w:tcW w:type="dxa" w:w="2655"/>
            <w:tcMar>
              <w:top w:type="dxa" w:w="50"/>
              <w:left w:type="dxa" w:w="100"/>
            </w:tcMar>
            <w:vAlign w:val="center"/>
          </w:tcPr>
          <w:p w14:paraId="E4060000">
            <w:pPr>
              <w:spacing w:after="0" w:before="0"/>
              <w:ind w:firstLine="0" w:left="135"/>
              <w:jc w:val="left"/>
            </w:pPr>
          </w:p>
        </w:tc>
      </w:tr>
      <w:tr>
        <w:trPr>
          <w:trHeight w:hRule="atLeast" w:val="825"/>
        </w:trPr>
        <w:tc>
          <w:tcPr>
            <w:tcW w:type="dxa" w:w="600"/>
            <w:tcMar>
              <w:top w:type="dxa" w:w="50"/>
              <w:left w:type="dxa" w:w="100"/>
            </w:tcMar>
            <w:vAlign w:val="center"/>
          </w:tcPr>
          <w:p w14:paraId="E5060000">
            <w:pPr>
              <w:spacing w:after="0" w:before="0"/>
              <w:ind w:firstLine="0" w:left="0"/>
              <w:jc w:val="left"/>
            </w:pPr>
            <w:r>
              <w:rPr>
                <w:rFonts w:ascii="Times New Roman" w:hAnsi="Times New Roman"/>
                <w:b w:val="0"/>
                <w:i w:val="0"/>
                <w:color w:val="000000"/>
                <w:sz w:val="24"/>
              </w:rPr>
              <w:t>20</w:t>
            </w:r>
          </w:p>
        </w:tc>
        <w:tc>
          <w:tcPr>
            <w:tcW w:type="dxa" w:w="3600"/>
            <w:tcMar>
              <w:top w:type="dxa" w:w="50"/>
              <w:left w:type="dxa" w:w="100"/>
            </w:tcMar>
            <w:vAlign w:val="center"/>
          </w:tcPr>
          <w:p w14:paraId="E6060000">
            <w:pPr>
              <w:spacing w:after="0" w:before="0"/>
              <w:ind w:firstLine="0" w:left="135"/>
              <w:jc w:val="left"/>
            </w:pPr>
            <w:r>
              <w:rPr>
                <w:rFonts w:ascii="Times New Roman" w:hAnsi="Times New Roman"/>
                <w:b w:val="0"/>
                <w:i w:val="0"/>
                <w:color w:val="000000"/>
                <w:sz w:val="24"/>
              </w:rPr>
              <w:t>Поведение человека в экстремальной ситуации. Характер</w:t>
            </w:r>
          </w:p>
        </w:tc>
        <w:tc>
          <w:tcPr>
            <w:tcW w:type="dxa" w:w="1041"/>
            <w:tcMar>
              <w:top w:type="dxa" w:w="50"/>
              <w:left w:type="dxa" w:w="100"/>
            </w:tcMar>
            <w:vAlign w:val="center"/>
          </w:tcPr>
          <w:p w14:paraId="E7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8060000">
            <w:pPr>
              <w:spacing w:after="0" w:before="0"/>
              <w:ind w:firstLine="0" w:left="135"/>
              <w:jc w:val="center"/>
            </w:pPr>
          </w:p>
        </w:tc>
        <w:tc>
          <w:tcPr>
            <w:tcW w:type="dxa" w:w="2168"/>
            <w:tcMar>
              <w:top w:type="dxa" w:w="50"/>
              <w:left w:type="dxa" w:w="100"/>
            </w:tcMar>
            <w:vAlign w:val="center"/>
          </w:tcPr>
          <w:p w14:paraId="E9060000">
            <w:pPr>
              <w:spacing w:after="0" w:before="0"/>
              <w:ind w:firstLine="0" w:left="135"/>
              <w:jc w:val="center"/>
            </w:pPr>
          </w:p>
        </w:tc>
        <w:tc>
          <w:tcPr>
            <w:tcW w:type="dxa" w:w="1515"/>
            <w:tcMar>
              <w:top w:type="dxa" w:w="50"/>
              <w:left w:type="dxa" w:w="100"/>
            </w:tcMar>
            <w:vAlign w:val="center"/>
          </w:tcPr>
          <w:p w14:paraId="EA060000">
            <w:pPr>
              <w:spacing w:after="0" w:before="0"/>
              <w:ind w:firstLine="0" w:left="135"/>
              <w:jc w:val="left"/>
            </w:pPr>
          </w:p>
        </w:tc>
        <w:tc>
          <w:tcPr>
            <w:tcW w:type="dxa" w:w="2655"/>
            <w:tcMar>
              <w:top w:type="dxa" w:w="50"/>
              <w:left w:type="dxa" w:w="100"/>
            </w:tcMar>
            <w:vAlign w:val="center"/>
          </w:tcPr>
          <w:p w14:paraId="EB060000">
            <w:pPr>
              <w:spacing w:after="0" w:before="0"/>
              <w:ind w:firstLine="0" w:left="135"/>
              <w:jc w:val="left"/>
            </w:pPr>
          </w:p>
        </w:tc>
      </w:tr>
      <w:tr>
        <w:trPr>
          <w:trHeight w:hRule="atLeast" w:val="1815"/>
        </w:trPr>
        <w:tc>
          <w:tcPr>
            <w:tcW w:type="dxa" w:w="600"/>
            <w:tcMar>
              <w:top w:type="dxa" w:w="50"/>
              <w:left w:type="dxa" w:w="100"/>
            </w:tcMar>
            <w:vAlign w:val="center"/>
          </w:tcPr>
          <w:p w14:paraId="EC060000">
            <w:pPr>
              <w:spacing w:after="0" w:before="0"/>
              <w:ind w:firstLine="0" w:left="0"/>
              <w:jc w:val="left"/>
            </w:pPr>
            <w:r>
              <w:rPr>
                <w:rFonts w:ascii="Times New Roman" w:hAnsi="Times New Roman"/>
                <w:b w:val="0"/>
                <w:i w:val="0"/>
                <w:color w:val="000000"/>
                <w:sz w:val="24"/>
              </w:rPr>
              <w:t>21</w:t>
            </w:r>
          </w:p>
        </w:tc>
        <w:tc>
          <w:tcPr>
            <w:tcW w:type="dxa" w:w="3600"/>
            <w:tcMar>
              <w:top w:type="dxa" w:w="50"/>
              <w:left w:type="dxa" w:w="100"/>
            </w:tcMar>
            <w:vAlign w:val="center"/>
          </w:tcPr>
          <w:p w14:paraId="ED060000">
            <w:pPr>
              <w:spacing w:after="0" w:before="0"/>
              <w:ind w:firstLine="0" w:left="135"/>
              <w:jc w:val="left"/>
            </w:pPr>
            <w:r>
              <w:rPr>
                <w:rFonts w:ascii="Times New Roman" w:hAnsi="Times New Roman"/>
                <w:b w:val="0"/>
                <w:i w:val="0"/>
                <w:color w:val="000000"/>
                <w:sz w:val="24"/>
              </w:rPr>
              <w:t>Обобщение и по теме "Внешность и характеристика человека, литературного персонажа"</w:t>
            </w:r>
          </w:p>
        </w:tc>
        <w:tc>
          <w:tcPr>
            <w:tcW w:type="dxa" w:w="1041"/>
            <w:tcMar>
              <w:top w:type="dxa" w:w="50"/>
              <w:left w:type="dxa" w:w="100"/>
            </w:tcMar>
            <w:vAlign w:val="center"/>
          </w:tcPr>
          <w:p w14:paraId="EE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F060000">
            <w:pPr>
              <w:spacing w:after="0" w:before="0"/>
              <w:ind w:firstLine="0" w:left="135"/>
              <w:jc w:val="center"/>
            </w:pPr>
          </w:p>
        </w:tc>
        <w:tc>
          <w:tcPr>
            <w:tcW w:type="dxa" w:w="2168"/>
            <w:tcMar>
              <w:top w:type="dxa" w:w="50"/>
              <w:left w:type="dxa" w:w="100"/>
            </w:tcMar>
            <w:vAlign w:val="center"/>
          </w:tcPr>
          <w:p w14:paraId="F0060000">
            <w:pPr>
              <w:spacing w:after="0" w:before="0"/>
              <w:ind w:firstLine="0" w:left="135"/>
              <w:jc w:val="center"/>
            </w:pPr>
          </w:p>
        </w:tc>
        <w:tc>
          <w:tcPr>
            <w:tcW w:type="dxa" w:w="1515"/>
            <w:tcMar>
              <w:top w:type="dxa" w:w="50"/>
              <w:left w:type="dxa" w:w="100"/>
            </w:tcMar>
            <w:vAlign w:val="center"/>
          </w:tcPr>
          <w:p w14:paraId="F1060000">
            <w:pPr>
              <w:spacing w:after="0" w:before="0"/>
              <w:ind w:firstLine="0" w:left="135"/>
              <w:jc w:val="left"/>
            </w:pPr>
          </w:p>
        </w:tc>
        <w:tc>
          <w:tcPr>
            <w:tcW w:type="dxa" w:w="2655"/>
            <w:tcMar>
              <w:top w:type="dxa" w:w="50"/>
              <w:left w:type="dxa" w:w="100"/>
            </w:tcMar>
            <w:vAlign w:val="center"/>
          </w:tcPr>
          <w:p w14:paraId="F2060000">
            <w:pPr>
              <w:spacing w:after="0" w:before="0"/>
              <w:ind w:firstLine="0" w:left="135"/>
              <w:jc w:val="left"/>
            </w:pPr>
          </w:p>
        </w:tc>
      </w:tr>
      <w:tr>
        <w:trPr>
          <w:trHeight w:hRule="atLeast" w:val="825"/>
        </w:trPr>
        <w:tc>
          <w:tcPr>
            <w:tcW w:type="dxa" w:w="600"/>
            <w:tcMar>
              <w:top w:type="dxa" w:w="50"/>
              <w:left w:type="dxa" w:w="100"/>
            </w:tcMar>
            <w:vAlign w:val="center"/>
          </w:tcPr>
          <w:p w14:paraId="F3060000">
            <w:pPr>
              <w:spacing w:after="0" w:before="0"/>
              <w:ind w:firstLine="0" w:left="0"/>
              <w:jc w:val="left"/>
            </w:pPr>
            <w:r>
              <w:rPr>
                <w:rFonts w:ascii="Times New Roman" w:hAnsi="Times New Roman"/>
                <w:b w:val="0"/>
                <w:i w:val="0"/>
                <w:color w:val="000000"/>
                <w:sz w:val="24"/>
              </w:rPr>
              <w:t>22</w:t>
            </w:r>
          </w:p>
        </w:tc>
        <w:tc>
          <w:tcPr>
            <w:tcW w:type="dxa" w:w="3600"/>
            <w:tcMar>
              <w:top w:type="dxa" w:w="50"/>
              <w:left w:type="dxa" w:w="100"/>
            </w:tcMar>
            <w:vAlign w:val="center"/>
          </w:tcPr>
          <w:p w14:paraId="F4060000">
            <w:pPr>
              <w:spacing w:after="0" w:before="0"/>
              <w:ind w:firstLine="0" w:left="135"/>
              <w:jc w:val="left"/>
            </w:pPr>
            <w:r>
              <w:rPr>
                <w:rFonts w:ascii="Times New Roman" w:hAnsi="Times New Roman"/>
                <w:b w:val="0"/>
                <w:i w:val="0"/>
                <w:color w:val="000000"/>
                <w:sz w:val="24"/>
              </w:rPr>
              <w:t>Отказ от вредных привычек. Здоровый образ жизни</w:t>
            </w:r>
          </w:p>
        </w:tc>
        <w:tc>
          <w:tcPr>
            <w:tcW w:type="dxa" w:w="1041"/>
            <w:tcMar>
              <w:top w:type="dxa" w:w="50"/>
              <w:left w:type="dxa" w:w="100"/>
            </w:tcMar>
            <w:vAlign w:val="center"/>
          </w:tcPr>
          <w:p w14:paraId="F5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6060000">
            <w:pPr>
              <w:spacing w:after="0" w:before="0"/>
              <w:ind w:firstLine="0" w:left="135"/>
              <w:jc w:val="center"/>
            </w:pPr>
          </w:p>
        </w:tc>
        <w:tc>
          <w:tcPr>
            <w:tcW w:type="dxa" w:w="2168"/>
            <w:tcMar>
              <w:top w:type="dxa" w:w="50"/>
              <w:left w:type="dxa" w:w="100"/>
            </w:tcMar>
            <w:vAlign w:val="center"/>
          </w:tcPr>
          <w:p w14:paraId="F7060000">
            <w:pPr>
              <w:spacing w:after="0" w:before="0"/>
              <w:ind w:firstLine="0" w:left="135"/>
              <w:jc w:val="center"/>
            </w:pPr>
          </w:p>
        </w:tc>
        <w:tc>
          <w:tcPr>
            <w:tcW w:type="dxa" w:w="1515"/>
            <w:tcMar>
              <w:top w:type="dxa" w:w="50"/>
              <w:left w:type="dxa" w:w="100"/>
            </w:tcMar>
            <w:vAlign w:val="center"/>
          </w:tcPr>
          <w:p w14:paraId="F8060000">
            <w:pPr>
              <w:spacing w:after="0" w:before="0"/>
              <w:ind w:firstLine="0" w:left="135"/>
              <w:jc w:val="left"/>
            </w:pPr>
          </w:p>
        </w:tc>
        <w:tc>
          <w:tcPr>
            <w:tcW w:type="dxa" w:w="2655"/>
            <w:tcMar>
              <w:top w:type="dxa" w:w="50"/>
              <w:left w:type="dxa" w:w="100"/>
            </w:tcMar>
            <w:vAlign w:val="center"/>
          </w:tcPr>
          <w:p w14:paraId="F9060000">
            <w:pPr>
              <w:spacing w:after="0" w:before="0"/>
              <w:ind w:firstLine="0" w:left="135"/>
              <w:jc w:val="left"/>
            </w:pPr>
          </w:p>
        </w:tc>
      </w:tr>
      <w:tr>
        <w:trPr>
          <w:trHeight w:hRule="atLeast" w:val="555"/>
        </w:trPr>
        <w:tc>
          <w:tcPr>
            <w:tcW w:type="dxa" w:w="600"/>
            <w:tcMar>
              <w:top w:type="dxa" w:w="50"/>
              <w:left w:type="dxa" w:w="100"/>
            </w:tcMar>
            <w:vAlign w:val="center"/>
          </w:tcPr>
          <w:p w14:paraId="FA060000">
            <w:pPr>
              <w:spacing w:after="0" w:before="0"/>
              <w:ind w:firstLine="0" w:left="0"/>
              <w:jc w:val="left"/>
            </w:pPr>
            <w:r>
              <w:rPr>
                <w:rFonts w:ascii="Times New Roman" w:hAnsi="Times New Roman"/>
                <w:b w:val="0"/>
                <w:i w:val="0"/>
                <w:color w:val="000000"/>
                <w:sz w:val="24"/>
              </w:rPr>
              <w:t>23</w:t>
            </w:r>
          </w:p>
        </w:tc>
        <w:tc>
          <w:tcPr>
            <w:tcW w:type="dxa" w:w="3600"/>
            <w:tcMar>
              <w:top w:type="dxa" w:w="50"/>
              <w:left w:type="dxa" w:w="100"/>
            </w:tcMar>
            <w:vAlign w:val="center"/>
          </w:tcPr>
          <w:p w14:paraId="FB060000">
            <w:pPr>
              <w:spacing w:after="0" w:before="0"/>
              <w:ind w:firstLine="0" w:left="135"/>
              <w:jc w:val="left"/>
            </w:pPr>
            <w:r>
              <w:rPr>
                <w:rFonts w:ascii="Times New Roman" w:hAnsi="Times New Roman"/>
                <w:b w:val="0"/>
                <w:i w:val="0"/>
                <w:color w:val="000000"/>
                <w:sz w:val="24"/>
              </w:rPr>
              <w:t>Забота о здоровье. Борьба со стрессом</w:t>
            </w:r>
          </w:p>
        </w:tc>
        <w:tc>
          <w:tcPr>
            <w:tcW w:type="dxa" w:w="1041"/>
            <w:tcMar>
              <w:top w:type="dxa" w:w="50"/>
              <w:left w:type="dxa" w:w="100"/>
            </w:tcMar>
            <w:vAlign w:val="center"/>
          </w:tcPr>
          <w:p w14:paraId="FC06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D060000">
            <w:pPr>
              <w:spacing w:after="0" w:before="0"/>
              <w:ind w:firstLine="0" w:left="135"/>
              <w:jc w:val="center"/>
            </w:pPr>
          </w:p>
        </w:tc>
        <w:tc>
          <w:tcPr>
            <w:tcW w:type="dxa" w:w="2168"/>
            <w:tcMar>
              <w:top w:type="dxa" w:w="50"/>
              <w:left w:type="dxa" w:w="100"/>
            </w:tcMar>
            <w:vAlign w:val="center"/>
          </w:tcPr>
          <w:p w14:paraId="FE060000">
            <w:pPr>
              <w:spacing w:after="0" w:before="0"/>
              <w:ind w:firstLine="0" w:left="135"/>
              <w:jc w:val="center"/>
            </w:pPr>
          </w:p>
        </w:tc>
        <w:tc>
          <w:tcPr>
            <w:tcW w:type="dxa" w:w="1515"/>
            <w:tcMar>
              <w:top w:type="dxa" w:w="50"/>
              <w:left w:type="dxa" w:w="100"/>
            </w:tcMar>
            <w:vAlign w:val="center"/>
          </w:tcPr>
          <w:p w14:paraId="FF060000">
            <w:pPr>
              <w:spacing w:after="0" w:before="0"/>
              <w:ind w:firstLine="0" w:left="135"/>
              <w:jc w:val="left"/>
            </w:pPr>
          </w:p>
        </w:tc>
        <w:tc>
          <w:tcPr>
            <w:tcW w:type="dxa" w:w="2655"/>
            <w:tcMar>
              <w:top w:type="dxa" w:w="50"/>
              <w:left w:type="dxa" w:w="100"/>
            </w:tcMar>
            <w:vAlign w:val="center"/>
          </w:tcPr>
          <w:p w14:paraId="00070000">
            <w:pPr>
              <w:spacing w:after="0" w:before="0"/>
              <w:ind w:firstLine="0" w:left="135"/>
              <w:jc w:val="left"/>
            </w:pPr>
          </w:p>
        </w:tc>
      </w:tr>
      <w:tr>
        <w:trPr>
          <w:trHeight w:hRule="atLeast" w:val="555"/>
        </w:trPr>
        <w:tc>
          <w:tcPr>
            <w:tcW w:type="dxa" w:w="600"/>
            <w:tcMar>
              <w:top w:type="dxa" w:w="50"/>
              <w:left w:type="dxa" w:w="100"/>
            </w:tcMar>
            <w:vAlign w:val="center"/>
          </w:tcPr>
          <w:p w14:paraId="01070000">
            <w:pPr>
              <w:spacing w:after="0" w:before="0"/>
              <w:ind w:firstLine="0" w:left="0"/>
              <w:jc w:val="left"/>
            </w:pPr>
            <w:r>
              <w:rPr>
                <w:rFonts w:ascii="Times New Roman" w:hAnsi="Times New Roman"/>
                <w:b w:val="0"/>
                <w:i w:val="0"/>
                <w:color w:val="000000"/>
                <w:sz w:val="24"/>
              </w:rPr>
              <w:t>24</w:t>
            </w:r>
          </w:p>
        </w:tc>
        <w:tc>
          <w:tcPr>
            <w:tcW w:type="dxa" w:w="3600"/>
            <w:tcMar>
              <w:top w:type="dxa" w:w="50"/>
              <w:left w:type="dxa" w:w="100"/>
            </w:tcMar>
            <w:vAlign w:val="center"/>
          </w:tcPr>
          <w:p w14:paraId="02070000">
            <w:pPr>
              <w:spacing w:after="0" w:before="0"/>
              <w:ind w:firstLine="0" w:left="135"/>
              <w:jc w:val="left"/>
            </w:pPr>
            <w:r>
              <w:rPr>
                <w:rFonts w:ascii="Times New Roman" w:hAnsi="Times New Roman"/>
                <w:b w:val="0"/>
                <w:i w:val="0"/>
                <w:color w:val="000000"/>
                <w:sz w:val="24"/>
              </w:rPr>
              <w:t>Забота о здоровье. Полезные привычки</w:t>
            </w:r>
          </w:p>
        </w:tc>
        <w:tc>
          <w:tcPr>
            <w:tcW w:type="dxa" w:w="1041"/>
            <w:tcMar>
              <w:top w:type="dxa" w:w="50"/>
              <w:left w:type="dxa" w:w="100"/>
            </w:tcMar>
            <w:vAlign w:val="center"/>
          </w:tcPr>
          <w:p w14:paraId="03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4070000">
            <w:pPr>
              <w:spacing w:after="0" w:before="0"/>
              <w:ind w:firstLine="0" w:left="135"/>
              <w:jc w:val="center"/>
            </w:pPr>
          </w:p>
        </w:tc>
        <w:tc>
          <w:tcPr>
            <w:tcW w:type="dxa" w:w="2168"/>
            <w:tcMar>
              <w:top w:type="dxa" w:w="50"/>
              <w:left w:type="dxa" w:w="100"/>
            </w:tcMar>
            <w:vAlign w:val="center"/>
          </w:tcPr>
          <w:p w14:paraId="05070000">
            <w:pPr>
              <w:spacing w:after="0" w:before="0"/>
              <w:ind w:firstLine="0" w:left="135"/>
              <w:jc w:val="center"/>
            </w:pPr>
          </w:p>
        </w:tc>
        <w:tc>
          <w:tcPr>
            <w:tcW w:type="dxa" w:w="1515"/>
            <w:tcMar>
              <w:top w:type="dxa" w:w="50"/>
              <w:left w:type="dxa" w:w="100"/>
            </w:tcMar>
            <w:vAlign w:val="center"/>
          </w:tcPr>
          <w:p w14:paraId="06070000">
            <w:pPr>
              <w:spacing w:after="0" w:before="0"/>
              <w:ind w:firstLine="0" w:left="135"/>
              <w:jc w:val="left"/>
            </w:pPr>
          </w:p>
        </w:tc>
        <w:tc>
          <w:tcPr>
            <w:tcW w:type="dxa" w:w="2655"/>
            <w:tcMar>
              <w:top w:type="dxa" w:w="50"/>
              <w:left w:type="dxa" w:w="100"/>
            </w:tcMar>
            <w:vAlign w:val="center"/>
          </w:tcPr>
          <w:p w14:paraId="07070000">
            <w:pPr>
              <w:spacing w:after="0" w:before="0"/>
              <w:ind w:firstLine="0" w:left="135"/>
              <w:jc w:val="left"/>
            </w:pPr>
          </w:p>
        </w:tc>
      </w:tr>
      <w:tr>
        <w:trPr>
          <w:trHeight w:hRule="atLeast" w:val="555"/>
        </w:trPr>
        <w:tc>
          <w:tcPr>
            <w:tcW w:type="dxa" w:w="600"/>
            <w:tcMar>
              <w:top w:type="dxa" w:w="50"/>
              <w:left w:type="dxa" w:w="100"/>
            </w:tcMar>
            <w:vAlign w:val="center"/>
          </w:tcPr>
          <w:p w14:paraId="08070000">
            <w:pPr>
              <w:spacing w:after="0" w:before="0"/>
              <w:ind w:firstLine="0" w:left="0"/>
              <w:jc w:val="left"/>
            </w:pPr>
            <w:r>
              <w:rPr>
                <w:rFonts w:ascii="Times New Roman" w:hAnsi="Times New Roman"/>
                <w:b w:val="0"/>
                <w:i w:val="0"/>
                <w:color w:val="000000"/>
                <w:sz w:val="24"/>
              </w:rPr>
              <w:t>25</w:t>
            </w:r>
          </w:p>
        </w:tc>
        <w:tc>
          <w:tcPr>
            <w:tcW w:type="dxa" w:w="3600"/>
            <w:tcMar>
              <w:top w:type="dxa" w:w="50"/>
              <w:left w:type="dxa" w:w="100"/>
            </w:tcMar>
            <w:vAlign w:val="center"/>
          </w:tcPr>
          <w:p w14:paraId="09070000">
            <w:pPr>
              <w:spacing w:after="0" w:before="0"/>
              <w:ind w:firstLine="0" w:left="135"/>
              <w:jc w:val="left"/>
            </w:pPr>
            <w:r>
              <w:rPr>
                <w:rFonts w:ascii="Times New Roman" w:hAnsi="Times New Roman"/>
                <w:b w:val="0"/>
                <w:i w:val="0"/>
                <w:color w:val="000000"/>
                <w:sz w:val="24"/>
              </w:rPr>
              <w:t>Забота о здоровье. Самочувствие</w:t>
            </w:r>
          </w:p>
        </w:tc>
        <w:tc>
          <w:tcPr>
            <w:tcW w:type="dxa" w:w="1041"/>
            <w:tcMar>
              <w:top w:type="dxa" w:w="50"/>
              <w:left w:type="dxa" w:w="100"/>
            </w:tcMar>
            <w:vAlign w:val="center"/>
          </w:tcPr>
          <w:p w14:paraId="0A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B070000">
            <w:pPr>
              <w:spacing w:after="0" w:before="0"/>
              <w:ind w:firstLine="0" w:left="135"/>
              <w:jc w:val="center"/>
            </w:pPr>
          </w:p>
        </w:tc>
        <w:tc>
          <w:tcPr>
            <w:tcW w:type="dxa" w:w="2168"/>
            <w:tcMar>
              <w:top w:type="dxa" w:w="50"/>
              <w:left w:type="dxa" w:w="100"/>
            </w:tcMar>
            <w:vAlign w:val="center"/>
          </w:tcPr>
          <w:p w14:paraId="0C070000">
            <w:pPr>
              <w:spacing w:after="0" w:before="0"/>
              <w:ind w:firstLine="0" w:left="135"/>
              <w:jc w:val="center"/>
            </w:pPr>
          </w:p>
        </w:tc>
        <w:tc>
          <w:tcPr>
            <w:tcW w:type="dxa" w:w="1515"/>
            <w:tcMar>
              <w:top w:type="dxa" w:w="50"/>
              <w:left w:type="dxa" w:w="100"/>
            </w:tcMar>
            <w:vAlign w:val="center"/>
          </w:tcPr>
          <w:p w14:paraId="0D070000">
            <w:pPr>
              <w:spacing w:after="0" w:before="0"/>
              <w:ind w:firstLine="0" w:left="135"/>
              <w:jc w:val="left"/>
            </w:pPr>
          </w:p>
        </w:tc>
        <w:tc>
          <w:tcPr>
            <w:tcW w:type="dxa" w:w="2655"/>
            <w:tcMar>
              <w:top w:type="dxa" w:w="50"/>
              <w:left w:type="dxa" w:w="100"/>
            </w:tcMar>
            <w:vAlign w:val="center"/>
          </w:tcPr>
          <w:p w14:paraId="0E070000">
            <w:pPr>
              <w:spacing w:after="0" w:before="0"/>
              <w:ind w:firstLine="0" w:left="135"/>
              <w:jc w:val="left"/>
            </w:pPr>
          </w:p>
        </w:tc>
      </w:tr>
      <w:tr>
        <w:trPr>
          <w:trHeight w:hRule="atLeast" w:val="555"/>
        </w:trPr>
        <w:tc>
          <w:tcPr>
            <w:tcW w:type="dxa" w:w="600"/>
            <w:tcMar>
              <w:top w:type="dxa" w:w="50"/>
              <w:left w:type="dxa" w:w="100"/>
            </w:tcMar>
            <w:vAlign w:val="center"/>
          </w:tcPr>
          <w:p w14:paraId="0F070000">
            <w:pPr>
              <w:spacing w:after="0" w:before="0"/>
              <w:ind w:firstLine="0" w:left="0"/>
              <w:jc w:val="left"/>
            </w:pPr>
            <w:r>
              <w:rPr>
                <w:rFonts w:ascii="Times New Roman" w:hAnsi="Times New Roman"/>
                <w:b w:val="0"/>
                <w:i w:val="0"/>
                <w:color w:val="000000"/>
                <w:sz w:val="24"/>
              </w:rPr>
              <w:t>26</w:t>
            </w:r>
          </w:p>
        </w:tc>
        <w:tc>
          <w:tcPr>
            <w:tcW w:type="dxa" w:w="3600"/>
            <w:tcMar>
              <w:top w:type="dxa" w:w="50"/>
              <w:left w:type="dxa" w:w="100"/>
            </w:tcMar>
            <w:vAlign w:val="center"/>
          </w:tcPr>
          <w:p w14:paraId="10070000">
            <w:pPr>
              <w:spacing w:after="0" w:before="0"/>
              <w:ind w:firstLine="0" w:left="135"/>
              <w:jc w:val="left"/>
            </w:pPr>
            <w:r>
              <w:rPr>
                <w:rFonts w:ascii="Times New Roman" w:hAnsi="Times New Roman"/>
                <w:b w:val="0"/>
                <w:i w:val="0"/>
                <w:color w:val="000000"/>
                <w:sz w:val="24"/>
              </w:rPr>
              <w:t>Забота о здоровье. Посещение врача</w:t>
            </w:r>
          </w:p>
        </w:tc>
        <w:tc>
          <w:tcPr>
            <w:tcW w:type="dxa" w:w="1041"/>
            <w:tcMar>
              <w:top w:type="dxa" w:w="50"/>
              <w:left w:type="dxa" w:w="100"/>
            </w:tcMar>
            <w:vAlign w:val="center"/>
          </w:tcPr>
          <w:p w14:paraId="11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2070000">
            <w:pPr>
              <w:spacing w:after="0" w:before="0"/>
              <w:ind w:firstLine="0" w:left="135"/>
              <w:jc w:val="center"/>
            </w:pPr>
          </w:p>
        </w:tc>
        <w:tc>
          <w:tcPr>
            <w:tcW w:type="dxa" w:w="2168"/>
            <w:tcMar>
              <w:top w:type="dxa" w:w="50"/>
              <w:left w:type="dxa" w:w="100"/>
            </w:tcMar>
            <w:vAlign w:val="center"/>
          </w:tcPr>
          <w:p w14:paraId="13070000">
            <w:pPr>
              <w:spacing w:after="0" w:before="0"/>
              <w:ind w:firstLine="0" w:left="135"/>
              <w:jc w:val="center"/>
            </w:pPr>
          </w:p>
        </w:tc>
        <w:tc>
          <w:tcPr>
            <w:tcW w:type="dxa" w:w="1515"/>
            <w:tcMar>
              <w:top w:type="dxa" w:w="50"/>
              <w:left w:type="dxa" w:w="100"/>
            </w:tcMar>
            <w:vAlign w:val="center"/>
          </w:tcPr>
          <w:p w14:paraId="14070000">
            <w:pPr>
              <w:spacing w:after="0" w:before="0"/>
              <w:ind w:firstLine="0" w:left="135"/>
              <w:jc w:val="left"/>
            </w:pPr>
          </w:p>
        </w:tc>
        <w:tc>
          <w:tcPr>
            <w:tcW w:type="dxa" w:w="2655"/>
            <w:tcMar>
              <w:top w:type="dxa" w:w="50"/>
              <w:left w:type="dxa" w:w="100"/>
            </w:tcMar>
            <w:vAlign w:val="center"/>
          </w:tcPr>
          <w:p w14:paraId="15070000">
            <w:pPr>
              <w:spacing w:after="0" w:before="0"/>
              <w:ind w:firstLine="0" w:left="135"/>
              <w:jc w:val="left"/>
            </w:pPr>
          </w:p>
        </w:tc>
      </w:tr>
      <w:tr>
        <w:trPr>
          <w:trHeight w:hRule="atLeast" w:val="300"/>
        </w:trPr>
        <w:tc>
          <w:tcPr>
            <w:tcW w:type="dxa" w:w="600"/>
            <w:tcMar>
              <w:top w:type="dxa" w:w="50"/>
              <w:left w:type="dxa" w:w="100"/>
            </w:tcMar>
            <w:vAlign w:val="center"/>
          </w:tcPr>
          <w:p w14:paraId="16070000">
            <w:pPr>
              <w:spacing w:after="0" w:before="0"/>
              <w:ind w:firstLine="0" w:left="0"/>
              <w:jc w:val="left"/>
            </w:pPr>
            <w:r>
              <w:rPr>
                <w:rFonts w:ascii="Times New Roman" w:hAnsi="Times New Roman"/>
                <w:b w:val="0"/>
                <w:i w:val="0"/>
                <w:color w:val="000000"/>
                <w:sz w:val="24"/>
              </w:rPr>
              <w:t>27</w:t>
            </w:r>
          </w:p>
        </w:tc>
        <w:tc>
          <w:tcPr>
            <w:tcW w:type="dxa" w:w="3600"/>
            <w:tcMar>
              <w:top w:type="dxa" w:w="50"/>
              <w:left w:type="dxa" w:w="100"/>
            </w:tcMar>
            <w:vAlign w:val="center"/>
          </w:tcPr>
          <w:p w14:paraId="17070000">
            <w:pPr>
              <w:spacing w:after="0" w:before="0"/>
              <w:ind w:firstLine="0" w:left="135"/>
              <w:jc w:val="left"/>
            </w:pPr>
            <w:r>
              <w:rPr>
                <w:rFonts w:ascii="Times New Roman" w:hAnsi="Times New Roman"/>
                <w:b w:val="0"/>
                <w:i w:val="0"/>
                <w:color w:val="000000"/>
                <w:sz w:val="24"/>
              </w:rPr>
              <w:t>Режим труда и отдыха</w:t>
            </w:r>
          </w:p>
        </w:tc>
        <w:tc>
          <w:tcPr>
            <w:tcW w:type="dxa" w:w="1041"/>
            <w:tcMar>
              <w:top w:type="dxa" w:w="50"/>
              <w:left w:type="dxa" w:w="100"/>
            </w:tcMar>
            <w:vAlign w:val="center"/>
          </w:tcPr>
          <w:p w14:paraId="18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9070000">
            <w:pPr>
              <w:spacing w:after="0" w:before="0"/>
              <w:ind w:firstLine="0" w:left="135"/>
              <w:jc w:val="center"/>
            </w:pPr>
          </w:p>
        </w:tc>
        <w:tc>
          <w:tcPr>
            <w:tcW w:type="dxa" w:w="2168"/>
            <w:tcMar>
              <w:top w:type="dxa" w:w="50"/>
              <w:left w:type="dxa" w:w="100"/>
            </w:tcMar>
            <w:vAlign w:val="center"/>
          </w:tcPr>
          <w:p w14:paraId="1A070000">
            <w:pPr>
              <w:spacing w:after="0" w:before="0"/>
              <w:ind w:firstLine="0" w:left="135"/>
              <w:jc w:val="center"/>
            </w:pPr>
          </w:p>
        </w:tc>
        <w:tc>
          <w:tcPr>
            <w:tcW w:type="dxa" w:w="1515"/>
            <w:tcMar>
              <w:top w:type="dxa" w:w="50"/>
              <w:left w:type="dxa" w:w="100"/>
            </w:tcMar>
            <w:vAlign w:val="center"/>
          </w:tcPr>
          <w:p w14:paraId="1B070000">
            <w:pPr>
              <w:spacing w:after="0" w:before="0"/>
              <w:ind w:firstLine="0" w:left="135"/>
              <w:jc w:val="left"/>
            </w:pPr>
          </w:p>
        </w:tc>
        <w:tc>
          <w:tcPr>
            <w:tcW w:type="dxa" w:w="2655"/>
            <w:tcMar>
              <w:top w:type="dxa" w:w="50"/>
              <w:left w:type="dxa" w:w="100"/>
            </w:tcMar>
            <w:vAlign w:val="center"/>
          </w:tcPr>
          <w:p w14:paraId="1C070000">
            <w:pPr>
              <w:spacing w:after="0" w:before="0"/>
              <w:ind w:firstLine="0" w:left="135"/>
              <w:jc w:val="left"/>
            </w:pPr>
          </w:p>
        </w:tc>
      </w:tr>
      <w:tr>
        <w:trPr>
          <w:trHeight w:hRule="atLeast" w:val="555"/>
        </w:trPr>
        <w:tc>
          <w:tcPr>
            <w:tcW w:type="dxa" w:w="600"/>
            <w:tcMar>
              <w:top w:type="dxa" w:w="50"/>
              <w:left w:type="dxa" w:w="100"/>
            </w:tcMar>
            <w:vAlign w:val="center"/>
          </w:tcPr>
          <w:p w14:paraId="1D070000">
            <w:pPr>
              <w:spacing w:after="0" w:before="0"/>
              <w:ind w:firstLine="0" w:left="0"/>
              <w:jc w:val="left"/>
            </w:pPr>
            <w:r>
              <w:rPr>
                <w:rFonts w:ascii="Times New Roman" w:hAnsi="Times New Roman"/>
                <w:b w:val="0"/>
                <w:i w:val="0"/>
                <w:color w:val="000000"/>
                <w:sz w:val="24"/>
              </w:rPr>
              <w:t>28</w:t>
            </w:r>
          </w:p>
        </w:tc>
        <w:tc>
          <w:tcPr>
            <w:tcW w:type="dxa" w:w="3600"/>
            <w:tcMar>
              <w:top w:type="dxa" w:w="50"/>
              <w:left w:type="dxa" w:w="100"/>
            </w:tcMar>
            <w:vAlign w:val="center"/>
          </w:tcPr>
          <w:p w14:paraId="1E070000">
            <w:pPr>
              <w:spacing w:after="0" w:before="0"/>
              <w:ind w:firstLine="0" w:left="135"/>
              <w:jc w:val="left"/>
            </w:pPr>
            <w:r>
              <w:rPr>
                <w:rFonts w:ascii="Times New Roman" w:hAnsi="Times New Roman"/>
                <w:b w:val="0"/>
                <w:i w:val="0"/>
                <w:color w:val="000000"/>
                <w:sz w:val="24"/>
              </w:rPr>
              <w:t>Сбалансированное питание</w:t>
            </w:r>
          </w:p>
        </w:tc>
        <w:tc>
          <w:tcPr>
            <w:tcW w:type="dxa" w:w="1041"/>
            <w:tcMar>
              <w:top w:type="dxa" w:w="50"/>
              <w:left w:type="dxa" w:w="100"/>
            </w:tcMar>
            <w:vAlign w:val="center"/>
          </w:tcPr>
          <w:p w14:paraId="1F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0070000">
            <w:pPr>
              <w:spacing w:after="0" w:before="0"/>
              <w:ind w:firstLine="0" w:left="135"/>
              <w:jc w:val="center"/>
            </w:pPr>
          </w:p>
        </w:tc>
        <w:tc>
          <w:tcPr>
            <w:tcW w:type="dxa" w:w="2168"/>
            <w:tcMar>
              <w:top w:type="dxa" w:w="50"/>
              <w:left w:type="dxa" w:w="100"/>
            </w:tcMar>
            <w:vAlign w:val="center"/>
          </w:tcPr>
          <w:p w14:paraId="21070000">
            <w:pPr>
              <w:spacing w:after="0" w:before="0"/>
              <w:ind w:firstLine="0" w:left="135"/>
              <w:jc w:val="center"/>
            </w:pPr>
          </w:p>
        </w:tc>
        <w:tc>
          <w:tcPr>
            <w:tcW w:type="dxa" w:w="1515"/>
            <w:tcMar>
              <w:top w:type="dxa" w:w="50"/>
              <w:left w:type="dxa" w:w="100"/>
            </w:tcMar>
            <w:vAlign w:val="center"/>
          </w:tcPr>
          <w:p w14:paraId="22070000">
            <w:pPr>
              <w:spacing w:after="0" w:before="0"/>
              <w:ind w:firstLine="0" w:left="135"/>
              <w:jc w:val="left"/>
            </w:pPr>
          </w:p>
        </w:tc>
        <w:tc>
          <w:tcPr>
            <w:tcW w:type="dxa" w:w="2655"/>
            <w:tcMar>
              <w:top w:type="dxa" w:w="50"/>
              <w:left w:type="dxa" w:w="100"/>
            </w:tcMar>
            <w:vAlign w:val="center"/>
          </w:tcPr>
          <w:p w14:paraId="23070000">
            <w:pPr>
              <w:spacing w:after="0" w:before="0"/>
              <w:ind w:firstLine="0" w:left="135"/>
              <w:jc w:val="left"/>
            </w:pPr>
          </w:p>
        </w:tc>
      </w:tr>
      <w:tr>
        <w:trPr>
          <w:trHeight w:hRule="atLeast" w:val="2445"/>
        </w:trPr>
        <w:tc>
          <w:tcPr>
            <w:tcW w:type="dxa" w:w="600"/>
            <w:tcMar>
              <w:top w:type="dxa" w:w="50"/>
              <w:left w:type="dxa" w:w="100"/>
            </w:tcMar>
            <w:vAlign w:val="center"/>
          </w:tcPr>
          <w:p w14:paraId="24070000">
            <w:pPr>
              <w:spacing w:after="0" w:before="0"/>
              <w:ind w:firstLine="0" w:left="0"/>
              <w:jc w:val="left"/>
            </w:pPr>
            <w:r>
              <w:rPr>
                <w:rFonts w:ascii="Times New Roman" w:hAnsi="Times New Roman"/>
                <w:b w:val="0"/>
                <w:i w:val="0"/>
                <w:color w:val="000000"/>
                <w:sz w:val="24"/>
              </w:rPr>
              <w:t>29</w:t>
            </w:r>
          </w:p>
        </w:tc>
        <w:tc>
          <w:tcPr>
            <w:tcW w:type="dxa" w:w="3600"/>
            <w:tcMar>
              <w:top w:type="dxa" w:w="50"/>
              <w:left w:type="dxa" w:w="100"/>
            </w:tcMar>
            <w:vAlign w:val="center"/>
          </w:tcPr>
          <w:p w14:paraId="25070000">
            <w:pPr>
              <w:spacing w:after="0" w:before="0"/>
              <w:ind w:firstLine="0" w:left="135"/>
              <w:jc w:val="left"/>
            </w:pPr>
            <w:r>
              <w:rPr>
                <w:rFonts w:ascii="Times New Roman" w:hAnsi="Times New Roman"/>
                <w:b w:val="0"/>
                <w:i w:val="0"/>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type="dxa" w:w="1041"/>
            <w:tcMar>
              <w:top w:type="dxa" w:w="50"/>
              <w:left w:type="dxa" w:w="100"/>
            </w:tcMar>
            <w:vAlign w:val="center"/>
          </w:tcPr>
          <w:p w14:paraId="26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707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28070000">
            <w:pPr>
              <w:spacing w:after="0" w:before="0"/>
              <w:ind w:firstLine="0" w:left="135"/>
              <w:jc w:val="center"/>
            </w:pPr>
          </w:p>
        </w:tc>
        <w:tc>
          <w:tcPr>
            <w:tcW w:type="dxa" w:w="1515"/>
            <w:tcMar>
              <w:top w:type="dxa" w:w="50"/>
              <w:left w:type="dxa" w:w="100"/>
            </w:tcMar>
            <w:vAlign w:val="center"/>
          </w:tcPr>
          <w:p w14:paraId="29070000">
            <w:pPr>
              <w:spacing w:after="0" w:before="0"/>
              <w:ind w:firstLine="0" w:left="135"/>
              <w:jc w:val="left"/>
            </w:pPr>
          </w:p>
        </w:tc>
        <w:tc>
          <w:tcPr>
            <w:tcW w:type="dxa" w:w="2655"/>
            <w:tcMar>
              <w:top w:type="dxa" w:w="50"/>
              <w:left w:type="dxa" w:w="100"/>
            </w:tcMar>
            <w:vAlign w:val="center"/>
          </w:tcPr>
          <w:p w14:paraId="2A070000">
            <w:pPr>
              <w:spacing w:after="0" w:before="0"/>
              <w:ind w:firstLine="0" w:left="135"/>
              <w:jc w:val="left"/>
            </w:pPr>
          </w:p>
        </w:tc>
      </w:tr>
      <w:tr>
        <w:trPr>
          <w:trHeight w:hRule="atLeast" w:val="825"/>
        </w:trPr>
        <w:tc>
          <w:tcPr>
            <w:tcW w:type="dxa" w:w="600"/>
            <w:tcMar>
              <w:top w:type="dxa" w:w="50"/>
              <w:left w:type="dxa" w:w="100"/>
            </w:tcMar>
            <w:vAlign w:val="center"/>
          </w:tcPr>
          <w:p w14:paraId="2B070000">
            <w:pPr>
              <w:spacing w:after="0" w:before="0"/>
              <w:ind w:firstLine="0" w:left="0"/>
              <w:jc w:val="left"/>
            </w:pPr>
            <w:r>
              <w:rPr>
                <w:rFonts w:ascii="Times New Roman" w:hAnsi="Times New Roman"/>
                <w:b w:val="0"/>
                <w:i w:val="0"/>
                <w:color w:val="000000"/>
                <w:sz w:val="24"/>
              </w:rPr>
              <w:t>30</w:t>
            </w:r>
          </w:p>
        </w:tc>
        <w:tc>
          <w:tcPr>
            <w:tcW w:type="dxa" w:w="3600"/>
            <w:tcMar>
              <w:top w:type="dxa" w:w="50"/>
              <w:left w:type="dxa" w:w="100"/>
            </w:tcMar>
            <w:vAlign w:val="center"/>
          </w:tcPr>
          <w:p w14:paraId="2C070000">
            <w:pPr>
              <w:spacing w:after="0" w:before="0"/>
              <w:ind w:firstLine="0" w:left="135"/>
              <w:jc w:val="left"/>
            </w:pPr>
            <w:r>
              <w:rPr>
                <w:rFonts w:ascii="Times New Roman" w:hAnsi="Times New Roman"/>
                <w:b w:val="0"/>
                <w:i w:val="0"/>
                <w:color w:val="000000"/>
                <w:sz w:val="24"/>
              </w:rPr>
              <w:t>Взаимоотношения со серстниками. Проблема буллинга</w:t>
            </w:r>
          </w:p>
        </w:tc>
        <w:tc>
          <w:tcPr>
            <w:tcW w:type="dxa" w:w="1041"/>
            <w:tcMar>
              <w:top w:type="dxa" w:w="50"/>
              <w:left w:type="dxa" w:w="100"/>
            </w:tcMar>
            <w:vAlign w:val="center"/>
          </w:tcPr>
          <w:p w14:paraId="2D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E070000">
            <w:pPr>
              <w:spacing w:after="0" w:before="0"/>
              <w:ind w:firstLine="0" w:left="135"/>
              <w:jc w:val="center"/>
            </w:pPr>
          </w:p>
        </w:tc>
        <w:tc>
          <w:tcPr>
            <w:tcW w:type="dxa" w:w="2168"/>
            <w:tcMar>
              <w:top w:type="dxa" w:w="50"/>
              <w:left w:type="dxa" w:w="100"/>
            </w:tcMar>
            <w:vAlign w:val="center"/>
          </w:tcPr>
          <w:p w14:paraId="2F070000">
            <w:pPr>
              <w:spacing w:after="0" w:before="0"/>
              <w:ind w:firstLine="0" w:left="135"/>
              <w:jc w:val="center"/>
            </w:pPr>
          </w:p>
        </w:tc>
        <w:tc>
          <w:tcPr>
            <w:tcW w:type="dxa" w:w="1515"/>
            <w:tcMar>
              <w:top w:type="dxa" w:w="50"/>
              <w:left w:type="dxa" w:w="100"/>
            </w:tcMar>
            <w:vAlign w:val="center"/>
          </w:tcPr>
          <w:p w14:paraId="30070000">
            <w:pPr>
              <w:spacing w:after="0" w:before="0"/>
              <w:ind w:firstLine="0" w:left="135"/>
              <w:jc w:val="left"/>
            </w:pPr>
          </w:p>
        </w:tc>
        <w:tc>
          <w:tcPr>
            <w:tcW w:type="dxa" w:w="2655"/>
            <w:tcMar>
              <w:top w:type="dxa" w:w="50"/>
              <w:left w:type="dxa" w:w="100"/>
            </w:tcMar>
            <w:vAlign w:val="center"/>
          </w:tcPr>
          <w:p w14:paraId="31070000">
            <w:pPr>
              <w:spacing w:after="0" w:before="0"/>
              <w:ind w:firstLine="0" w:left="135"/>
              <w:jc w:val="left"/>
            </w:pPr>
          </w:p>
        </w:tc>
      </w:tr>
      <w:tr>
        <w:trPr>
          <w:trHeight w:hRule="atLeast" w:val="1365"/>
        </w:trPr>
        <w:tc>
          <w:tcPr>
            <w:tcW w:type="dxa" w:w="600"/>
            <w:tcMar>
              <w:top w:type="dxa" w:w="50"/>
              <w:left w:type="dxa" w:w="100"/>
            </w:tcMar>
            <w:vAlign w:val="center"/>
          </w:tcPr>
          <w:p w14:paraId="32070000">
            <w:pPr>
              <w:spacing w:after="0" w:before="0"/>
              <w:ind w:firstLine="0" w:left="0"/>
              <w:jc w:val="left"/>
            </w:pPr>
            <w:r>
              <w:rPr>
                <w:rFonts w:ascii="Times New Roman" w:hAnsi="Times New Roman"/>
                <w:b w:val="0"/>
                <w:i w:val="0"/>
                <w:color w:val="000000"/>
                <w:sz w:val="24"/>
              </w:rPr>
              <w:t>31</w:t>
            </w:r>
          </w:p>
        </w:tc>
        <w:tc>
          <w:tcPr>
            <w:tcW w:type="dxa" w:w="3600"/>
            <w:tcMar>
              <w:top w:type="dxa" w:w="50"/>
              <w:left w:type="dxa" w:w="100"/>
            </w:tcMar>
            <w:vAlign w:val="center"/>
          </w:tcPr>
          <w:p w14:paraId="33070000">
            <w:pPr>
              <w:spacing w:after="0" w:before="0"/>
              <w:ind w:firstLine="0" w:left="135"/>
              <w:jc w:val="left"/>
            </w:pPr>
            <w:r>
              <w:rPr>
                <w:rFonts w:ascii="Times New Roman" w:hAnsi="Times New Roman"/>
                <w:b w:val="0"/>
                <w:i w:val="0"/>
                <w:color w:val="000000"/>
                <w:sz w:val="24"/>
              </w:rPr>
              <w:t>Школьная жизнь. Взаимоотношения в школе с преподавателями и друзьями</w:t>
            </w:r>
          </w:p>
        </w:tc>
        <w:tc>
          <w:tcPr>
            <w:tcW w:type="dxa" w:w="1041"/>
            <w:tcMar>
              <w:top w:type="dxa" w:w="50"/>
              <w:left w:type="dxa" w:w="100"/>
            </w:tcMar>
            <w:vAlign w:val="center"/>
          </w:tcPr>
          <w:p w14:paraId="34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5070000">
            <w:pPr>
              <w:spacing w:after="0" w:before="0"/>
              <w:ind w:firstLine="0" w:left="135"/>
              <w:jc w:val="center"/>
            </w:pPr>
          </w:p>
        </w:tc>
        <w:tc>
          <w:tcPr>
            <w:tcW w:type="dxa" w:w="2168"/>
            <w:tcMar>
              <w:top w:type="dxa" w:w="50"/>
              <w:left w:type="dxa" w:w="100"/>
            </w:tcMar>
            <w:vAlign w:val="center"/>
          </w:tcPr>
          <w:p w14:paraId="36070000">
            <w:pPr>
              <w:spacing w:after="0" w:before="0"/>
              <w:ind w:firstLine="0" w:left="135"/>
              <w:jc w:val="center"/>
            </w:pPr>
          </w:p>
        </w:tc>
        <w:tc>
          <w:tcPr>
            <w:tcW w:type="dxa" w:w="1515"/>
            <w:tcMar>
              <w:top w:type="dxa" w:w="50"/>
              <w:left w:type="dxa" w:w="100"/>
            </w:tcMar>
            <w:vAlign w:val="center"/>
          </w:tcPr>
          <w:p w14:paraId="37070000">
            <w:pPr>
              <w:spacing w:after="0" w:before="0"/>
              <w:ind w:firstLine="0" w:left="135"/>
              <w:jc w:val="left"/>
            </w:pPr>
          </w:p>
        </w:tc>
        <w:tc>
          <w:tcPr>
            <w:tcW w:type="dxa" w:w="2655"/>
            <w:tcMar>
              <w:top w:type="dxa" w:w="50"/>
              <w:left w:type="dxa" w:w="100"/>
            </w:tcMar>
            <w:vAlign w:val="center"/>
          </w:tcPr>
          <w:p w14:paraId="38070000">
            <w:pPr>
              <w:spacing w:after="0" w:before="0"/>
              <w:ind w:firstLine="0" w:left="135"/>
              <w:jc w:val="left"/>
            </w:pPr>
          </w:p>
        </w:tc>
      </w:tr>
      <w:tr>
        <w:trPr>
          <w:trHeight w:hRule="atLeast" w:val="825"/>
        </w:trPr>
        <w:tc>
          <w:tcPr>
            <w:tcW w:type="dxa" w:w="600"/>
            <w:tcMar>
              <w:top w:type="dxa" w:w="50"/>
              <w:left w:type="dxa" w:w="100"/>
            </w:tcMar>
            <w:vAlign w:val="center"/>
          </w:tcPr>
          <w:p w14:paraId="39070000">
            <w:pPr>
              <w:spacing w:after="0" w:before="0"/>
              <w:ind w:firstLine="0" w:left="0"/>
              <w:jc w:val="left"/>
            </w:pPr>
            <w:r>
              <w:rPr>
                <w:rFonts w:ascii="Times New Roman" w:hAnsi="Times New Roman"/>
                <w:b w:val="0"/>
                <w:i w:val="0"/>
                <w:color w:val="000000"/>
                <w:sz w:val="24"/>
              </w:rPr>
              <w:t>32</w:t>
            </w:r>
          </w:p>
        </w:tc>
        <w:tc>
          <w:tcPr>
            <w:tcW w:type="dxa" w:w="3600"/>
            <w:tcMar>
              <w:top w:type="dxa" w:w="50"/>
              <w:left w:type="dxa" w:w="100"/>
            </w:tcMar>
            <w:vAlign w:val="center"/>
          </w:tcPr>
          <w:p w14:paraId="3A070000">
            <w:pPr>
              <w:spacing w:after="0" w:before="0"/>
              <w:ind w:firstLine="0" w:left="135"/>
              <w:jc w:val="left"/>
            </w:pPr>
            <w:r>
              <w:rPr>
                <w:rFonts w:ascii="Times New Roman" w:hAnsi="Times New Roman"/>
                <w:b w:val="0"/>
                <w:i w:val="0"/>
                <w:color w:val="000000"/>
                <w:sz w:val="24"/>
              </w:rPr>
              <w:t>Особенности школьных конфликтов. Проблемы и решения</w:t>
            </w:r>
          </w:p>
        </w:tc>
        <w:tc>
          <w:tcPr>
            <w:tcW w:type="dxa" w:w="1041"/>
            <w:tcMar>
              <w:top w:type="dxa" w:w="50"/>
              <w:left w:type="dxa" w:w="100"/>
            </w:tcMar>
            <w:vAlign w:val="center"/>
          </w:tcPr>
          <w:p w14:paraId="3B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C070000">
            <w:pPr>
              <w:spacing w:after="0" w:before="0"/>
              <w:ind w:firstLine="0" w:left="135"/>
              <w:jc w:val="center"/>
            </w:pPr>
          </w:p>
        </w:tc>
        <w:tc>
          <w:tcPr>
            <w:tcW w:type="dxa" w:w="2168"/>
            <w:tcMar>
              <w:top w:type="dxa" w:w="50"/>
              <w:left w:type="dxa" w:w="100"/>
            </w:tcMar>
            <w:vAlign w:val="center"/>
          </w:tcPr>
          <w:p w14:paraId="3D070000">
            <w:pPr>
              <w:spacing w:after="0" w:before="0"/>
              <w:ind w:firstLine="0" w:left="135"/>
              <w:jc w:val="center"/>
            </w:pPr>
          </w:p>
        </w:tc>
        <w:tc>
          <w:tcPr>
            <w:tcW w:type="dxa" w:w="1515"/>
            <w:tcMar>
              <w:top w:type="dxa" w:w="50"/>
              <w:left w:type="dxa" w:w="100"/>
            </w:tcMar>
            <w:vAlign w:val="center"/>
          </w:tcPr>
          <w:p w14:paraId="3E070000">
            <w:pPr>
              <w:spacing w:after="0" w:before="0"/>
              <w:ind w:firstLine="0" w:left="135"/>
              <w:jc w:val="left"/>
            </w:pPr>
          </w:p>
        </w:tc>
        <w:tc>
          <w:tcPr>
            <w:tcW w:type="dxa" w:w="2655"/>
            <w:tcMar>
              <w:top w:type="dxa" w:w="50"/>
              <w:left w:type="dxa" w:w="100"/>
            </w:tcMar>
            <w:vAlign w:val="center"/>
          </w:tcPr>
          <w:p w14:paraId="3F070000">
            <w:pPr>
              <w:spacing w:after="0" w:before="0"/>
              <w:ind w:firstLine="0" w:left="135"/>
              <w:jc w:val="left"/>
            </w:pPr>
          </w:p>
        </w:tc>
      </w:tr>
      <w:tr>
        <w:trPr>
          <w:trHeight w:hRule="atLeast" w:val="555"/>
        </w:trPr>
        <w:tc>
          <w:tcPr>
            <w:tcW w:type="dxa" w:w="600"/>
            <w:tcMar>
              <w:top w:type="dxa" w:w="50"/>
              <w:left w:type="dxa" w:w="100"/>
            </w:tcMar>
            <w:vAlign w:val="center"/>
          </w:tcPr>
          <w:p w14:paraId="40070000">
            <w:pPr>
              <w:spacing w:after="0" w:before="0"/>
              <w:ind w:firstLine="0" w:left="0"/>
              <w:jc w:val="left"/>
            </w:pPr>
            <w:r>
              <w:rPr>
                <w:rFonts w:ascii="Times New Roman" w:hAnsi="Times New Roman"/>
                <w:b w:val="0"/>
                <w:i w:val="0"/>
                <w:color w:val="000000"/>
                <w:sz w:val="24"/>
              </w:rPr>
              <w:t>33</w:t>
            </w:r>
          </w:p>
        </w:tc>
        <w:tc>
          <w:tcPr>
            <w:tcW w:type="dxa" w:w="3600"/>
            <w:tcMar>
              <w:top w:type="dxa" w:w="50"/>
              <w:left w:type="dxa" w:w="100"/>
            </w:tcMar>
            <w:vAlign w:val="center"/>
          </w:tcPr>
          <w:p w14:paraId="41070000">
            <w:pPr>
              <w:spacing w:after="0" w:before="0"/>
              <w:ind w:firstLine="0" w:left="135"/>
              <w:jc w:val="left"/>
            </w:pPr>
            <w:r>
              <w:rPr>
                <w:rFonts w:ascii="Times New Roman" w:hAnsi="Times New Roman"/>
                <w:b w:val="0"/>
                <w:i w:val="0"/>
                <w:color w:val="000000"/>
                <w:sz w:val="24"/>
              </w:rPr>
              <w:t>Выбор профессии. Цели и мечты</w:t>
            </w:r>
          </w:p>
        </w:tc>
        <w:tc>
          <w:tcPr>
            <w:tcW w:type="dxa" w:w="1041"/>
            <w:tcMar>
              <w:top w:type="dxa" w:w="50"/>
              <w:left w:type="dxa" w:w="100"/>
            </w:tcMar>
            <w:vAlign w:val="center"/>
          </w:tcPr>
          <w:p w14:paraId="42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3070000">
            <w:pPr>
              <w:spacing w:after="0" w:before="0"/>
              <w:ind w:firstLine="0" w:left="135"/>
              <w:jc w:val="center"/>
            </w:pPr>
          </w:p>
        </w:tc>
        <w:tc>
          <w:tcPr>
            <w:tcW w:type="dxa" w:w="2168"/>
            <w:tcMar>
              <w:top w:type="dxa" w:w="50"/>
              <w:left w:type="dxa" w:w="100"/>
            </w:tcMar>
            <w:vAlign w:val="center"/>
          </w:tcPr>
          <w:p w14:paraId="44070000">
            <w:pPr>
              <w:spacing w:after="0" w:before="0"/>
              <w:ind w:firstLine="0" w:left="135"/>
              <w:jc w:val="center"/>
            </w:pPr>
          </w:p>
        </w:tc>
        <w:tc>
          <w:tcPr>
            <w:tcW w:type="dxa" w:w="1515"/>
            <w:tcMar>
              <w:top w:type="dxa" w:w="50"/>
              <w:left w:type="dxa" w:w="100"/>
            </w:tcMar>
            <w:vAlign w:val="center"/>
          </w:tcPr>
          <w:p w14:paraId="45070000">
            <w:pPr>
              <w:spacing w:after="0" w:before="0"/>
              <w:ind w:firstLine="0" w:left="135"/>
              <w:jc w:val="left"/>
            </w:pPr>
          </w:p>
        </w:tc>
        <w:tc>
          <w:tcPr>
            <w:tcW w:type="dxa" w:w="2655"/>
            <w:tcMar>
              <w:top w:type="dxa" w:w="50"/>
              <w:left w:type="dxa" w:w="100"/>
            </w:tcMar>
            <w:vAlign w:val="center"/>
          </w:tcPr>
          <w:p w14:paraId="46070000">
            <w:pPr>
              <w:spacing w:after="0" w:before="0"/>
              <w:ind w:firstLine="0" w:left="135"/>
              <w:jc w:val="left"/>
            </w:pPr>
          </w:p>
        </w:tc>
      </w:tr>
      <w:tr>
        <w:trPr>
          <w:trHeight w:hRule="atLeast" w:val="1095"/>
        </w:trPr>
        <w:tc>
          <w:tcPr>
            <w:tcW w:type="dxa" w:w="600"/>
            <w:tcMar>
              <w:top w:type="dxa" w:w="50"/>
              <w:left w:type="dxa" w:w="100"/>
            </w:tcMar>
            <w:vAlign w:val="center"/>
          </w:tcPr>
          <w:p w14:paraId="47070000">
            <w:pPr>
              <w:spacing w:after="0" w:before="0"/>
              <w:ind w:firstLine="0" w:left="0"/>
              <w:jc w:val="left"/>
            </w:pPr>
            <w:r>
              <w:rPr>
                <w:rFonts w:ascii="Times New Roman" w:hAnsi="Times New Roman"/>
                <w:b w:val="0"/>
                <w:i w:val="0"/>
                <w:color w:val="000000"/>
                <w:sz w:val="24"/>
              </w:rPr>
              <w:t>34</w:t>
            </w:r>
          </w:p>
        </w:tc>
        <w:tc>
          <w:tcPr>
            <w:tcW w:type="dxa" w:w="3600"/>
            <w:tcMar>
              <w:top w:type="dxa" w:w="50"/>
              <w:left w:type="dxa" w:w="100"/>
            </w:tcMar>
            <w:vAlign w:val="center"/>
          </w:tcPr>
          <w:p w14:paraId="48070000">
            <w:pPr>
              <w:spacing w:after="0" w:before="0"/>
              <w:ind w:firstLine="0" w:left="135"/>
              <w:jc w:val="left"/>
            </w:pPr>
            <w:r>
              <w:rPr>
                <w:rFonts w:ascii="Times New Roman" w:hAnsi="Times New Roman"/>
                <w:b w:val="0"/>
                <w:i w:val="0"/>
                <w:color w:val="000000"/>
                <w:sz w:val="24"/>
              </w:rPr>
              <w:t>Альтернативы в продолжении образования. Последний год в школе</w:t>
            </w:r>
          </w:p>
        </w:tc>
        <w:tc>
          <w:tcPr>
            <w:tcW w:type="dxa" w:w="1041"/>
            <w:tcMar>
              <w:top w:type="dxa" w:w="50"/>
              <w:left w:type="dxa" w:w="100"/>
            </w:tcMar>
            <w:vAlign w:val="center"/>
          </w:tcPr>
          <w:p w14:paraId="49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A070000">
            <w:pPr>
              <w:spacing w:after="0" w:before="0"/>
              <w:ind w:firstLine="0" w:left="135"/>
              <w:jc w:val="center"/>
            </w:pPr>
          </w:p>
        </w:tc>
        <w:tc>
          <w:tcPr>
            <w:tcW w:type="dxa" w:w="2168"/>
            <w:tcMar>
              <w:top w:type="dxa" w:w="50"/>
              <w:left w:type="dxa" w:w="100"/>
            </w:tcMar>
            <w:vAlign w:val="center"/>
          </w:tcPr>
          <w:p w14:paraId="4B070000">
            <w:pPr>
              <w:spacing w:after="0" w:before="0"/>
              <w:ind w:firstLine="0" w:left="135"/>
              <w:jc w:val="center"/>
            </w:pPr>
          </w:p>
        </w:tc>
        <w:tc>
          <w:tcPr>
            <w:tcW w:type="dxa" w:w="1515"/>
            <w:tcMar>
              <w:top w:type="dxa" w:w="50"/>
              <w:left w:type="dxa" w:w="100"/>
            </w:tcMar>
            <w:vAlign w:val="center"/>
          </w:tcPr>
          <w:p w14:paraId="4C070000">
            <w:pPr>
              <w:spacing w:after="0" w:before="0"/>
              <w:ind w:firstLine="0" w:left="135"/>
              <w:jc w:val="left"/>
            </w:pPr>
          </w:p>
        </w:tc>
        <w:tc>
          <w:tcPr>
            <w:tcW w:type="dxa" w:w="2655"/>
            <w:tcMar>
              <w:top w:type="dxa" w:w="50"/>
              <w:left w:type="dxa" w:w="100"/>
            </w:tcMar>
            <w:vAlign w:val="center"/>
          </w:tcPr>
          <w:p w14:paraId="4D070000">
            <w:pPr>
              <w:spacing w:after="0" w:before="0"/>
              <w:ind w:firstLine="0" w:left="135"/>
              <w:jc w:val="left"/>
            </w:pPr>
          </w:p>
        </w:tc>
      </w:tr>
      <w:tr>
        <w:trPr>
          <w:trHeight w:hRule="atLeast" w:val="555"/>
        </w:trPr>
        <w:tc>
          <w:tcPr>
            <w:tcW w:type="dxa" w:w="600"/>
            <w:tcMar>
              <w:top w:type="dxa" w:w="50"/>
              <w:left w:type="dxa" w:w="100"/>
            </w:tcMar>
            <w:vAlign w:val="center"/>
          </w:tcPr>
          <w:p w14:paraId="4E070000">
            <w:pPr>
              <w:spacing w:after="0" w:before="0"/>
              <w:ind w:firstLine="0" w:left="0"/>
              <w:jc w:val="left"/>
            </w:pPr>
            <w:r>
              <w:rPr>
                <w:rFonts w:ascii="Times New Roman" w:hAnsi="Times New Roman"/>
                <w:b w:val="0"/>
                <w:i w:val="0"/>
                <w:color w:val="000000"/>
                <w:sz w:val="24"/>
              </w:rPr>
              <w:t>35</w:t>
            </w:r>
          </w:p>
        </w:tc>
        <w:tc>
          <w:tcPr>
            <w:tcW w:type="dxa" w:w="3600"/>
            <w:tcMar>
              <w:top w:type="dxa" w:w="50"/>
              <w:left w:type="dxa" w:w="100"/>
            </w:tcMar>
            <w:vAlign w:val="center"/>
          </w:tcPr>
          <w:p w14:paraId="4F070000">
            <w:pPr>
              <w:spacing w:after="0" w:before="0"/>
              <w:ind w:firstLine="0" w:left="135"/>
              <w:jc w:val="left"/>
            </w:pPr>
            <w:r>
              <w:rPr>
                <w:rFonts w:ascii="Times New Roman" w:hAnsi="Times New Roman"/>
                <w:b w:val="0"/>
                <w:i w:val="0"/>
                <w:color w:val="000000"/>
                <w:sz w:val="24"/>
              </w:rPr>
              <w:t>Высшая школа. Университет</w:t>
            </w:r>
          </w:p>
        </w:tc>
        <w:tc>
          <w:tcPr>
            <w:tcW w:type="dxa" w:w="1041"/>
            <w:tcMar>
              <w:top w:type="dxa" w:w="50"/>
              <w:left w:type="dxa" w:w="100"/>
            </w:tcMar>
            <w:vAlign w:val="center"/>
          </w:tcPr>
          <w:p w14:paraId="50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1070000">
            <w:pPr>
              <w:spacing w:after="0" w:before="0"/>
              <w:ind w:firstLine="0" w:left="135"/>
              <w:jc w:val="center"/>
            </w:pPr>
          </w:p>
        </w:tc>
        <w:tc>
          <w:tcPr>
            <w:tcW w:type="dxa" w:w="2168"/>
            <w:tcMar>
              <w:top w:type="dxa" w:w="50"/>
              <w:left w:type="dxa" w:w="100"/>
            </w:tcMar>
            <w:vAlign w:val="center"/>
          </w:tcPr>
          <w:p w14:paraId="52070000">
            <w:pPr>
              <w:spacing w:after="0" w:before="0"/>
              <w:ind w:firstLine="0" w:left="135"/>
              <w:jc w:val="center"/>
            </w:pPr>
          </w:p>
        </w:tc>
        <w:tc>
          <w:tcPr>
            <w:tcW w:type="dxa" w:w="1515"/>
            <w:tcMar>
              <w:top w:type="dxa" w:w="50"/>
              <w:left w:type="dxa" w:w="100"/>
            </w:tcMar>
            <w:vAlign w:val="center"/>
          </w:tcPr>
          <w:p w14:paraId="53070000">
            <w:pPr>
              <w:spacing w:after="0" w:before="0"/>
              <w:ind w:firstLine="0" w:left="135"/>
              <w:jc w:val="left"/>
            </w:pPr>
          </w:p>
        </w:tc>
        <w:tc>
          <w:tcPr>
            <w:tcW w:type="dxa" w:w="2655"/>
            <w:tcMar>
              <w:top w:type="dxa" w:w="50"/>
              <w:left w:type="dxa" w:w="100"/>
            </w:tcMar>
            <w:vAlign w:val="center"/>
          </w:tcPr>
          <w:p w14:paraId="54070000">
            <w:pPr>
              <w:spacing w:after="0" w:before="0"/>
              <w:ind w:firstLine="0" w:left="135"/>
              <w:jc w:val="left"/>
            </w:pPr>
          </w:p>
        </w:tc>
      </w:tr>
      <w:tr>
        <w:trPr>
          <w:trHeight w:hRule="atLeast" w:val="555"/>
        </w:trPr>
        <w:tc>
          <w:tcPr>
            <w:tcW w:type="dxa" w:w="600"/>
            <w:tcMar>
              <w:top w:type="dxa" w:w="50"/>
              <w:left w:type="dxa" w:w="100"/>
            </w:tcMar>
            <w:vAlign w:val="center"/>
          </w:tcPr>
          <w:p w14:paraId="55070000">
            <w:pPr>
              <w:spacing w:after="0" w:before="0"/>
              <w:ind w:firstLine="0" w:left="0"/>
              <w:jc w:val="left"/>
            </w:pPr>
            <w:r>
              <w:rPr>
                <w:rFonts w:ascii="Times New Roman" w:hAnsi="Times New Roman"/>
                <w:b w:val="0"/>
                <w:i w:val="0"/>
                <w:color w:val="000000"/>
                <w:sz w:val="24"/>
              </w:rPr>
              <w:t>36</w:t>
            </w:r>
          </w:p>
        </w:tc>
        <w:tc>
          <w:tcPr>
            <w:tcW w:type="dxa" w:w="3600"/>
            <w:tcMar>
              <w:top w:type="dxa" w:w="50"/>
              <w:left w:type="dxa" w:w="100"/>
            </w:tcMar>
            <w:vAlign w:val="center"/>
          </w:tcPr>
          <w:p w14:paraId="56070000">
            <w:pPr>
              <w:spacing w:after="0" w:before="0"/>
              <w:ind w:firstLine="0" w:left="135"/>
              <w:jc w:val="left"/>
            </w:pPr>
            <w:r>
              <w:rPr>
                <w:rFonts w:ascii="Times New Roman" w:hAnsi="Times New Roman"/>
                <w:b w:val="0"/>
                <w:i w:val="0"/>
                <w:color w:val="000000"/>
                <w:sz w:val="24"/>
              </w:rPr>
              <w:t>Выбор профессии. Зов сердца</w:t>
            </w:r>
          </w:p>
        </w:tc>
        <w:tc>
          <w:tcPr>
            <w:tcW w:type="dxa" w:w="1041"/>
            <w:tcMar>
              <w:top w:type="dxa" w:w="50"/>
              <w:left w:type="dxa" w:w="100"/>
            </w:tcMar>
            <w:vAlign w:val="center"/>
          </w:tcPr>
          <w:p w14:paraId="57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8070000">
            <w:pPr>
              <w:spacing w:after="0" w:before="0"/>
              <w:ind w:firstLine="0" w:left="135"/>
              <w:jc w:val="center"/>
            </w:pPr>
          </w:p>
        </w:tc>
        <w:tc>
          <w:tcPr>
            <w:tcW w:type="dxa" w:w="2168"/>
            <w:tcMar>
              <w:top w:type="dxa" w:w="50"/>
              <w:left w:type="dxa" w:w="100"/>
            </w:tcMar>
            <w:vAlign w:val="center"/>
          </w:tcPr>
          <w:p w14:paraId="59070000">
            <w:pPr>
              <w:spacing w:after="0" w:before="0"/>
              <w:ind w:firstLine="0" w:left="135"/>
              <w:jc w:val="center"/>
            </w:pPr>
          </w:p>
        </w:tc>
        <w:tc>
          <w:tcPr>
            <w:tcW w:type="dxa" w:w="1515"/>
            <w:tcMar>
              <w:top w:type="dxa" w:w="50"/>
              <w:left w:type="dxa" w:w="100"/>
            </w:tcMar>
            <w:vAlign w:val="center"/>
          </w:tcPr>
          <w:p w14:paraId="5A070000">
            <w:pPr>
              <w:spacing w:after="0" w:before="0"/>
              <w:ind w:firstLine="0" w:left="135"/>
              <w:jc w:val="left"/>
            </w:pPr>
          </w:p>
        </w:tc>
        <w:tc>
          <w:tcPr>
            <w:tcW w:type="dxa" w:w="2655"/>
            <w:tcMar>
              <w:top w:type="dxa" w:w="50"/>
              <w:left w:type="dxa" w:w="100"/>
            </w:tcMar>
            <w:vAlign w:val="center"/>
          </w:tcPr>
          <w:p w14:paraId="5B070000">
            <w:pPr>
              <w:spacing w:after="0" w:before="0"/>
              <w:ind w:firstLine="0" w:left="135"/>
              <w:jc w:val="left"/>
            </w:pPr>
          </w:p>
        </w:tc>
      </w:tr>
      <w:tr>
        <w:trPr>
          <w:trHeight w:hRule="atLeast" w:val="555"/>
        </w:trPr>
        <w:tc>
          <w:tcPr>
            <w:tcW w:type="dxa" w:w="600"/>
            <w:tcMar>
              <w:top w:type="dxa" w:w="50"/>
              <w:left w:type="dxa" w:w="100"/>
            </w:tcMar>
            <w:vAlign w:val="center"/>
          </w:tcPr>
          <w:p w14:paraId="5C070000">
            <w:pPr>
              <w:spacing w:after="0" w:before="0"/>
              <w:ind w:firstLine="0" w:left="0"/>
              <w:jc w:val="left"/>
            </w:pPr>
            <w:r>
              <w:rPr>
                <w:rFonts w:ascii="Times New Roman" w:hAnsi="Times New Roman"/>
                <w:b w:val="0"/>
                <w:i w:val="0"/>
                <w:color w:val="000000"/>
                <w:sz w:val="24"/>
              </w:rPr>
              <w:t>37</w:t>
            </w:r>
          </w:p>
        </w:tc>
        <w:tc>
          <w:tcPr>
            <w:tcW w:type="dxa" w:w="3600"/>
            <w:tcMar>
              <w:top w:type="dxa" w:w="50"/>
              <w:left w:type="dxa" w:w="100"/>
            </w:tcMar>
            <w:vAlign w:val="center"/>
          </w:tcPr>
          <w:p w14:paraId="5D070000">
            <w:pPr>
              <w:spacing w:after="0" w:before="0"/>
              <w:ind w:firstLine="0" w:left="135"/>
              <w:jc w:val="left"/>
            </w:pPr>
            <w:r>
              <w:rPr>
                <w:rFonts w:ascii="Times New Roman" w:hAnsi="Times New Roman"/>
                <w:b w:val="0"/>
                <w:i w:val="0"/>
                <w:color w:val="000000"/>
                <w:sz w:val="24"/>
              </w:rPr>
              <w:t>Подготовка к выпускным экзаменам</w:t>
            </w:r>
          </w:p>
        </w:tc>
        <w:tc>
          <w:tcPr>
            <w:tcW w:type="dxa" w:w="1041"/>
            <w:tcMar>
              <w:top w:type="dxa" w:w="50"/>
              <w:left w:type="dxa" w:w="100"/>
            </w:tcMar>
            <w:vAlign w:val="center"/>
          </w:tcPr>
          <w:p w14:paraId="5E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F070000">
            <w:pPr>
              <w:spacing w:after="0" w:before="0"/>
              <w:ind w:firstLine="0" w:left="135"/>
              <w:jc w:val="center"/>
            </w:pPr>
          </w:p>
        </w:tc>
        <w:tc>
          <w:tcPr>
            <w:tcW w:type="dxa" w:w="2168"/>
            <w:tcMar>
              <w:top w:type="dxa" w:w="50"/>
              <w:left w:type="dxa" w:w="100"/>
            </w:tcMar>
            <w:vAlign w:val="center"/>
          </w:tcPr>
          <w:p w14:paraId="60070000">
            <w:pPr>
              <w:spacing w:after="0" w:before="0"/>
              <w:ind w:firstLine="0" w:left="135"/>
              <w:jc w:val="center"/>
            </w:pPr>
          </w:p>
        </w:tc>
        <w:tc>
          <w:tcPr>
            <w:tcW w:type="dxa" w:w="1515"/>
            <w:tcMar>
              <w:top w:type="dxa" w:w="50"/>
              <w:left w:type="dxa" w:w="100"/>
            </w:tcMar>
            <w:vAlign w:val="center"/>
          </w:tcPr>
          <w:p w14:paraId="61070000">
            <w:pPr>
              <w:spacing w:after="0" w:before="0"/>
              <w:ind w:firstLine="0" w:left="135"/>
              <w:jc w:val="left"/>
            </w:pPr>
          </w:p>
        </w:tc>
        <w:tc>
          <w:tcPr>
            <w:tcW w:type="dxa" w:w="2655"/>
            <w:tcMar>
              <w:top w:type="dxa" w:w="50"/>
              <w:left w:type="dxa" w:w="100"/>
            </w:tcMar>
            <w:vAlign w:val="center"/>
          </w:tcPr>
          <w:p w14:paraId="62070000">
            <w:pPr>
              <w:spacing w:after="0" w:before="0"/>
              <w:ind w:firstLine="0" w:left="135"/>
              <w:jc w:val="left"/>
            </w:pPr>
          </w:p>
        </w:tc>
      </w:tr>
      <w:tr>
        <w:trPr>
          <w:trHeight w:hRule="atLeast" w:val="4185"/>
        </w:trPr>
        <w:tc>
          <w:tcPr>
            <w:tcW w:type="dxa" w:w="600"/>
            <w:tcMar>
              <w:top w:type="dxa" w:w="50"/>
              <w:left w:type="dxa" w:w="100"/>
            </w:tcMar>
            <w:vAlign w:val="center"/>
          </w:tcPr>
          <w:p w14:paraId="63070000">
            <w:pPr>
              <w:spacing w:after="0" w:before="0"/>
              <w:ind w:firstLine="0" w:left="0"/>
              <w:jc w:val="left"/>
            </w:pPr>
            <w:r>
              <w:rPr>
                <w:rFonts w:ascii="Times New Roman" w:hAnsi="Times New Roman"/>
                <w:b w:val="0"/>
                <w:i w:val="0"/>
                <w:color w:val="000000"/>
                <w:sz w:val="24"/>
              </w:rPr>
              <w:t>38</w:t>
            </w:r>
          </w:p>
        </w:tc>
        <w:tc>
          <w:tcPr>
            <w:tcW w:type="dxa" w:w="3600"/>
            <w:tcMar>
              <w:top w:type="dxa" w:w="50"/>
              <w:left w:type="dxa" w:w="100"/>
            </w:tcMar>
            <w:vAlign w:val="center"/>
          </w:tcPr>
          <w:p w14:paraId="64070000">
            <w:pPr>
              <w:spacing w:after="0" w:before="0"/>
              <w:ind w:firstLine="0" w:left="135"/>
              <w:jc w:val="left"/>
            </w:pPr>
            <w:r>
              <w:rPr>
                <w:rFonts w:ascii="Times New Roman" w:hAnsi="Times New Roman"/>
                <w:b w:val="0"/>
                <w:i w:val="0"/>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type="dxa" w:w="1041"/>
            <w:tcMar>
              <w:top w:type="dxa" w:w="50"/>
              <w:left w:type="dxa" w:w="100"/>
            </w:tcMar>
            <w:vAlign w:val="center"/>
          </w:tcPr>
          <w:p w14:paraId="65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6070000">
            <w:pPr>
              <w:spacing w:after="0" w:before="0"/>
              <w:ind w:firstLine="0" w:left="135"/>
              <w:jc w:val="center"/>
            </w:pPr>
          </w:p>
        </w:tc>
        <w:tc>
          <w:tcPr>
            <w:tcW w:type="dxa" w:w="2168"/>
            <w:tcMar>
              <w:top w:type="dxa" w:w="50"/>
              <w:left w:type="dxa" w:w="100"/>
            </w:tcMar>
            <w:vAlign w:val="center"/>
          </w:tcPr>
          <w:p w14:paraId="67070000">
            <w:pPr>
              <w:spacing w:after="0" w:before="0"/>
              <w:ind w:firstLine="0" w:left="135"/>
              <w:jc w:val="center"/>
            </w:pPr>
          </w:p>
        </w:tc>
        <w:tc>
          <w:tcPr>
            <w:tcW w:type="dxa" w:w="1515"/>
            <w:tcMar>
              <w:top w:type="dxa" w:w="50"/>
              <w:left w:type="dxa" w:w="100"/>
            </w:tcMar>
            <w:vAlign w:val="center"/>
          </w:tcPr>
          <w:p w14:paraId="68070000">
            <w:pPr>
              <w:spacing w:after="0" w:before="0"/>
              <w:ind w:firstLine="0" w:left="135"/>
              <w:jc w:val="left"/>
            </w:pPr>
          </w:p>
        </w:tc>
        <w:tc>
          <w:tcPr>
            <w:tcW w:type="dxa" w:w="2655"/>
            <w:tcMar>
              <w:top w:type="dxa" w:w="50"/>
              <w:left w:type="dxa" w:w="100"/>
            </w:tcMar>
            <w:vAlign w:val="center"/>
          </w:tcPr>
          <w:p w14:paraId="69070000">
            <w:pPr>
              <w:spacing w:after="0" w:before="0"/>
              <w:ind w:firstLine="0" w:left="135"/>
              <w:jc w:val="left"/>
            </w:pPr>
          </w:p>
        </w:tc>
      </w:tr>
      <w:tr>
        <w:trPr>
          <w:trHeight w:hRule="atLeast" w:val="3780"/>
        </w:trPr>
        <w:tc>
          <w:tcPr>
            <w:tcW w:type="dxa" w:w="600"/>
            <w:tcMar>
              <w:top w:type="dxa" w:w="50"/>
              <w:left w:type="dxa" w:w="100"/>
            </w:tcMar>
            <w:vAlign w:val="center"/>
          </w:tcPr>
          <w:p w14:paraId="6A070000">
            <w:pPr>
              <w:spacing w:after="0" w:before="0"/>
              <w:ind w:firstLine="0" w:left="0"/>
              <w:jc w:val="left"/>
            </w:pPr>
            <w:r>
              <w:rPr>
                <w:rFonts w:ascii="Times New Roman" w:hAnsi="Times New Roman"/>
                <w:b w:val="0"/>
                <w:i w:val="0"/>
                <w:color w:val="000000"/>
                <w:sz w:val="24"/>
              </w:rPr>
              <w:t>39</w:t>
            </w:r>
          </w:p>
        </w:tc>
        <w:tc>
          <w:tcPr>
            <w:tcW w:type="dxa" w:w="3600"/>
            <w:tcMar>
              <w:top w:type="dxa" w:w="50"/>
              <w:left w:type="dxa" w:w="100"/>
            </w:tcMar>
            <w:vAlign w:val="center"/>
          </w:tcPr>
          <w:p w14:paraId="6B070000">
            <w:pPr>
              <w:spacing w:after="0" w:before="0"/>
              <w:ind w:firstLine="0" w:left="135"/>
              <w:jc w:val="left"/>
            </w:pPr>
            <w:r>
              <w:rPr>
                <w:rFonts w:ascii="Times New Roman" w:hAnsi="Times New Roman"/>
                <w:b w:val="0"/>
                <w:i w:val="0"/>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type="dxa" w:w="1041"/>
            <w:tcMar>
              <w:top w:type="dxa" w:w="50"/>
              <w:left w:type="dxa" w:w="100"/>
            </w:tcMar>
            <w:vAlign w:val="center"/>
          </w:tcPr>
          <w:p w14:paraId="6C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D07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6E070000">
            <w:pPr>
              <w:spacing w:after="0" w:before="0"/>
              <w:ind w:firstLine="0" w:left="135"/>
              <w:jc w:val="center"/>
            </w:pPr>
          </w:p>
        </w:tc>
        <w:tc>
          <w:tcPr>
            <w:tcW w:type="dxa" w:w="1515"/>
            <w:tcMar>
              <w:top w:type="dxa" w:w="50"/>
              <w:left w:type="dxa" w:w="100"/>
            </w:tcMar>
            <w:vAlign w:val="center"/>
          </w:tcPr>
          <w:p w14:paraId="6F070000">
            <w:pPr>
              <w:spacing w:after="0" w:before="0"/>
              <w:ind w:firstLine="0" w:left="135"/>
              <w:jc w:val="left"/>
            </w:pPr>
          </w:p>
        </w:tc>
        <w:tc>
          <w:tcPr>
            <w:tcW w:type="dxa" w:w="2655"/>
            <w:tcMar>
              <w:top w:type="dxa" w:w="50"/>
              <w:left w:type="dxa" w:w="100"/>
            </w:tcMar>
            <w:vAlign w:val="center"/>
          </w:tcPr>
          <w:p w14:paraId="70070000">
            <w:pPr>
              <w:spacing w:after="0" w:before="0"/>
              <w:ind w:firstLine="0" w:left="135"/>
              <w:jc w:val="left"/>
            </w:pPr>
          </w:p>
        </w:tc>
      </w:tr>
      <w:tr>
        <w:trPr>
          <w:trHeight w:hRule="atLeast" w:val="555"/>
        </w:trPr>
        <w:tc>
          <w:tcPr>
            <w:tcW w:type="dxa" w:w="600"/>
            <w:tcMar>
              <w:top w:type="dxa" w:w="50"/>
              <w:left w:type="dxa" w:w="100"/>
            </w:tcMar>
            <w:vAlign w:val="center"/>
          </w:tcPr>
          <w:p w14:paraId="71070000">
            <w:pPr>
              <w:spacing w:after="0" w:before="0"/>
              <w:ind w:firstLine="0" w:left="0"/>
              <w:jc w:val="left"/>
            </w:pPr>
            <w:r>
              <w:rPr>
                <w:rFonts w:ascii="Times New Roman" w:hAnsi="Times New Roman"/>
                <w:b w:val="0"/>
                <w:i w:val="0"/>
                <w:color w:val="000000"/>
                <w:sz w:val="24"/>
              </w:rPr>
              <w:t>40</w:t>
            </w:r>
          </w:p>
        </w:tc>
        <w:tc>
          <w:tcPr>
            <w:tcW w:type="dxa" w:w="3600"/>
            <w:tcMar>
              <w:top w:type="dxa" w:w="50"/>
              <w:left w:type="dxa" w:w="100"/>
            </w:tcMar>
            <w:vAlign w:val="center"/>
          </w:tcPr>
          <w:p w14:paraId="72070000">
            <w:pPr>
              <w:spacing w:after="0" w:before="0"/>
              <w:ind w:firstLine="0" w:left="135"/>
              <w:jc w:val="left"/>
            </w:pPr>
            <w:r>
              <w:rPr>
                <w:rFonts w:ascii="Times New Roman" w:hAnsi="Times New Roman"/>
                <w:b w:val="0"/>
                <w:i w:val="0"/>
                <w:color w:val="000000"/>
                <w:sz w:val="24"/>
              </w:rPr>
              <w:t>Важность изучения иностранного языка</w:t>
            </w:r>
          </w:p>
        </w:tc>
        <w:tc>
          <w:tcPr>
            <w:tcW w:type="dxa" w:w="1041"/>
            <w:tcMar>
              <w:top w:type="dxa" w:w="50"/>
              <w:left w:type="dxa" w:w="100"/>
            </w:tcMar>
            <w:vAlign w:val="center"/>
          </w:tcPr>
          <w:p w14:paraId="73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4070000">
            <w:pPr>
              <w:spacing w:after="0" w:before="0"/>
              <w:ind w:firstLine="0" w:left="135"/>
              <w:jc w:val="center"/>
            </w:pPr>
          </w:p>
        </w:tc>
        <w:tc>
          <w:tcPr>
            <w:tcW w:type="dxa" w:w="2168"/>
            <w:tcMar>
              <w:top w:type="dxa" w:w="50"/>
              <w:left w:type="dxa" w:w="100"/>
            </w:tcMar>
            <w:vAlign w:val="center"/>
          </w:tcPr>
          <w:p w14:paraId="75070000">
            <w:pPr>
              <w:spacing w:after="0" w:before="0"/>
              <w:ind w:firstLine="0" w:left="135"/>
              <w:jc w:val="center"/>
            </w:pPr>
          </w:p>
        </w:tc>
        <w:tc>
          <w:tcPr>
            <w:tcW w:type="dxa" w:w="1515"/>
            <w:tcMar>
              <w:top w:type="dxa" w:w="50"/>
              <w:left w:type="dxa" w:w="100"/>
            </w:tcMar>
            <w:vAlign w:val="center"/>
          </w:tcPr>
          <w:p w14:paraId="76070000">
            <w:pPr>
              <w:spacing w:after="0" w:before="0"/>
              <w:ind w:firstLine="0" w:left="135"/>
              <w:jc w:val="left"/>
            </w:pPr>
          </w:p>
        </w:tc>
        <w:tc>
          <w:tcPr>
            <w:tcW w:type="dxa" w:w="2655"/>
            <w:tcMar>
              <w:top w:type="dxa" w:w="50"/>
              <w:left w:type="dxa" w:w="100"/>
            </w:tcMar>
            <w:vAlign w:val="center"/>
          </w:tcPr>
          <w:p w14:paraId="77070000">
            <w:pPr>
              <w:spacing w:after="0" w:before="0"/>
              <w:ind w:firstLine="0" w:left="135"/>
              <w:jc w:val="left"/>
            </w:pPr>
          </w:p>
        </w:tc>
      </w:tr>
      <w:tr>
        <w:trPr>
          <w:trHeight w:hRule="atLeast" w:val="555"/>
        </w:trPr>
        <w:tc>
          <w:tcPr>
            <w:tcW w:type="dxa" w:w="600"/>
            <w:tcMar>
              <w:top w:type="dxa" w:w="50"/>
              <w:left w:type="dxa" w:w="100"/>
            </w:tcMar>
            <w:vAlign w:val="center"/>
          </w:tcPr>
          <w:p w14:paraId="78070000">
            <w:pPr>
              <w:spacing w:after="0" w:before="0"/>
              <w:ind w:firstLine="0" w:left="0"/>
              <w:jc w:val="left"/>
            </w:pPr>
            <w:r>
              <w:rPr>
                <w:rFonts w:ascii="Times New Roman" w:hAnsi="Times New Roman"/>
                <w:b w:val="0"/>
                <w:i w:val="0"/>
                <w:color w:val="000000"/>
                <w:sz w:val="24"/>
              </w:rPr>
              <w:t>41</w:t>
            </w:r>
          </w:p>
        </w:tc>
        <w:tc>
          <w:tcPr>
            <w:tcW w:type="dxa" w:w="3600"/>
            <w:tcMar>
              <w:top w:type="dxa" w:w="50"/>
              <w:left w:type="dxa" w:w="100"/>
            </w:tcMar>
            <w:vAlign w:val="center"/>
          </w:tcPr>
          <w:p w14:paraId="79070000">
            <w:pPr>
              <w:spacing w:after="0" w:before="0"/>
              <w:ind w:firstLine="0" w:left="135"/>
              <w:jc w:val="left"/>
            </w:pPr>
            <w:r>
              <w:rPr>
                <w:rFonts w:ascii="Times New Roman" w:hAnsi="Times New Roman"/>
                <w:b w:val="0"/>
                <w:i w:val="0"/>
                <w:color w:val="000000"/>
                <w:sz w:val="24"/>
              </w:rPr>
              <w:t>Важность изучения иностранного языка</w:t>
            </w:r>
          </w:p>
        </w:tc>
        <w:tc>
          <w:tcPr>
            <w:tcW w:type="dxa" w:w="1041"/>
            <w:tcMar>
              <w:top w:type="dxa" w:w="50"/>
              <w:left w:type="dxa" w:w="100"/>
            </w:tcMar>
            <w:vAlign w:val="center"/>
          </w:tcPr>
          <w:p w14:paraId="7A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B070000">
            <w:pPr>
              <w:spacing w:after="0" w:before="0"/>
              <w:ind w:firstLine="0" w:left="135"/>
              <w:jc w:val="center"/>
            </w:pPr>
          </w:p>
        </w:tc>
        <w:tc>
          <w:tcPr>
            <w:tcW w:type="dxa" w:w="2168"/>
            <w:tcMar>
              <w:top w:type="dxa" w:w="50"/>
              <w:left w:type="dxa" w:w="100"/>
            </w:tcMar>
            <w:vAlign w:val="center"/>
          </w:tcPr>
          <w:p w14:paraId="7C070000">
            <w:pPr>
              <w:spacing w:after="0" w:before="0"/>
              <w:ind w:firstLine="0" w:left="135"/>
              <w:jc w:val="center"/>
            </w:pPr>
          </w:p>
        </w:tc>
        <w:tc>
          <w:tcPr>
            <w:tcW w:type="dxa" w:w="1515"/>
            <w:tcMar>
              <w:top w:type="dxa" w:w="50"/>
              <w:left w:type="dxa" w:w="100"/>
            </w:tcMar>
            <w:vAlign w:val="center"/>
          </w:tcPr>
          <w:p w14:paraId="7D070000">
            <w:pPr>
              <w:spacing w:after="0" w:before="0"/>
              <w:ind w:firstLine="0" w:left="135"/>
              <w:jc w:val="left"/>
            </w:pPr>
          </w:p>
        </w:tc>
        <w:tc>
          <w:tcPr>
            <w:tcW w:type="dxa" w:w="2655"/>
            <w:tcMar>
              <w:top w:type="dxa" w:w="50"/>
              <w:left w:type="dxa" w:w="100"/>
            </w:tcMar>
            <w:vAlign w:val="center"/>
          </w:tcPr>
          <w:p w14:paraId="7E070000">
            <w:pPr>
              <w:spacing w:after="0" w:before="0"/>
              <w:ind w:firstLine="0" w:left="135"/>
              <w:jc w:val="left"/>
            </w:pPr>
          </w:p>
        </w:tc>
      </w:tr>
      <w:tr>
        <w:trPr>
          <w:trHeight w:hRule="atLeast" w:val="825"/>
        </w:trPr>
        <w:tc>
          <w:tcPr>
            <w:tcW w:type="dxa" w:w="600"/>
            <w:tcMar>
              <w:top w:type="dxa" w:w="50"/>
              <w:left w:type="dxa" w:w="100"/>
            </w:tcMar>
            <w:vAlign w:val="center"/>
          </w:tcPr>
          <w:p w14:paraId="7F070000">
            <w:pPr>
              <w:spacing w:after="0" w:before="0"/>
              <w:ind w:firstLine="0" w:left="0"/>
              <w:jc w:val="left"/>
            </w:pPr>
            <w:r>
              <w:rPr>
                <w:rFonts w:ascii="Times New Roman" w:hAnsi="Times New Roman"/>
                <w:b w:val="0"/>
                <w:i w:val="0"/>
                <w:color w:val="000000"/>
                <w:sz w:val="24"/>
              </w:rPr>
              <w:t>42</w:t>
            </w:r>
          </w:p>
        </w:tc>
        <w:tc>
          <w:tcPr>
            <w:tcW w:type="dxa" w:w="3600"/>
            <w:tcMar>
              <w:top w:type="dxa" w:w="50"/>
              <w:left w:type="dxa" w:w="100"/>
            </w:tcMar>
            <w:vAlign w:val="center"/>
          </w:tcPr>
          <w:p w14:paraId="80070000">
            <w:pPr>
              <w:spacing w:after="0" w:before="0"/>
              <w:ind w:firstLine="0" w:left="135"/>
              <w:jc w:val="left"/>
            </w:pPr>
            <w:r>
              <w:rPr>
                <w:rFonts w:ascii="Times New Roman" w:hAnsi="Times New Roman"/>
                <w:b w:val="0"/>
                <w:i w:val="0"/>
                <w:color w:val="000000"/>
                <w:sz w:val="24"/>
              </w:rPr>
              <w:t>Корни иностранных языков. Международный язык общения</w:t>
            </w:r>
          </w:p>
        </w:tc>
        <w:tc>
          <w:tcPr>
            <w:tcW w:type="dxa" w:w="1041"/>
            <w:tcMar>
              <w:top w:type="dxa" w:w="50"/>
              <w:left w:type="dxa" w:w="100"/>
            </w:tcMar>
            <w:vAlign w:val="center"/>
          </w:tcPr>
          <w:p w14:paraId="81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2070000">
            <w:pPr>
              <w:spacing w:after="0" w:before="0"/>
              <w:ind w:firstLine="0" w:left="135"/>
              <w:jc w:val="center"/>
            </w:pPr>
          </w:p>
        </w:tc>
        <w:tc>
          <w:tcPr>
            <w:tcW w:type="dxa" w:w="2168"/>
            <w:tcMar>
              <w:top w:type="dxa" w:w="50"/>
              <w:left w:type="dxa" w:w="100"/>
            </w:tcMar>
            <w:vAlign w:val="center"/>
          </w:tcPr>
          <w:p w14:paraId="83070000">
            <w:pPr>
              <w:spacing w:after="0" w:before="0"/>
              <w:ind w:firstLine="0" w:left="135"/>
              <w:jc w:val="center"/>
            </w:pPr>
          </w:p>
        </w:tc>
        <w:tc>
          <w:tcPr>
            <w:tcW w:type="dxa" w:w="1515"/>
            <w:tcMar>
              <w:top w:type="dxa" w:w="50"/>
              <w:left w:type="dxa" w:w="100"/>
            </w:tcMar>
            <w:vAlign w:val="center"/>
          </w:tcPr>
          <w:p w14:paraId="84070000">
            <w:pPr>
              <w:spacing w:after="0" w:before="0"/>
              <w:ind w:firstLine="0" w:left="135"/>
              <w:jc w:val="left"/>
            </w:pPr>
          </w:p>
        </w:tc>
        <w:tc>
          <w:tcPr>
            <w:tcW w:type="dxa" w:w="2655"/>
            <w:tcMar>
              <w:top w:type="dxa" w:w="50"/>
              <w:left w:type="dxa" w:w="100"/>
            </w:tcMar>
            <w:vAlign w:val="center"/>
          </w:tcPr>
          <w:p w14:paraId="85070000">
            <w:pPr>
              <w:spacing w:after="0" w:before="0"/>
              <w:ind w:firstLine="0" w:left="135"/>
              <w:jc w:val="left"/>
            </w:pPr>
          </w:p>
        </w:tc>
      </w:tr>
      <w:tr>
        <w:trPr>
          <w:trHeight w:hRule="atLeast" w:val="555"/>
        </w:trPr>
        <w:tc>
          <w:tcPr>
            <w:tcW w:type="dxa" w:w="600"/>
            <w:tcMar>
              <w:top w:type="dxa" w:w="50"/>
              <w:left w:type="dxa" w:w="100"/>
            </w:tcMar>
            <w:vAlign w:val="center"/>
          </w:tcPr>
          <w:p w14:paraId="86070000">
            <w:pPr>
              <w:spacing w:after="0" w:before="0"/>
              <w:ind w:firstLine="0" w:left="0"/>
              <w:jc w:val="left"/>
            </w:pPr>
            <w:r>
              <w:rPr>
                <w:rFonts w:ascii="Times New Roman" w:hAnsi="Times New Roman"/>
                <w:b w:val="0"/>
                <w:i w:val="0"/>
                <w:color w:val="000000"/>
                <w:sz w:val="24"/>
              </w:rPr>
              <w:t>43</w:t>
            </w:r>
          </w:p>
        </w:tc>
        <w:tc>
          <w:tcPr>
            <w:tcW w:type="dxa" w:w="3600"/>
            <w:tcMar>
              <w:top w:type="dxa" w:w="50"/>
              <w:left w:type="dxa" w:w="100"/>
            </w:tcMar>
            <w:vAlign w:val="center"/>
          </w:tcPr>
          <w:p w14:paraId="87070000">
            <w:pPr>
              <w:spacing w:after="0" w:before="0"/>
              <w:ind w:firstLine="0" w:left="135"/>
              <w:jc w:val="left"/>
            </w:pPr>
            <w:r>
              <w:rPr>
                <w:rFonts w:ascii="Times New Roman" w:hAnsi="Times New Roman"/>
                <w:b w:val="0"/>
                <w:i w:val="0"/>
                <w:color w:val="000000"/>
                <w:sz w:val="24"/>
              </w:rPr>
              <w:t>Способы коммуникации. История</w:t>
            </w:r>
          </w:p>
        </w:tc>
        <w:tc>
          <w:tcPr>
            <w:tcW w:type="dxa" w:w="1041"/>
            <w:tcMar>
              <w:top w:type="dxa" w:w="50"/>
              <w:left w:type="dxa" w:w="100"/>
            </w:tcMar>
            <w:vAlign w:val="center"/>
          </w:tcPr>
          <w:p w14:paraId="88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9070000">
            <w:pPr>
              <w:spacing w:after="0" w:before="0"/>
              <w:ind w:firstLine="0" w:left="135"/>
              <w:jc w:val="center"/>
            </w:pPr>
          </w:p>
        </w:tc>
        <w:tc>
          <w:tcPr>
            <w:tcW w:type="dxa" w:w="2168"/>
            <w:tcMar>
              <w:top w:type="dxa" w:w="50"/>
              <w:left w:type="dxa" w:w="100"/>
            </w:tcMar>
            <w:vAlign w:val="center"/>
          </w:tcPr>
          <w:p w14:paraId="8A070000">
            <w:pPr>
              <w:spacing w:after="0" w:before="0"/>
              <w:ind w:firstLine="0" w:left="135"/>
              <w:jc w:val="center"/>
            </w:pPr>
          </w:p>
        </w:tc>
        <w:tc>
          <w:tcPr>
            <w:tcW w:type="dxa" w:w="1515"/>
            <w:tcMar>
              <w:top w:type="dxa" w:w="50"/>
              <w:left w:type="dxa" w:w="100"/>
            </w:tcMar>
            <w:vAlign w:val="center"/>
          </w:tcPr>
          <w:p w14:paraId="8B070000">
            <w:pPr>
              <w:spacing w:after="0" w:before="0"/>
              <w:ind w:firstLine="0" w:left="135"/>
              <w:jc w:val="left"/>
            </w:pPr>
          </w:p>
        </w:tc>
        <w:tc>
          <w:tcPr>
            <w:tcW w:type="dxa" w:w="2655"/>
            <w:tcMar>
              <w:top w:type="dxa" w:w="50"/>
              <w:left w:type="dxa" w:w="100"/>
            </w:tcMar>
            <w:vAlign w:val="center"/>
          </w:tcPr>
          <w:p w14:paraId="8C070000">
            <w:pPr>
              <w:spacing w:after="0" w:before="0"/>
              <w:ind w:firstLine="0" w:left="135"/>
              <w:jc w:val="left"/>
            </w:pPr>
          </w:p>
        </w:tc>
      </w:tr>
      <w:tr>
        <w:trPr>
          <w:trHeight w:hRule="atLeast" w:val="825"/>
        </w:trPr>
        <w:tc>
          <w:tcPr>
            <w:tcW w:type="dxa" w:w="600"/>
            <w:tcMar>
              <w:top w:type="dxa" w:w="50"/>
              <w:left w:type="dxa" w:w="100"/>
            </w:tcMar>
            <w:vAlign w:val="center"/>
          </w:tcPr>
          <w:p w14:paraId="8D070000">
            <w:pPr>
              <w:spacing w:after="0" w:before="0"/>
              <w:ind w:firstLine="0" w:left="0"/>
              <w:jc w:val="left"/>
            </w:pPr>
            <w:r>
              <w:rPr>
                <w:rFonts w:ascii="Times New Roman" w:hAnsi="Times New Roman"/>
                <w:b w:val="0"/>
                <w:i w:val="0"/>
                <w:color w:val="000000"/>
                <w:sz w:val="24"/>
              </w:rPr>
              <w:t>44</w:t>
            </w:r>
          </w:p>
        </w:tc>
        <w:tc>
          <w:tcPr>
            <w:tcW w:type="dxa" w:w="3600"/>
            <w:tcMar>
              <w:top w:type="dxa" w:w="50"/>
              <w:left w:type="dxa" w:w="100"/>
            </w:tcMar>
            <w:vAlign w:val="center"/>
          </w:tcPr>
          <w:p w14:paraId="8E070000">
            <w:pPr>
              <w:spacing w:after="0" w:before="0"/>
              <w:ind w:firstLine="0" w:left="135"/>
              <w:jc w:val="left"/>
            </w:pPr>
            <w:r>
              <w:rPr>
                <w:rFonts w:ascii="Times New Roman" w:hAnsi="Times New Roman"/>
                <w:b w:val="0"/>
                <w:i w:val="0"/>
                <w:color w:val="000000"/>
                <w:sz w:val="24"/>
              </w:rPr>
              <w:t>Изучение иностранного языка для работы и дальнейшего обучения</w:t>
            </w:r>
          </w:p>
        </w:tc>
        <w:tc>
          <w:tcPr>
            <w:tcW w:type="dxa" w:w="1041"/>
            <w:tcMar>
              <w:top w:type="dxa" w:w="50"/>
              <w:left w:type="dxa" w:w="100"/>
            </w:tcMar>
            <w:vAlign w:val="center"/>
          </w:tcPr>
          <w:p w14:paraId="8F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0070000">
            <w:pPr>
              <w:spacing w:after="0" w:before="0"/>
              <w:ind w:firstLine="0" w:left="135"/>
              <w:jc w:val="center"/>
            </w:pPr>
          </w:p>
        </w:tc>
        <w:tc>
          <w:tcPr>
            <w:tcW w:type="dxa" w:w="2168"/>
            <w:tcMar>
              <w:top w:type="dxa" w:w="50"/>
              <w:left w:type="dxa" w:w="100"/>
            </w:tcMar>
            <w:vAlign w:val="center"/>
          </w:tcPr>
          <w:p w14:paraId="91070000">
            <w:pPr>
              <w:spacing w:after="0" w:before="0"/>
              <w:ind w:firstLine="0" w:left="135"/>
              <w:jc w:val="center"/>
            </w:pPr>
          </w:p>
        </w:tc>
        <w:tc>
          <w:tcPr>
            <w:tcW w:type="dxa" w:w="1515"/>
            <w:tcMar>
              <w:top w:type="dxa" w:w="50"/>
              <w:left w:type="dxa" w:w="100"/>
            </w:tcMar>
            <w:vAlign w:val="center"/>
          </w:tcPr>
          <w:p w14:paraId="92070000">
            <w:pPr>
              <w:spacing w:after="0" w:before="0"/>
              <w:ind w:firstLine="0" w:left="135"/>
              <w:jc w:val="left"/>
            </w:pPr>
          </w:p>
        </w:tc>
        <w:tc>
          <w:tcPr>
            <w:tcW w:type="dxa" w:w="2655"/>
            <w:tcMar>
              <w:top w:type="dxa" w:w="50"/>
              <w:left w:type="dxa" w:w="100"/>
            </w:tcMar>
            <w:vAlign w:val="center"/>
          </w:tcPr>
          <w:p w14:paraId="93070000">
            <w:pPr>
              <w:spacing w:after="0" w:before="0"/>
              <w:ind w:firstLine="0" w:left="135"/>
              <w:jc w:val="left"/>
            </w:pPr>
          </w:p>
        </w:tc>
      </w:tr>
      <w:tr>
        <w:trPr>
          <w:trHeight w:hRule="atLeast" w:val="1905"/>
        </w:trPr>
        <w:tc>
          <w:tcPr>
            <w:tcW w:type="dxa" w:w="600"/>
            <w:tcMar>
              <w:top w:type="dxa" w:w="50"/>
              <w:left w:type="dxa" w:w="100"/>
            </w:tcMar>
            <w:vAlign w:val="center"/>
          </w:tcPr>
          <w:p w14:paraId="94070000">
            <w:pPr>
              <w:spacing w:after="0" w:before="0"/>
              <w:ind w:firstLine="0" w:left="0"/>
              <w:jc w:val="left"/>
            </w:pPr>
            <w:r>
              <w:rPr>
                <w:rFonts w:ascii="Times New Roman" w:hAnsi="Times New Roman"/>
                <w:b w:val="0"/>
                <w:i w:val="0"/>
                <w:color w:val="000000"/>
                <w:sz w:val="24"/>
              </w:rPr>
              <w:t>45</w:t>
            </w:r>
          </w:p>
        </w:tc>
        <w:tc>
          <w:tcPr>
            <w:tcW w:type="dxa" w:w="3600"/>
            <w:tcMar>
              <w:top w:type="dxa" w:w="50"/>
              <w:left w:type="dxa" w:w="100"/>
            </w:tcMar>
            <w:vAlign w:val="center"/>
          </w:tcPr>
          <w:p w14:paraId="95070000">
            <w:pPr>
              <w:spacing w:after="0" w:before="0"/>
              <w:ind w:firstLine="0" w:left="135"/>
              <w:jc w:val="left"/>
            </w:pPr>
            <w:r>
              <w:rPr>
                <w:rFonts w:ascii="Times New Roman" w:hAnsi="Times New Roman"/>
                <w:b w:val="0"/>
                <w:i w:val="0"/>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type="dxa" w:w="1041"/>
            <w:tcMar>
              <w:top w:type="dxa" w:w="50"/>
              <w:left w:type="dxa" w:w="100"/>
            </w:tcMar>
            <w:vAlign w:val="center"/>
          </w:tcPr>
          <w:p w14:paraId="96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7070000">
            <w:pPr>
              <w:spacing w:after="0" w:before="0"/>
              <w:ind w:firstLine="0" w:left="135"/>
              <w:jc w:val="center"/>
            </w:pPr>
          </w:p>
        </w:tc>
        <w:tc>
          <w:tcPr>
            <w:tcW w:type="dxa" w:w="2168"/>
            <w:tcMar>
              <w:top w:type="dxa" w:w="50"/>
              <w:left w:type="dxa" w:w="100"/>
            </w:tcMar>
            <w:vAlign w:val="center"/>
          </w:tcPr>
          <w:p w14:paraId="98070000">
            <w:pPr>
              <w:spacing w:after="0" w:before="0"/>
              <w:ind w:firstLine="0" w:left="135"/>
              <w:jc w:val="center"/>
            </w:pPr>
          </w:p>
        </w:tc>
        <w:tc>
          <w:tcPr>
            <w:tcW w:type="dxa" w:w="1515"/>
            <w:tcMar>
              <w:top w:type="dxa" w:w="50"/>
              <w:left w:type="dxa" w:w="100"/>
            </w:tcMar>
            <w:vAlign w:val="center"/>
          </w:tcPr>
          <w:p w14:paraId="99070000">
            <w:pPr>
              <w:spacing w:after="0" w:before="0"/>
              <w:ind w:firstLine="0" w:left="135"/>
              <w:jc w:val="left"/>
            </w:pPr>
          </w:p>
        </w:tc>
        <w:tc>
          <w:tcPr>
            <w:tcW w:type="dxa" w:w="2655"/>
            <w:tcMar>
              <w:top w:type="dxa" w:w="50"/>
              <w:left w:type="dxa" w:w="100"/>
            </w:tcMar>
            <w:vAlign w:val="center"/>
          </w:tcPr>
          <w:p w14:paraId="9A070000">
            <w:pPr>
              <w:spacing w:after="0" w:before="0"/>
              <w:ind w:firstLine="0" w:left="135"/>
              <w:jc w:val="left"/>
            </w:pPr>
          </w:p>
        </w:tc>
      </w:tr>
      <w:tr>
        <w:trPr>
          <w:trHeight w:hRule="atLeast" w:val="1365"/>
        </w:trPr>
        <w:tc>
          <w:tcPr>
            <w:tcW w:type="dxa" w:w="600"/>
            <w:tcMar>
              <w:top w:type="dxa" w:w="50"/>
              <w:left w:type="dxa" w:w="100"/>
            </w:tcMar>
            <w:vAlign w:val="center"/>
          </w:tcPr>
          <w:p w14:paraId="9B070000">
            <w:pPr>
              <w:spacing w:after="0" w:before="0"/>
              <w:ind w:firstLine="0" w:left="0"/>
              <w:jc w:val="left"/>
            </w:pPr>
            <w:r>
              <w:rPr>
                <w:rFonts w:ascii="Times New Roman" w:hAnsi="Times New Roman"/>
                <w:b w:val="0"/>
                <w:i w:val="0"/>
                <w:color w:val="000000"/>
                <w:sz w:val="24"/>
              </w:rPr>
              <w:t>46</w:t>
            </w:r>
          </w:p>
        </w:tc>
        <w:tc>
          <w:tcPr>
            <w:tcW w:type="dxa" w:w="3600"/>
            <w:tcMar>
              <w:top w:type="dxa" w:w="50"/>
              <w:left w:type="dxa" w:w="100"/>
            </w:tcMar>
            <w:vAlign w:val="center"/>
          </w:tcPr>
          <w:p w14:paraId="9C070000">
            <w:pPr>
              <w:spacing w:after="0" w:before="0"/>
              <w:ind w:firstLine="0" w:left="135"/>
              <w:jc w:val="left"/>
            </w:pPr>
            <w:r>
              <w:rPr>
                <w:rFonts w:ascii="Times New Roman" w:hAnsi="Times New Roman"/>
                <w:b w:val="0"/>
                <w:i w:val="0"/>
                <w:color w:val="000000"/>
                <w:sz w:val="24"/>
              </w:rPr>
              <w:t>Молодежь в обществе. Заработок для подростков. Выбор профессии в современном обществе</w:t>
            </w:r>
          </w:p>
        </w:tc>
        <w:tc>
          <w:tcPr>
            <w:tcW w:type="dxa" w:w="1041"/>
            <w:tcMar>
              <w:top w:type="dxa" w:w="50"/>
              <w:left w:type="dxa" w:w="100"/>
            </w:tcMar>
            <w:vAlign w:val="center"/>
          </w:tcPr>
          <w:p w14:paraId="9D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E070000">
            <w:pPr>
              <w:spacing w:after="0" w:before="0"/>
              <w:ind w:firstLine="0" w:left="135"/>
              <w:jc w:val="center"/>
            </w:pPr>
          </w:p>
        </w:tc>
        <w:tc>
          <w:tcPr>
            <w:tcW w:type="dxa" w:w="2168"/>
            <w:tcMar>
              <w:top w:type="dxa" w:w="50"/>
              <w:left w:type="dxa" w:w="100"/>
            </w:tcMar>
            <w:vAlign w:val="center"/>
          </w:tcPr>
          <w:p w14:paraId="9F070000">
            <w:pPr>
              <w:spacing w:after="0" w:before="0"/>
              <w:ind w:firstLine="0" w:left="135"/>
              <w:jc w:val="center"/>
            </w:pPr>
          </w:p>
        </w:tc>
        <w:tc>
          <w:tcPr>
            <w:tcW w:type="dxa" w:w="1515"/>
            <w:tcMar>
              <w:top w:type="dxa" w:w="50"/>
              <w:left w:type="dxa" w:w="100"/>
            </w:tcMar>
            <w:vAlign w:val="center"/>
          </w:tcPr>
          <w:p w14:paraId="A0070000">
            <w:pPr>
              <w:spacing w:after="0" w:before="0"/>
              <w:ind w:firstLine="0" w:left="135"/>
              <w:jc w:val="left"/>
            </w:pPr>
          </w:p>
        </w:tc>
        <w:tc>
          <w:tcPr>
            <w:tcW w:type="dxa" w:w="2655"/>
            <w:tcMar>
              <w:top w:type="dxa" w:w="50"/>
              <w:left w:type="dxa" w:w="100"/>
            </w:tcMar>
            <w:vAlign w:val="center"/>
          </w:tcPr>
          <w:p w14:paraId="A1070000">
            <w:pPr>
              <w:spacing w:after="0" w:before="0"/>
              <w:ind w:firstLine="0" w:left="135"/>
              <w:jc w:val="left"/>
            </w:pPr>
          </w:p>
        </w:tc>
      </w:tr>
      <w:tr>
        <w:trPr>
          <w:trHeight w:hRule="atLeast" w:val="300"/>
        </w:trPr>
        <w:tc>
          <w:tcPr>
            <w:tcW w:type="dxa" w:w="600"/>
            <w:tcMar>
              <w:top w:type="dxa" w:w="50"/>
              <w:left w:type="dxa" w:w="100"/>
            </w:tcMar>
            <w:vAlign w:val="center"/>
          </w:tcPr>
          <w:p w14:paraId="A2070000">
            <w:pPr>
              <w:spacing w:after="0" w:before="0"/>
              <w:ind w:firstLine="0" w:left="0"/>
              <w:jc w:val="left"/>
            </w:pPr>
            <w:r>
              <w:rPr>
                <w:rFonts w:ascii="Times New Roman" w:hAnsi="Times New Roman"/>
                <w:b w:val="0"/>
                <w:i w:val="0"/>
                <w:color w:val="000000"/>
                <w:sz w:val="24"/>
              </w:rPr>
              <w:t>47</w:t>
            </w:r>
          </w:p>
        </w:tc>
        <w:tc>
          <w:tcPr>
            <w:tcW w:type="dxa" w:w="3600"/>
            <w:tcMar>
              <w:top w:type="dxa" w:w="50"/>
              <w:left w:type="dxa" w:w="100"/>
            </w:tcMar>
            <w:vAlign w:val="center"/>
          </w:tcPr>
          <w:p w14:paraId="A3070000">
            <w:pPr>
              <w:spacing w:after="0" w:before="0"/>
              <w:ind w:firstLine="0" w:left="135"/>
              <w:jc w:val="left"/>
            </w:pPr>
            <w:r>
              <w:rPr>
                <w:rFonts w:ascii="Times New Roman" w:hAnsi="Times New Roman"/>
                <w:b w:val="0"/>
                <w:i w:val="0"/>
                <w:color w:val="000000"/>
                <w:sz w:val="24"/>
              </w:rPr>
              <w:t>Взаимоотношения. Дружба</w:t>
            </w:r>
          </w:p>
        </w:tc>
        <w:tc>
          <w:tcPr>
            <w:tcW w:type="dxa" w:w="1041"/>
            <w:tcMar>
              <w:top w:type="dxa" w:w="50"/>
              <w:left w:type="dxa" w:w="100"/>
            </w:tcMar>
            <w:vAlign w:val="center"/>
          </w:tcPr>
          <w:p w14:paraId="A4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5070000">
            <w:pPr>
              <w:spacing w:after="0" w:before="0"/>
              <w:ind w:firstLine="0" w:left="135"/>
              <w:jc w:val="center"/>
            </w:pPr>
          </w:p>
        </w:tc>
        <w:tc>
          <w:tcPr>
            <w:tcW w:type="dxa" w:w="2168"/>
            <w:tcMar>
              <w:top w:type="dxa" w:w="50"/>
              <w:left w:type="dxa" w:w="100"/>
            </w:tcMar>
            <w:vAlign w:val="center"/>
          </w:tcPr>
          <w:p w14:paraId="A6070000">
            <w:pPr>
              <w:spacing w:after="0" w:before="0"/>
              <w:ind w:firstLine="0" w:left="135"/>
              <w:jc w:val="center"/>
            </w:pPr>
          </w:p>
        </w:tc>
        <w:tc>
          <w:tcPr>
            <w:tcW w:type="dxa" w:w="1515"/>
            <w:tcMar>
              <w:top w:type="dxa" w:w="50"/>
              <w:left w:type="dxa" w:w="100"/>
            </w:tcMar>
            <w:vAlign w:val="center"/>
          </w:tcPr>
          <w:p w14:paraId="A7070000">
            <w:pPr>
              <w:spacing w:after="0" w:before="0"/>
              <w:ind w:firstLine="0" w:left="135"/>
              <w:jc w:val="left"/>
            </w:pPr>
          </w:p>
        </w:tc>
        <w:tc>
          <w:tcPr>
            <w:tcW w:type="dxa" w:w="2655"/>
            <w:tcMar>
              <w:top w:type="dxa" w:w="50"/>
              <w:left w:type="dxa" w:w="100"/>
            </w:tcMar>
            <w:vAlign w:val="center"/>
          </w:tcPr>
          <w:p w14:paraId="A8070000">
            <w:pPr>
              <w:spacing w:after="0" w:before="0"/>
              <w:ind w:firstLine="0" w:left="135"/>
              <w:jc w:val="left"/>
            </w:pPr>
          </w:p>
        </w:tc>
      </w:tr>
      <w:tr>
        <w:trPr>
          <w:trHeight w:hRule="atLeast" w:val="555"/>
        </w:trPr>
        <w:tc>
          <w:tcPr>
            <w:tcW w:type="dxa" w:w="600"/>
            <w:tcMar>
              <w:top w:type="dxa" w:w="50"/>
              <w:left w:type="dxa" w:w="100"/>
            </w:tcMar>
            <w:vAlign w:val="center"/>
          </w:tcPr>
          <w:p w14:paraId="A9070000">
            <w:pPr>
              <w:spacing w:after="0" w:before="0"/>
              <w:ind w:firstLine="0" w:left="0"/>
              <w:jc w:val="left"/>
            </w:pPr>
            <w:r>
              <w:rPr>
                <w:rFonts w:ascii="Times New Roman" w:hAnsi="Times New Roman"/>
                <w:b w:val="0"/>
                <w:i w:val="0"/>
                <w:color w:val="000000"/>
                <w:sz w:val="24"/>
              </w:rPr>
              <w:t>48</w:t>
            </w:r>
          </w:p>
        </w:tc>
        <w:tc>
          <w:tcPr>
            <w:tcW w:type="dxa" w:w="3600"/>
            <w:tcMar>
              <w:top w:type="dxa" w:w="50"/>
              <w:left w:type="dxa" w:w="100"/>
            </w:tcMar>
            <w:vAlign w:val="center"/>
          </w:tcPr>
          <w:p w14:paraId="AA070000">
            <w:pPr>
              <w:spacing w:after="0" w:before="0"/>
              <w:ind w:firstLine="0" w:left="135"/>
              <w:jc w:val="left"/>
            </w:pPr>
            <w:r>
              <w:rPr>
                <w:rFonts w:ascii="Times New Roman" w:hAnsi="Times New Roman"/>
                <w:b w:val="0"/>
                <w:i w:val="0"/>
                <w:color w:val="000000"/>
                <w:sz w:val="24"/>
              </w:rPr>
              <w:t>Молодежные ценности. Ориентиры</w:t>
            </w:r>
          </w:p>
        </w:tc>
        <w:tc>
          <w:tcPr>
            <w:tcW w:type="dxa" w:w="1041"/>
            <w:tcMar>
              <w:top w:type="dxa" w:w="50"/>
              <w:left w:type="dxa" w:w="100"/>
            </w:tcMar>
            <w:vAlign w:val="center"/>
          </w:tcPr>
          <w:p w14:paraId="AB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C070000">
            <w:pPr>
              <w:spacing w:after="0" w:before="0"/>
              <w:ind w:firstLine="0" w:left="135"/>
              <w:jc w:val="center"/>
            </w:pPr>
          </w:p>
        </w:tc>
        <w:tc>
          <w:tcPr>
            <w:tcW w:type="dxa" w:w="2168"/>
            <w:tcMar>
              <w:top w:type="dxa" w:w="50"/>
              <w:left w:type="dxa" w:w="100"/>
            </w:tcMar>
            <w:vAlign w:val="center"/>
          </w:tcPr>
          <w:p w14:paraId="AD070000">
            <w:pPr>
              <w:spacing w:after="0" w:before="0"/>
              <w:ind w:firstLine="0" w:left="135"/>
              <w:jc w:val="center"/>
            </w:pPr>
          </w:p>
        </w:tc>
        <w:tc>
          <w:tcPr>
            <w:tcW w:type="dxa" w:w="1515"/>
            <w:tcMar>
              <w:top w:type="dxa" w:w="50"/>
              <w:left w:type="dxa" w:w="100"/>
            </w:tcMar>
            <w:vAlign w:val="center"/>
          </w:tcPr>
          <w:p w14:paraId="AE070000">
            <w:pPr>
              <w:spacing w:after="0" w:before="0"/>
              <w:ind w:firstLine="0" w:left="135"/>
              <w:jc w:val="left"/>
            </w:pPr>
          </w:p>
        </w:tc>
        <w:tc>
          <w:tcPr>
            <w:tcW w:type="dxa" w:w="2655"/>
            <w:tcMar>
              <w:top w:type="dxa" w:w="50"/>
              <w:left w:type="dxa" w:w="100"/>
            </w:tcMar>
            <w:vAlign w:val="center"/>
          </w:tcPr>
          <w:p w14:paraId="AF070000">
            <w:pPr>
              <w:spacing w:after="0" w:before="0"/>
              <w:ind w:firstLine="0" w:left="135"/>
              <w:jc w:val="left"/>
            </w:pPr>
          </w:p>
        </w:tc>
      </w:tr>
      <w:tr>
        <w:trPr>
          <w:trHeight w:hRule="atLeast" w:val="825"/>
        </w:trPr>
        <w:tc>
          <w:tcPr>
            <w:tcW w:type="dxa" w:w="600"/>
            <w:tcMar>
              <w:top w:type="dxa" w:w="50"/>
              <w:left w:type="dxa" w:w="100"/>
            </w:tcMar>
            <w:vAlign w:val="center"/>
          </w:tcPr>
          <w:p w14:paraId="B0070000">
            <w:pPr>
              <w:spacing w:after="0" w:before="0"/>
              <w:ind w:firstLine="0" w:left="0"/>
              <w:jc w:val="left"/>
            </w:pPr>
            <w:r>
              <w:rPr>
                <w:rFonts w:ascii="Times New Roman" w:hAnsi="Times New Roman"/>
                <w:b w:val="0"/>
                <w:i w:val="0"/>
                <w:color w:val="000000"/>
                <w:sz w:val="24"/>
              </w:rPr>
              <w:t>49</w:t>
            </w:r>
          </w:p>
        </w:tc>
        <w:tc>
          <w:tcPr>
            <w:tcW w:type="dxa" w:w="3600"/>
            <w:tcMar>
              <w:top w:type="dxa" w:w="50"/>
              <w:left w:type="dxa" w:w="100"/>
            </w:tcMar>
            <w:vAlign w:val="center"/>
          </w:tcPr>
          <w:p w14:paraId="B1070000">
            <w:pPr>
              <w:spacing w:after="0" w:before="0"/>
              <w:ind w:firstLine="0" w:left="135"/>
              <w:jc w:val="left"/>
            </w:pPr>
            <w:r>
              <w:rPr>
                <w:rFonts w:ascii="Times New Roman" w:hAnsi="Times New Roman"/>
                <w:b w:val="0"/>
                <w:i w:val="0"/>
                <w:color w:val="000000"/>
                <w:sz w:val="24"/>
              </w:rPr>
              <w:t>Цель и путь в жизни каждого молодого человека</w:t>
            </w:r>
          </w:p>
        </w:tc>
        <w:tc>
          <w:tcPr>
            <w:tcW w:type="dxa" w:w="1041"/>
            <w:tcMar>
              <w:top w:type="dxa" w:w="50"/>
              <w:left w:type="dxa" w:w="100"/>
            </w:tcMar>
            <w:vAlign w:val="center"/>
          </w:tcPr>
          <w:p w14:paraId="B2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3070000">
            <w:pPr>
              <w:spacing w:after="0" w:before="0"/>
              <w:ind w:firstLine="0" w:left="135"/>
              <w:jc w:val="center"/>
            </w:pPr>
          </w:p>
        </w:tc>
        <w:tc>
          <w:tcPr>
            <w:tcW w:type="dxa" w:w="2168"/>
            <w:tcMar>
              <w:top w:type="dxa" w:w="50"/>
              <w:left w:type="dxa" w:w="100"/>
            </w:tcMar>
            <w:vAlign w:val="center"/>
          </w:tcPr>
          <w:p w14:paraId="B4070000">
            <w:pPr>
              <w:spacing w:after="0" w:before="0"/>
              <w:ind w:firstLine="0" w:left="135"/>
              <w:jc w:val="center"/>
            </w:pPr>
          </w:p>
        </w:tc>
        <w:tc>
          <w:tcPr>
            <w:tcW w:type="dxa" w:w="1515"/>
            <w:tcMar>
              <w:top w:type="dxa" w:w="50"/>
              <w:left w:type="dxa" w:w="100"/>
            </w:tcMar>
            <w:vAlign w:val="center"/>
          </w:tcPr>
          <w:p w14:paraId="B5070000">
            <w:pPr>
              <w:spacing w:after="0" w:before="0"/>
              <w:ind w:firstLine="0" w:left="135"/>
              <w:jc w:val="left"/>
            </w:pPr>
          </w:p>
        </w:tc>
        <w:tc>
          <w:tcPr>
            <w:tcW w:type="dxa" w:w="2655"/>
            <w:tcMar>
              <w:top w:type="dxa" w:w="50"/>
              <w:left w:type="dxa" w:w="100"/>
            </w:tcMar>
            <w:vAlign w:val="center"/>
          </w:tcPr>
          <w:p w14:paraId="B6070000">
            <w:pPr>
              <w:spacing w:after="0" w:before="0"/>
              <w:ind w:firstLine="0" w:left="135"/>
              <w:jc w:val="left"/>
            </w:pPr>
          </w:p>
        </w:tc>
      </w:tr>
      <w:tr>
        <w:trPr>
          <w:trHeight w:hRule="atLeast" w:val="555"/>
        </w:trPr>
        <w:tc>
          <w:tcPr>
            <w:tcW w:type="dxa" w:w="600"/>
            <w:tcMar>
              <w:top w:type="dxa" w:w="50"/>
              <w:left w:type="dxa" w:w="100"/>
            </w:tcMar>
            <w:vAlign w:val="center"/>
          </w:tcPr>
          <w:p w14:paraId="B7070000">
            <w:pPr>
              <w:spacing w:after="0" w:before="0"/>
              <w:ind w:firstLine="0" w:left="0"/>
              <w:jc w:val="left"/>
            </w:pPr>
            <w:r>
              <w:rPr>
                <w:rFonts w:ascii="Times New Roman" w:hAnsi="Times New Roman"/>
                <w:b w:val="0"/>
                <w:i w:val="0"/>
                <w:color w:val="000000"/>
                <w:sz w:val="24"/>
              </w:rPr>
              <w:t>50</w:t>
            </w:r>
          </w:p>
        </w:tc>
        <w:tc>
          <w:tcPr>
            <w:tcW w:type="dxa" w:w="3600"/>
            <w:tcMar>
              <w:top w:type="dxa" w:w="50"/>
              <w:left w:type="dxa" w:w="100"/>
            </w:tcMar>
            <w:vAlign w:val="center"/>
          </w:tcPr>
          <w:p w14:paraId="B8070000">
            <w:pPr>
              <w:spacing w:after="0" w:before="0"/>
              <w:ind w:firstLine="0" w:left="135"/>
              <w:jc w:val="left"/>
            </w:pPr>
            <w:r>
              <w:rPr>
                <w:rFonts w:ascii="Times New Roman" w:hAnsi="Times New Roman"/>
                <w:b w:val="0"/>
                <w:i w:val="0"/>
                <w:color w:val="000000"/>
                <w:sz w:val="24"/>
              </w:rPr>
              <w:t>Участие молодежи в жизни общества</w:t>
            </w:r>
          </w:p>
        </w:tc>
        <w:tc>
          <w:tcPr>
            <w:tcW w:type="dxa" w:w="1041"/>
            <w:tcMar>
              <w:top w:type="dxa" w:w="50"/>
              <w:left w:type="dxa" w:w="100"/>
            </w:tcMar>
            <w:vAlign w:val="center"/>
          </w:tcPr>
          <w:p w14:paraId="B9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A070000">
            <w:pPr>
              <w:spacing w:after="0" w:before="0"/>
              <w:ind w:firstLine="0" w:left="135"/>
              <w:jc w:val="center"/>
            </w:pPr>
          </w:p>
        </w:tc>
        <w:tc>
          <w:tcPr>
            <w:tcW w:type="dxa" w:w="2168"/>
            <w:tcMar>
              <w:top w:type="dxa" w:w="50"/>
              <w:left w:type="dxa" w:w="100"/>
            </w:tcMar>
            <w:vAlign w:val="center"/>
          </w:tcPr>
          <w:p w14:paraId="BB070000">
            <w:pPr>
              <w:spacing w:after="0" w:before="0"/>
              <w:ind w:firstLine="0" w:left="135"/>
              <w:jc w:val="center"/>
            </w:pPr>
          </w:p>
        </w:tc>
        <w:tc>
          <w:tcPr>
            <w:tcW w:type="dxa" w:w="1515"/>
            <w:tcMar>
              <w:top w:type="dxa" w:w="50"/>
              <w:left w:type="dxa" w:w="100"/>
            </w:tcMar>
            <w:vAlign w:val="center"/>
          </w:tcPr>
          <w:p w14:paraId="BC070000">
            <w:pPr>
              <w:spacing w:after="0" w:before="0"/>
              <w:ind w:firstLine="0" w:left="135"/>
              <w:jc w:val="left"/>
            </w:pPr>
          </w:p>
        </w:tc>
        <w:tc>
          <w:tcPr>
            <w:tcW w:type="dxa" w:w="2655"/>
            <w:tcMar>
              <w:top w:type="dxa" w:w="50"/>
              <w:left w:type="dxa" w:w="100"/>
            </w:tcMar>
            <w:vAlign w:val="center"/>
          </w:tcPr>
          <w:p w14:paraId="BD070000">
            <w:pPr>
              <w:spacing w:after="0" w:before="0"/>
              <w:ind w:firstLine="0" w:left="135"/>
              <w:jc w:val="left"/>
            </w:pPr>
          </w:p>
        </w:tc>
      </w:tr>
      <w:tr>
        <w:trPr>
          <w:trHeight w:hRule="atLeast" w:val="2445"/>
        </w:trPr>
        <w:tc>
          <w:tcPr>
            <w:tcW w:type="dxa" w:w="600"/>
            <w:tcMar>
              <w:top w:type="dxa" w:w="50"/>
              <w:left w:type="dxa" w:w="100"/>
            </w:tcMar>
            <w:vAlign w:val="center"/>
          </w:tcPr>
          <w:p w14:paraId="BE070000">
            <w:pPr>
              <w:spacing w:after="0" w:before="0"/>
              <w:ind w:firstLine="0" w:left="0"/>
              <w:jc w:val="left"/>
            </w:pPr>
            <w:r>
              <w:rPr>
                <w:rFonts w:ascii="Times New Roman" w:hAnsi="Times New Roman"/>
                <w:b w:val="0"/>
                <w:i w:val="0"/>
                <w:color w:val="000000"/>
                <w:sz w:val="24"/>
              </w:rPr>
              <w:t>51</w:t>
            </w:r>
          </w:p>
        </w:tc>
        <w:tc>
          <w:tcPr>
            <w:tcW w:type="dxa" w:w="3600"/>
            <w:tcMar>
              <w:top w:type="dxa" w:w="50"/>
              <w:left w:type="dxa" w:w="100"/>
            </w:tcMar>
            <w:vAlign w:val="center"/>
          </w:tcPr>
          <w:p w14:paraId="BF070000">
            <w:pPr>
              <w:spacing w:after="0" w:before="0"/>
              <w:ind w:firstLine="0" w:left="135"/>
              <w:jc w:val="left"/>
            </w:pPr>
            <w:r>
              <w:rPr>
                <w:rFonts w:ascii="Times New Roman" w:hAnsi="Times New Roman"/>
                <w:b w:val="0"/>
                <w:i w:val="0"/>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type="dxa" w:w="1041"/>
            <w:tcMar>
              <w:top w:type="dxa" w:w="50"/>
              <w:left w:type="dxa" w:w="100"/>
            </w:tcMar>
            <w:vAlign w:val="center"/>
          </w:tcPr>
          <w:p w14:paraId="C0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1070000">
            <w:pPr>
              <w:spacing w:after="0" w:before="0"/>
              <w:ind w:firstLine="0" w:left="135"/>
              <w:jc w:val="center"/>
            </w:pPr>
          </w:p>
        </w:tc>
        <w:tc>
          <w:tcPr>
            <w:tcW w:type="dxa" w:w="2168"/>
            <w:tcMar>
              <w:top w:type="dxa" w:w="50"/>
              <w:left w:type="dxa" w:w="100"/>
            </w:tcMar>
            <w:vAlign w:val="center"/>
          </w:tcPr>
          <w:p w14:paraId="C2070000">
            <w:pPr>
              <w:spacing w:after="0" w:before="0"/>
              <w:ind w:firstLine="0" w:left="135"/>
              <w:jc w:val="center"/>
            </w:pPr>
          </w:p>
        </w:tc>
        <w:tc>
          <w:tcPr>
            <w:tcW w:type="dxa" w:w="1515"/>
            <w:tcMar>
              <w:top w:type="dxa" w:w="50"/>
              <w:left w:type="dxa" w:w="100"/>
            </w:tcMar>
            <w:vAlign w:val="center"/>
          </w:tcPr>
          <w:p w14:paraId="C3070000">
            <w:pPr>
              <w:spacing w:after="0" w:before="0"/>
              <w:ind w:firstLine="0" w:left="135"/>
              <w:jc w:val="left"/>
            </w:pPr>
          </w:p>
        </w:tc>
        <w:tc>
          <w:tcPr>
            <w:tcW w:type="dxa" w:w="2655"/>
            <w:tcMar>
              <w:top w:type="dxa" w:w="50"/>
              <w:left w:type="dxa" w:w="100"/>
            </w:tcMar>
            <w:vAlign w:val="center"/>
          </w:tcPr>
          <w:p w14:paraId="C4070000">
            <w:pPr>
              <w:spacing w:after="0" w:before="0"/>
              <w:ind w:firstLine="0" w:left="135"/>
              <w:jc w:val="left"/>
            </w:pPr>
          </w:p>
        </w:tc>
      </w:tr>
      <w:tr>
        <w:trPr>
          <w:trHeight w:hRule="atLeast" w:val="555"/>
        </w:trPr>
        <w:tc>
          <w:tcPr>
            <w:tcW w:type="dxa" w:w="600"/>
            <w:tcMar>
              <w:top w:type="dxa" w:w="50"/>
              <w:left w:type="dxa" w:w="100"/>
            </w:tcMar>
            <w:vAlign w:val="center"/>
          </w:tcPr>
          <w:p w14:paraId="C5070000">
            <w:pPr>
              <w:spacing w:after="0" w:before="0"/>
              <w:ind w:firstLine="0" w:left="0"/>
              <w:jc w:val="left"/>
            </w:pPr>
            <w:r>
              <w:rPr>
                <w:rFonts w:ascii="Times New Roman" w:hAnsi="Times New Roman"/>
                <w:b w:val="0"/>
                <w:i w:val="0"/>
                <w:color w:val="000000"/>
                <w:sz w:val="24"/>
              </w:rPr>
              <w:t>52</w:t>
            </w:r>
          </w:p>
        </w:tc>
        <w:tc>
          <w:tcPr>
            <w:tcW w:type="dxa" w:w="3600"/>
            <w:tcMar>
              <w:top w:type="dxa" w:w="50"/>
              <w:left w:type="dxa" w:w="100"/>
            </w:tcMar>
            <w:vAlign w:val="center"/>
          </w:tcPr>
          <w:p w14:paraId="C6070000">
            <w:pPr>
              <w:spacing w:after="0" w:before="0"/>
              <w:ind w:firstLine="0" w:left="135"/>
              <w:jc w:val="left"/>
            </w:pPr>
            <w:r>
              <w:rPr>
                <w:rFonts w:ascii="Times New Roman" w:hAnsi="Times New Roman"/>
                <w:b w:val="0"/>
                <w:i w:val="0"/>
                <w:color w:val="000000"/>
                <w:sz w:val="24"/>
              </w:rPr>
              <w:t>Экстремальные виды спорта</w:t>
            </w:r>
          </w:p>
        </w:tc>
        <w:tc>
          <w:tcPr>
            <w:tcW w:type="dxa" w:w="1041"/>
            <w:tcMar>
              <w:top w:type="dxa" w:w="50"/>
              <w:left w:type="dxa" w:w="100"/>
            </w:tcMar>
            <w:vAlign w:val="center"/>
          </w:tcPr>
          <w:p w14:paraId="C7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8070000">
            <w:pPr>
              <w:spacing w:after="0" w:before="0"/>
              <w:ind w:firstLine="0" w:left="135"/>
              <w:jc w:val="center"/>
            </w:pPr>
          </w:p>
        </w:tc>
        <w:tc>
          <w:tcPr>
            <w:tcW w:type="dxa" w:w="2168"/>
            <w:tcMar>
              <w:top w:type="dxa" w:w="50"/>
              <w:left w:type="dxa" w:w="100"/>
            </w:tcMar>
            <w:vAlign w:val="center"/>
          </w:tcPr>
          <w:p w14:paraId="C9070000">
            <w:pPr>
              <w:spacing w:after="0" w:before="0"/>
              <w:ind w:firstLine="0" w:left="135"/>
              <w:jc w:val="center"/>
            </w:pPr>
          </w:p>
        </w:tc>
        <w:tc>
          <w:tcPr>
            <w:tcW w:type="dxa" w:w="1515"/>
            <w:tcMar>
              <w:top w:type="dxa" w:w="50"/>
              <w:left w:type="dxa" w:w="100"/>
            </w:tcMar>
            <w:vAlign w:val="center"/>
          </w:tcPr>
          <w:p w14:paraId="CA070000">
            <w:pPr>
              <w:spacing w:after="0" w:before="0"/>
              <w:ind w:firstLine="0" w:left="135"/>
              <w:jc w:val="left"/>
            </w:pPr>
          </w:p>
        </w:tc>
        <w:tc>
          <w:tcPr>
            <w:tcW w:type="dxa" w:w="2655"/>
            <w:tcMar>
              <w:top w:type="dxa" w:w="50"/>
              <w:left w:type="dxa" w:w="100"/>
            </w:tcMar>
            <w:vAlign w:val="center"/>
          </w:tcPr>
          <w:p w14:paraId="CB070000">
            <w:pPr>
              <w:spacing w:after="0" w:before="0"/>
              <w:ind w:firstLine="0" w:left="135"/>
              <w:jc w:val="left"/>
            </w:pPr>
          </w:p>
        </w:tc>
      </w:tr>
      <w:tr>
        <w:trPr>
          <w:trHeight w:hRule="atLeast" w:val="555"/>
        </w:trPr>
        <w:tc>
          <w:tcPr>
            <w:tcW w:type="dxa" w:w="600"/>
            <w:tcMar>
              <w:top w:type="dxa" w:w="50"/>
              <w:left w:type="dxa" w:w="100"/>
            </w:tcMar>
            <w:vAlign w:val="center"/>
          </w:tcPr>
          <w:p w14:paraId="CC070000">
            <w:pPr>
              <w:spacing w:after="0" w:before="0"/>
              <w:ind w:firstLine="0" w:left="0"/>
              <w:jc w:val="left"/>
            </w:pPr>
            <w:r>
              <w:rPr>
                <w:rFonts w:ascii="Times New Roman" w:hAnsi="Times New Roman"/>
                <w:b w:val="0"/>
                <w:i w:val="0"/>
                <w:color w:val="000000"/>
                <w:sz w:val="24"/>
              </w:rPr>
              <w:t>53</w:t>
            </w:r>
          </w:p>
        </w:tc>
        <w:tc>
          <w:tcPr>
            <w:tcW w:type="dxa" w:w="3600"/>
            <w:tcMar>
              <w:top w:type="dxa" w:w="50"/>
              <w:left w:type="dxa" w:w="100"/>
            </w:tcMar>
            <w:vAlign w:val="center"/>
          </w:tcPr>
          <w:p w14:paraId="CD070000">
            <w:pPr>
              <w:spacing w:after="0" w:before="0"/>
              <w:ind w:firstLine="0" w:left="135"/>
              <w:jc w:val="left"/>
            </w:pPr>
            <w:r>
              <w:rPr>
                <w:rFonts w:ascii="Times New Roman" w:hAnsi="Times New Roman"/>
                <w:b w:val="0"/>
                <w:i w:val="0"/>
                <w:color w:val="000000"/>
                <w:sz w:val="24"/>
              </w:rPr>
              <w:t>Спортивные соревнования</w:t>
            </w:r>
          </w:p>
        </w:tc>
        <w:tc>
          <w:tcPr>
            <w:tcW w:type="dxa" w:w="1041"/>
            <w:tcMar>
              <w:top w:type="dxa" w:w="50"/>
              <w:left w:type="dxa" w:w="100"/>
            </w:tcMar>
            <w:vAlign w:val="center"/>
          </w:tcPr>
          <w:p w14:paraId="CE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F070000">
            <w:pPr>
              <w:spacing w:after="0" w:before="0"/>
              <w:ind w:firstLine="0" w:left="135"/>
              <w:jc w:val="center"/>
            </w:pPr>
          </w:p>
        </w:tc>
        <w:tc>
          <w:tcPr>
            <w:tcW w:type="dxa" w:w="2168"/>
            <w:tcMar>
              <w:top w:type="dxa" w:w="50"/>
              <w:left w:type="dxa" w:w="100"/>
            </w:tcMar>
            <w:vAlign w:val="center"/>
          </w:tcPr>
          <w:p w14:paraId="D0070000">
            <w:pPr>
              <w:spacing w:after="0" w:before="0"/>
              <w:ind w:firstLine="0" w:left="135"/>
              <w:jc w:val="center"/>
            </w:pPr>
          </w:p>
        </w:tc>
        <w:tc>
          <w:tcPr>
            <w:tcW w:type="dxa" w:w="1515"/>
            <w:tcMar>
              <w:top w:type="dxa" w:w="50"/>
              <w:left w:type="dxa" w:w="100"/>
            </w:tcMar>
            <w:vAlign w:val="center"/>
          </w:tcPr>
          <w:p w14:paraId="D1070000">
            <w:pPr>
              <w:spacing w:after="0" w:before="0"/>
              <w:ind w:firstLine="0" w:left="135"/>
              <w:jc w:val="left"/>
            </w:pPr>
          </w:p>
        </w:tc>
        <w:tc>
          <w:tcPr>
            <w:tcW w:type="dxa" w:w="2655"/>
            <w:tcMar>
              <w:top w:type="dxa" w:w="50"/>
              <w:left w:type="dxa" w:w="100"/>
            </w:tcMar>
            <w:vAlign w:val="center"/>
          </w:tcPr>
          <w:p w14:paraId="D2070000">
            <w:pPr>
              <w:spacing w:after="0" w:before="0"/>
              <w:ind w:firstLine="0" w:left="135"/>
              <w:jc w:val="left"/>
            </w:pPr>
          </w:p>
        </w:tc>
      </w:tr>
      <w:tr>
        <w:trPr>
          <w:trHeight w:hRule="atLeast" w:val="300"/>
        </w:trPr>
        <w:tc>
          <w:tcPr>
            <w:tcW w:type="dxa" w:w="600"/>
            <w:tcMar>
              <w:top w:type="dxa" w:w="50"/>
              <w:left w:type="dxa" w:w="100"/>
            </w:tcMar>
            <w:vAlign w:val="center"/>
          </w:tcPr>
          <w:p w14:paraId="D3070000">
            <w:pPr>
              <w:spacing w:after="0" w:before="0"/>
              <w:ind w:firstLine="0" w:left="0"/>
              <w:jc w:val="left"/>
            </w:pPr>
            <w:r>
              <w:rPr>
                <w:rFonts w:ascii="Times New Roman" w:hAnsi="Times New Roman"/>
                <w:b w:val="0"/>
                <w:i w:val="0"/>
                <w:color w:val="000000"/>
                <w:sz w:val="24"/>
              </w:rPr>
              <w:t>54</w:t>
            </w:r>
          </w:p>
        </w:tc>
        <w:tc>
          <w:tcPr>
            <w:tcW w:type="dxa" w:w="3600"/>
            <w:tcMar>
              <w:top w:type="dxa" w:w="50"/>
              <w:left w:type="dxa" w:w="100"/>
            </w:tcMar>
            <w:vAlign w:val="center"/>
          </w:tcPr>
          <w:p w14:paraId="D4070000">
            <w:pPr>
              <w:spacing w:after="0" w:before="0"/>
              <w:ind w:firstLine="0" w:left="135"/>
              <w:jc w:val="left"/>
            </w:pPr>
            <w:r>
              <w:rPr>
                <w:rFonts w:ascii="Times New Roman" w:hAnsi="Times New Roman"/>
                <w:b w:val="0"/>
                <w:i w:val="0"/>
                <w:color w:val="000000"/>
                <w:sz w:val="24"/>
              </w:rPr>
              <w:t>Олимпийские игры</w:t>
            </w:r>
          </w:p>
        </w:tc>
        <w:tc>
          <w:tcPr>
            <w:tcW w:type="dxa" w:w="1041"/>
            <w:tcMar>
              <w:top w:type="dxa" w:w="50"/>
              <w:left w:type="dxa" w:w="100"/>
            </w:tcMar>
            <w:vAlign w:val="center"/>
          </w:tcPr>
          <w:p w14:paraId="D5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6070000">
            <w:pPr>
              <w:spacing w:after="0" w:before="0"/>
              <w:ind w:firstLine="0" w:left="135"/>
              <w:jc w:val="center"/>
            </w:pPr>
          </w:p>
        </w:tc>
        <w:tc>
          <w:tcPr>
            <w:tcW w:type="dxa" w:w="2168"/>
            <w:tcMar>
              <w:top w:type="dxa" w:w="50"/>
              <w:left w:type="dxa" w:w="100"/>
            </w:tcMar>
            <w:vAlign w:val="center"/>
          </w:tcPr>
          <w:p w14:paraId="D7070000">
            <w:pPr>
              <w:spacing w:after="0" w:before="0"/>
              <w:ind w:firstLine="0" w:left="135"/>
              <w:jc w:val="center"/>
            </w:pPr>
          </w:p>
        </w:tc>
        <w:tc>
          <w:tcPr>
            <w:tcW w:type="dxa" w:w="1515"/>
            <w:tcMar>
              <w:top w:type="dxa" w:w="50"/>
              <w:left w:type="dxa" w:w="100"/>
            </w:tcMar>
            <w:vAlign w:val="center"/>
          </w:tcPr>
          <w:p w14:paraId="D8070000">
            <w:pPr>
              <w:spacing w:after="0" w:before="0"/>
              <w:ind w:firstLine="0" w:left="135"/>
              <w:jc w:val="left"/>
            </w:pPr>
          </w:p>
        </w:tc>
        <w:tc>
          <w:tcPr>
            <w:tcW w:type="dxa" w:w="2655"/>
            <w:tcMar>
              <w:top w:type="dxa" w:w="50"/>
              <w:left w:type="dxa" w:w="100"/>
            </w:tcMar>
            <w:vAlign w:val="center"/>
          </w:tcPr>
          <w:p w14:paraId="D9070000">
            <w:pPr>
              <w:spacing w:after="0" w:before="0"/>
              <w:ind w:firstLine="0" w:left="135"/>
              <w:jc w:val="left"/>
            </w:pPr>
          </w:p>
        </w:tc>
      </w:tr>
      <w:tr>
        <w:trPr>
          <w:trHeight w:hRule="atLeast" w:val="555"/>
        </w:trPr>
        <w:tc>
          <w:tcPr>
            <w:tcW w:type="dxa" w:w="600"/>
            <w:tcMar>
              <w:top w:type="dxa" w:w="50"/>
              <w:left w:type="dxa" w:w="100"/>
            </w:tcMar>
            <w:vAlign w:val="center"/>
          </w:tcPr>
          <w:p w14:paraId="DA070000">
            <w:pPr>
              <w:spacing w:after="0" w:before="0"/>
              <w:ind w:firstLine="0" w:left="0"/>
              <w:jc w:val="left"/>
            </w:pPr>
            <w:r>
              <w:rPr>
                <w:rFonts w:ascii="Times New Roman" w:hAnsi="Times New Roman"/>
                <w:b w:val="0"/>
                <w:i w:val="0"/>
                <w:color w:val="000000"/>
                <w:sz w:val="24"/>
              </w:rPr>
              <w:t>55</w:t>
            </w:r>
          </w:p>
        </w:tc>
        <w:tc>
          <w:tcPr>
            <w:tcW w:type="dxa" w:w="3600"/>
            <w:tcMar>
              <w:top w:type="dxa" w:w="50"/>
              <w:left w:type="dxa" w:w="100"/>
            </w:tcMar>
            <w:vAlign w:val="center"/>
          </w:tcPr>
          <w:p w14:paraId="DB070000">
            <w:pPr>
              <w:spacing w:after="0" w:before="0"/>
              <w:ind w:firstLine="0" w:left="135"/>
              <w:jc w:val="left"/>
            </w:pPr>
            <w:r>
              <w:rPr>
                <w:rFonts w:ascii="Times New Roman" w:hAnsi="Times New Roman"/>
                <w:b w:val="0"/>
                <w:i w:val="0"/>
                <w:color w:val="000000"/>
                <w:sz w:val="24"/>
              </w:rPr>
              <w:t>Спорт в жизни каждого человека</w:t>
            </w:r>
          </w:p>
        </w:tc>
        <w:tc>
          <w:tcPr>
            <w:tcW w:type="dxa" w:w="1041"/>
            <w:tcMar>
              <w:top w:type="dxa" w:w="50"/>
              <w:left w:type="dxa" w:w="100"/>
            </w:tcMar>
            <w:vAlign w:val="center"/>
          </w:tcPr>
          <w:p w14:paraId="DC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D070000">
            <w:pPr>
              <w:spacing w:after="0" w:before="0"/>
              <w:ind w:firstLine="0" w:left="135"/>
              <w:jc w:val="center"/>
            </w:pPr>
          </w:p>
        </w:tc>
        <w:tc>
          <w:tcPr>
            <w:tcW w:type="dxa" w:w="2168"/>
            <w:tcMar>
              <w:top w:type="dxa" w:w="50"/>
              <w:left w:type="dxa" w:w="100"/>
            </w:tcMar>
            <w:vAlign w:val="center"/>
          </w:tcPr>
          <w:p w14:paraId="DE070000">
            <w:pPr>
              <w:spacing w:after="0" w:before="0"/>
              <w:ind w:firstLine="0" w:left="135"/>
              <w:jc w:val="center"/>
            </w:pPr>
          </w:p>
        </w:tc>
        <w:tc>
          <w:tcPr>
            <w:tcW w:type="dxa" w:w="1515"/>
            <w:tcMar>
              <w:top w:type="dxa" w:w="50"/>
              <w:left w:type="dxa" w:w="100"/>
            </w:tcMar>
            <w:vAlign w:val="center"/>
          </w:tcPr>
          <w:p w14:paraId="DF070000">
            <w:pPr>
              <w:spacing w:after="0" w:before="0"/>
              <w:ind w:firstLine="0" w:left="135"/>
              <w:jc w:val="left"/>
            </w:pPr>
          </w:p>
        </w:tc>
        <w:tc>
          <w:tcPr>
            <w:tcW w:type="dxa" w:w="2655"/>
            <w:tcMar>
              <w:top w:type="dxa" w:w="50"/>
              <w:left w:type="dxa" w:w="100"/>
            </w:tcMar>
            <w:vAlign w:val="center"/>
          </w:tcPr>
          <w:p w14:paraId="E0070000">
            <w:pPr>
              <w:spacing w:after="0" w:before="0"/>
              <w:ind w:firstLine="0" w:left="135"/>
              <w:jc w:val="left"/>
            </w:pPr>
          </w:p>
        </w:tc>
      </w:tr>
      <w:tr>
        <w:trPr>
          <w:trHeight w:hRule="atLeast" w:val="1905"/>
        </w:trPr>
        <w:tc>
          <w:tcPr>
            <w:tcW w:type="dxa" w:w="600"/>
            <w:tcMar>
              <w:top w:type="dxa" w:w="50"/>
              <w:left w:type="dxa" w:w="100"/>
            </w:tcMar>
            <w:vAlign w:val="center"/>
          </w:tcPr>
          <w:p w14:paraId="E1070000">
            <w:pPr>
              <w:spacing w:after="0" w:before="0"/>
              <w:ind w:firstLine="0" w:left="0"/>
              <w:jc w:val="left"/>
            </w:pPr>
            <w:r>
              <w:rPr>
                <w:rFonts w:ascii="Times New Roman" w:hAnsi="Times New Roman"/>
                <w:b w:val="0"/>
                <w:i w:val="0"/>
                <w:color w:val="000000"/>
                <w:sz w:val="24"/>
              </w:rPr>
              <w:t>56</w:t>
            </w:r>
          </w:p>
        </w:tc>
        <w:tc>
          <w:tcPr>
            <w:tcW w:type="dxa" w:w="3600"/>
            <w:tcMar>
              <w:top w:type="dxa" w:w="50"/>
              <w:left w:type="dxa" w:w="100"/>
            </w:tcMar>
            <w:vAlign w:val="center"/>
          </w:tcPr>
          <w:p w14:paraId="E2070000">
            <w:pPr>
              <w:spacing w:after="0" w:before="0"/>
              <w:ind w:firstLine="0" w:left="135"/>
              <w:jc w:val="left"/>
            </w:pPr>
            <w:r>
              <w:rPr>
                <w:rFonts w:ascii="Times New Roman" w:hAnsi="Times New Roman"/>
                <w:b w:val="0"/>
                <w:i w:val="0"/>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type="dxa" w:w="1041"/>
            <w:tcMar>
              <w:top w:type="dxa" w:w="50"/>
              <w:left w:type="dxa" w:w="100"/>
            </w:tcMar>
            <w:vAlign w:val="center"/>
          </w:tcPr>
          <w:p w14:paraId="E3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4070000">
            <w:pPr>
              <w:spacing w:after="0" w:before="0"/>
              <w:ind w:firstLine="0" w:left="135"/>
              <w:jc w:val="center"/>
            </w:pPr>
          </w:p>
        </w:tc>
        <w:tc>
          <w:tcPr>
            <w:tcW w:type="dxa" w:w="2168"/>
            <w:tcMar>
              <w:top w:type="dxa" w:w="50"/>
              <w:left w:type="dxa" w:w="100"/>
            </w:tcMar>
            <w:vAlign w:val="center"/>
          </w:tcPr>
          <w:p w14:paraId="E5070000">
            <w:pPr>
              <w:spacing w:after="0" w:before="0"/>
              <w:ind w:firstLine="0" w:left="135"/>
              <w:jc w:val="center"/>
            </w:pPr>
          </w:p>
        </w:tc>
        <w:tc>
          <w:tcPr>
            <w:tcW w:type="dxa" w:w="1515"/>
            <w:tcMar>
              <w:top w:type="dxa" w:w="50"/>
              <w:left w:type="dxa" w:w="100"/>
            </w:tcMar>
            <w:vAlign w:val="center"/>
          </w:tcPr>
          <w:p w14:paraId="E6070000">
            <w:pPr>
              <w:spacing w:after="0" w:before="0"/>
              <w:ind w:firstLine="0" w:left="135"/>
              <w:jc w:val="left"/>
            </w:pPr>
          </w:p>
        </w:tc>
        <w:tc>
          <w:tcPr>
            <w:tcW w:type="dxa" w:w="2655"/>
            <w:tcMar>
              <w:top w:type="dxa" w:w="50"/>
              <w:left w:type="dxa" w:w="100"/>
            </w:tcMar>
            <w:vAlign w:val="center"/>
          </w:tcPr>
          <w:p w14:paraId="E7070000">
            <w:pPr>
              <w:spacing w:after="0" w:before="0"/>
              <w:ind w:firstLine="0" w:left="135"/>
              <w:jc w:val="left"/>
            </w:pPr>
          </w:p>
        </w:tc>
      </w:tr>
      <w:tr>
        <w:trPr>
          <w:trHeight w:hRule="atLeast" w:val="555"/>
        </w:trPr>
        <w:tc>
          <w:tcPr>
            <w:tcW w:type="dxa" w:w="600"/>
            <w:tcMar>
              <w:top w:type="dxa" w:w="50"/>
              <w:left w:type="dxa" w:w="100"/>
            </w:tcMar>
            <w:vAlign w:val="center"/>
          </w:tcPr>
          <w:p w14:paraId="E8070000">
            <w:pPr>
              <w:spacing w:after="0" w:before="0"/>
              <w:ind w:firstLine="0" w:left="0"/>
              <w:jc w:val="left"/>
            </w:pPr>
            <w:r>
              <w:rPr>
                <w:rFonts w:ascii="Times New Roman" w:hAnsi="Times New Roman"/>
                <w:b w:val="0"/>
                <w:i w:val="0"/>
                <w:color w:val="000000"/>
                <w:sz w:val="24"/>
              </w:rPr>
              <w:t>57</w:t>
            </w:r>
          </w:p>
        </w:tc>
        <w:tc>
          <w:tcPr>
            <w:tcW w:type="dxa" w:w="3600"/>
            <w:tcMar>
              <w:top w:type="dxa" w:w="50"/>
              <w:left w:type="dxa" w:w="100"/>
            </w:tcMar>
            <w:vAlign w:val="center"/>
          </w:tcPr>
          <w:p w14:paraId="E9070000">
            <w:pPr>
              <w:spacing w:after="0" w:before="0"/>
              <w:ind w:firstLine="0" w:left="135"/>
              <w:jc w:val="left"/>
            </w:pPr>
            <w:r>
              <w:rPr>
                <w:rFonts w:ascii="Times New Roman" w:hAnsi="Times New Roman"/>
                <w:b w:val="0"/>
                <w:i w:val="0"/>
                <w:color w:val="000000"/>
                <w:sz w:val="24"/>
              </w:rPr>
              <w:t>Путешествие по зарубежным странам</w:t>
            </w:r>
          </w:p>
        </w:tc>
        <w:tc>
          <w:tcPr>
            <w:tcW w:type="dxa" w:w="1041"/>
            <w:tcMar>
              <w:top w:type="dxa" w:w="50"/>
              <w:left w:type="dxa" w:w="100"/>
            </w:tcMar>
            <w:vAlign w:val="center"/>
          </w:tcPr>
          <w:p w14:paraId="EA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B070000">
            <w:pPr>
              <w:spacing w:after="0" w:before="0"/>
              <w:ind w:firstLine="0" w:left="135"/>
              <w:jc w:val="center"/>
            </w:pPr>
          </w:p>
        </w:tc>
        <w:tc>
          <w:tcPr>
            <w:tcW w:type="dxa" w:w="2168"/>
            <w:tcMar>
              <w:top w:type="dxa" w:w="50"/>
              <w:left w:type="dxa" w:w="100"/>
            </w:tcMar>
            <w:vAlign w:val="center"/>
          </w:tcPr>
          <w:p w14:paraId="EC070000">
            <w:pPr>
              <w:spacing w:after="0" w:before="0"/>
              <w:ind w:firstLine="0" w:left="135"/>
              <w:jc w:val="center"/>
            </w:pPr>
          </w:p>
        </w:tc>
        <w:tc>
          <w:tcPr>
            <w:tcW w:type="dxa" w:w="1515"/>
            <w:tcMar>
              <w:top w:type="dxa" w:w="50"/>
              <w:left w:type="dxa" w:w="100"/>
            </w:tcMar>
            <w:vAlign w:val="center"/>
          </w:tcPr>
          <w:p w14:paraId="ED070000">
            <w:pPr>
              <w:spacing w:after="0" w:before="0"/>
              <w:ind w:firstLine="0" w:left="135"/>
              <w:jc w:val="left"/>
            </w:pPr>
          </w:p>
        </w:tc>
        <w:tc>
          <w:tcPr>
            <w:tcW w:type="dxa" w:w="2655"/>
            <w:tcMar>
              <w:top w:type="dxa" w:w="50"/>
              <w:left w:type="dxa" w:w="100"/>
            </w:tcMar>
            <w:vAlign w:val="center"/>
          </w:tcPr>
          <w:p w14:paraId="EE070000">
            <w:pPr>
              <w:spacing w:after="0" w:before="0"/>
              <w:ind w:firstLine="0" w:left="135"/>
              <w:jc w:val="left"/>
            </w:pPr>
          </w:p>
        </w:tc>
      </w:tr>
      <w:tr>
        <w:trPr>
          <w:trHeight w:hRule="atLeast" w:val="555"/>
        </w:trPr>
        <w:tc>
          <w:tcPr>
            <w:tcW w:type="dxa" w:w="600"/>
            <w:tcMar>
              <w:top w:type="dxa" w:w="50"/>
              <w:left w:type="dxa" w:w="100"/>
            </w:tcMar>
            <w:vAlign w:val="center"/>
          </w:tcPr>
          <w:p w14:paraId="EF070000">
            <w:pPr>
              <w:spacing w:after="0" w:before="0"/>
              <w:ind w:firstLine="0" w:left="0"/>
              <w:jc w:val="left"/>
            </w:pPr>
            <w:r>
              <w:rPr>
                <w:rFonts w:ascii="Times New Roman" w:hAnsi="Times New Roman"/>
                <w:b w:val="0"/>
                <w:i w:val="0"/>
                <w:color w:val="000000"/>
                <w:sz w:val="24"/>
              </w:rPr>
              <w:t>58</w:t>
            </w:r>
          </w:p>
        </w:tc>
        <w:tc>
          <w:tcPr>
            <w:tcW w:type="dxa" w:w="3600"/>
            <w:tcMar>
              <w:top w:type="dxa" w:w="50"/>
              <w:left w:type="dxa" w:w="100"/>
            </w:tcMar>
            <w:vAlign w:val="center"/>
          </w:tcPr>
          <w:p w14:paraId="F0070000">
            <w:pPr>
              <w:spacing w:after="0" w:before="0"/>
              <w:ind w:firstLine="0" w:left="135"/>
              <w:jc w:val="left"/>
            </w:pPr>
            <w:r>
              <w:rPr>
                <w:rFonts w:ascii="Times New Roman" w:hAnsi="Times New Roman"/>
                <w:b w:val="0"/>
                <w:i w:val="0"/>
                <w:color w:val="000000"/>
                <w:sz w:val="24"/>
              </w:rPr>
              <w:t>Путешествия. Виды транстпорта</w:t>
            </w:r>
          </w:p>
        </w:tc>
        <w:tc>
          <w:tcPr>
            <w:tcW w:type="dxa" w:w="1041"/>
            <w:tcMar>
              <w:top w:type="dxa" w:w="50"/>
              <w:left w:type="dxa" w:w="100"/>
            </w:tcMar>
            <w:vAlign w:val="center"/>
          </w:tcPr>
          <w:p w14:paraId="F1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2070000">
            <w:pPr>
              <w:spacing w:after="0" w:before="0"/>
              <w:ind w:firstLine="0" w:left="135"/>
              <w:jc w:val="center"/>
            </w:pPr>
          </w:p>
        </w:tc>
        <w:tc>
          <w:tcPr>
            <w:tcW w:type="dxa" w:w="2168"/>
            <w:tcMar>
              <w:top w:type="dxa" w:w="50"/>
              <w:left w:type="dxa" w:w="100"/>
            </w:tcMar>
            <w:vAlign w:val="center"/>
          </w:tcPr>
          <w:p w14:paraId="F3070000">
            <w:pPr>
              <w:spacing w:after="0" w:before="0"/>
              <w:ind w:firstLine="0" w:left="135"/>
              <w:jc w:val="center"/>
            </w:pPr>
          </w:p>
        </w:tc>
        <w:tc>
          <w:tcPr>
            <w:tcW w:type="dxa" w:w="1515"/>
            <w:tcMar>
              <w:top w:type="dxa" w:w="50"/>
              <w:left w:type="dxa" w:w="100"/>
            </w:tcMar>
            <w:vAlign w:val="center"/>
          </w:tcPr>
          <w:p w14:paraId="F4070000">
            <w:pPr>
              <w:spacing w:after="0" w:before="0"/>
              <w:ind w:firstLine="0" w:left="135"/>
              <w:jc w:val="left"/>
            </w:pPr>
          </w:p>
        </w:tc>
        <w:tc>
          <w:tcPr>
            <w:tcW w:type="dxa" w:w="2655"/>
            <w:tcMar>
              <w:top w:type="dxa" w:w="50"/>
              <w:left w:type="dxa" w:w="100"/>
            </w:tcMar>
            <w:vAlign w:val="center"/>
          </w:tcPr>
          <w:p w14:paraId="F5070000">
            <w:pPr>
              <w:spacing w:after="0" w:before="0"/>
              <w:ind w:firstLine="0" w:left="135"/>
              <w:jc w:val="left"/>
            </w:pPr>
          </w:p>
        </w:tc>
      </w:tr>
      <w:tr>
        <w:trPr>
          <w:trHeight w:hRule="atLeast" w:val="1095"/>
        </w:trPr>
        <w:tc>
          <w:tcPr>
            <w:tcW w:type="dxa" w:w="600"/>
            <w:tcMar>
              <w:top w:type="dxa" w:w="50"/>
              <w:left w:type="dxa" w:w="100"/>
            </w:tcMar>
            <w:vAlign w:val="center"/>
          </w:tcPr>
          <w:p w14:paraId="F6070000">
            <w:pPr>
              <w:spacing w:after="0" w:before="0"/>
              <w:ind w:firstLine="0" w:left="0"/>
              <w:jc w:val="left"/>
            </w:pPr>
            <w:r>
              <w:rPr>
                <w:rFonts w:ascii="Times New Roman" w:hAnsi="Times New Roman"/>
                <w:b w:val="0"/>
                <w:i w:val="0"/>
                <w:color w:val="000000"/>
                <w:sz w:val="24"/>
              </w:rPr>
              <w:t>59</w:t>
            </w:r>
          </w:p>
        </w:tc>
        <w:tc>
          <w:tcPr>
            <w:tcW w:type="dxa" w:w="3600"/>
            <w:tcMar>
              <w:top w:type="dxa" w:w="50"/>
              <w:left w:type="dxa" w:w="100"/>
            </w:tcMar>
            <w:vAlign w:val="center"/>
          </w:tcPr>
          <w:p w14:paraId="F7070000">
            <w:pPr>
              <w:spacing w:after="0" w:before="0"/>
              <w:ind w:firstLine="0" w:left="135"/>
              <w:jc w:val="left"/>
            </w:pPr>
            <w:r>
              <w:rPr>
                <w:rFonts w:ascii="Times New Roman" w:hAnsi="Times New Roman"/>
                <w:b w:val="0"/>
                <w:i w:val="0"/>
                <w:color w:val="000000"/>
                <w:sz w:val="24"/>
              </w:rPr>
              <w:t>Оформление поездки. Регистрация. Организационные моменты путешествия</w:t>
            </w:r>
          </w:p>
        </w:tc>
        <w:tc>
          <w:tcPr>
            <w:tcW w:type="dxa" w:w="1041"/>
            <w:tcMar>
              <w:top w:type="dxa" w:w="50"/>
              <w:left w:type="dxa" w:w="100"/>
            </w:tcMar>
            <w:vAlign w:val="center"/>
          </w:tcPr>
          <w:p w14:paraId="F8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9070000">
            <w:pPr>
              <w:spacing w:after="0" w:before="0"/>
              <w:ind w:firstLine="0" w:left="135"/>
              <w:jc w:val="center"/>
            </w:pPr>
          </w:p>
        </w:tc>
        <w:tc>
          <w:tcPr>
            <w:tcW w:type="dxa" w:w="2168"/>
            <w:tcMar>
              <w:top w:type="dxa" w:w="50"/>
              <w:left w:type="dxa" w:w="100"/>
            </w:tcMar>
            <w:vAlign w:val="center"/>
          </w:tcPr>
          <w:p w14:paraId="FA070000">
            <w:pPr>
              <w:spacing w:after="0" w:before="0"/>
              <w:ind w:firstLine="0" w:left="135"/>
              <w:jc w:val="center"/>
            </w:pPr>
          </w:p>
        </w:tc>
        <w:tc>
          <w:tcPr>
            <w:tcW w:type="dxa" w:w="1515"/>
            <w:tcMar>
              <w:top w:type="dxa" w:w="50"/>
              <w:left w:type="dxa" w:w="100"/>
            </w:tcMar>
            <w:vAlign w:val="center"/>
          </w:tcPr>
          <w:p w14:paraId="FB070000">
            <w:pPr>
              <w:spacing w:after="0" w:before="0"/>
              <w:ind w:firstLine="0" w:left="135"/>
              <w:jc w:val="left"/>
            </w:pPr>
          </w:p>
        </w:tc>
        <w:tc>
          <w:tcPr>
            <w:tcW w:type="dxa" w:w="2655"/>
            <w:tcMar>
              <w:top w:type="dxa" w:w="50"/>
              <w:left w:type="dxa" w:w="100"/>
            </w:tcMar>
            <w:vAlign w:val="center"/>
          </w:tcPr>
          <w:p w14:paraId="FC070000">
            <w:pPr>
              <w:spacing w:after="0" w:before="0"/>
              <w:ind w:firstLine="0" w:left="135"/>
              <w:jc w:val="left"/>
            </w:pPr>
          </w:p>
        </w:tc>
      </w:tr>
      <w:tr>
        <w:trPr>
          <w:trHeight w:hRule="atLeast" w:val="555"/>
        </w:trPr>
        <w:tc>
          <w:tcPr>
            <w:tcW w:type="dxa" w:w="600"/>
            <w:tcMar>
              <w:top w:type="dxa" w:w="50"/>
              <w:left w:type="dxa" w:w="100"/>
            </w:tcMar>
            <w:vAlign w:val="center"/>
          </w:tcPr>
          <w:p w14:paraId="FD070000">
            <w:pPr>
              <w:spacing w:after="0" w:before="0"/>
              <w:ind w:firstLine="0" w:left="0"/>
              <w:jc w:val="left"/>
            </w:pPr>
            <w:r>
              <w:rPr>
                <w:rFonts w:ascii="Times New Roman" w:hAnsi="Times New Roman"/>
                <w:b w:val="0"/>
                <w:i w:val="0"/>
                <w:color w:val="000000"/>
                <w:sz w:val="24"/>
              </w:rPr>
              <w:t>60</w:t>
            </w:r>
          </w:p>
        </w:tc>
        <w:tc>
          <w:tcPr>
            <w:tcW w:type="dxa" w:w="3600"/>
            <w:tcMar>
              <w:top w:type="dxa" w:w="50"/>
              <w:left w:type="dxa" w:w="100"/>
            </w:tcMar>
            <w:vAlign w:val="center"/>
          </w:tcPr>
          <w:p w14:paraId="FE070000">
            <w:pPr>
              <w:spacing w:after="0" w:before="0"/>
              <w:ind w:firstLine="0" w:left="135"/>
              <w:jc w:val="left"/>
            </w:pPr>
            <w:r>
              <w:rPr>
                <w:rFonts w:ascii="Times New Roman" w:hAnsi="Times New Roman"/>
                <w:b w:val="0"/>
                <w:i w:val="0"/>
                <w:color w:val="000000"/>
                <w:sz w:val="24"/>
              </w:rPr>
              <w:t>Путешествие. Любимое место</w:t>
            </w:r>
          </w:p>
        </w:tc>
        <w:tc>
          <w:tcPr>
            <w:tcW w:type="dxa" w:w="1041"/>
            <w:tcMar>
              <w:top w:type="dxa" w:w="50"/>
              <w:left w:type="dxa" w:w="100"/>
            </w:tcMar>
            <w:vAlign w:val="center"/>
          </w:tcPr>
          <w:p w14:paraId="FF07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0080000">
            <w:pPr>
              <w:spacing w:after="0" w:before="0"/>
              <w:ind w:firstLine="0" w:left="135"/>
              <w:jc w:val="center"/>
            </w:pPr>
          </w:p>
        </w:tc>
        <w:tc>
          <w:tcPr>
            <w:tcW w:type="dxa" w:w="2168"/>
            <w:tcMar>
              <w:top w:type="dxa" w:w="50"/>
              <w:left w:type="dxa" w:w="100"/>
            </w:tcMar>
            <w:vAlign w:val="center"/>
          </w:tcPr>
          <w:p w14:paraId="01080000">
            <w:pPr>
              <w:spacing w:after="0" w:before="0"/>
              <w:ind w:firstLine="0" w:left="135"/>
              <w:jc w:val="center"/>
            </w:pPr>
          </w:p>
        </w:tc>
        <w:tc>
          <w:tcPr>
            <w:tcW w:type="dxa" w:w="1515"/>
            <w:tcMar>
              <w:top w:type="dxa" w:w="50"/>
              <w:left w:type="dxa" w:w="100"/>
            </w:tcMar>
            <w:vAlign w:val="center"/>
          </w:tcPr>
          <w:p w14:paraId="02080000">
            <w:pPr>
              <w:spacing w:after="0" w:before="0"/>
              <w:ind w:firstLine="0" w:left="135"/>
              <w:jc w:val="left"/>
            </w:pPr>
          </w:p>
        </w:tc>
        <w:tc>
          <w:tcPr>
            <w:tcW w:type="dxa" w:w="2655"/>
            <w:tcMar>
              <w:top w:type="dxa" w:w="50"/>
              <w:left w:type="dxa" w:w="100"/>
            </w:tcMar>
            <w:vAlign w:val="center"/>
          </w:tcPr>
          <w:p w14:paraId="03080000">
            <w:pPr>
              <w:spacing w:after="0" w:before="0"/>
              <w:ind w:firstLine="0" w:left="135"/>
              <w:jc w:val="left"/>
            </w:pPr>
          </w:p>
        </w:tc>
      </w:tr>
      <w:tr>
        <w:trPr>
          <w:trHeight w:hRule="atLeast" w:val="825"/>
        </w:trPr>
        <w:tc>
          <w:tcPr>
            <w:tcW w:type="dxa" w:w="600"/>
            <w:tcMar>
              <w:top w:type="dxa" w:w="50"/>
              <w:left w:type="dxa" w:w="100"/>
            </w:tcMar>
            <w:vAlign w:val="center"/>
          </w:tcPr>
          <w:p w14:paraId="04080000">
            <w:pPr>
              <w:spacing w:after="0" w:before="0"/>
              <w:ind w:firstLine="0" w:left="0"/>
              <w:jc w:val="left"/>
            </w:pPr>
            <w:r>
              <w:rPr>
                <w:rFonts w:ascii="Times New Roman" w:hAnsi="Times New Roman"/>
                <w:b w:val="0"/>
                <w:i w:val="0"/>
                <w:color w:val="000000"/>
                <w:sz w:val="24"/>
              </w:rPr>
              <w:t>61</w:t>
            </w:r>
          </w:p>
        </w:tc>
        <w:tc>
          <w:tcPr>
            <w:tcW w:type="dxa" w:w="3600"/>
            <w:tcMar>
              <w:top w:type="dxa" w:w="50"/>
              <w:left w:type="dxa" w:w="100"/>
            </w:tcMar>
            <w:vAlign w:val="center"/>
          </w:tcPr>
          <w:p w14:paraId="05080000">
            <w:pPr>
              <w:spacing w:after="0" w:before="0"/>
              <w:ind w:firstLine="0" w:left="135"/>
              <w:jc w:val="left"/>
            </w:pPr>
            <w:r>
              <w:rPr>
                <w:rFonts w:ascii="Times New Roman" w:hAnsi="Times New Roman"/>
                <w:b w:val="0"/>
                <w:i w:val="0"/>
                <w:color w:val="000000"/>
                <w:sz w:val="24"/>
              </w:rPr>
              <w:t>Особенности культуры и поведения в другой стране при путешествии</w:t>
            </w:r>
          </w:p>
        </w:tc>
        <w:tc>
          <w:tcPr>
            <w:tcW w:type="dxa" w:w="1041"/>
            <w:tcMar>
              <w:top w:type="dxa" w:w="50"/>
              <w:left w:type="dxa" w:w="100"/>
            </w:tcMar>
            <w:vAlign w:val="center"/>
          </w:tcPr>
          <w:p w14:paraId="06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7080000">
            <w:pPr>
              <w:spacing w:after="0" w:before="0"/>
              <w:ind w:firstLine="0" w:left="135"/>
              <w:jc w:val="center"/>
            </w:pPr>
          </w:p>
        </w:tc>
        <w:tc>
          <w:tcPr>
            <w:tcW w:type="dxa" w:w="2168"/>
            <w:tcMar>
              <w:top w:type="dxa" w:w="50"/>
              <w:left w:type="dxa" w:w="100"/>
            </w:tcMar>
            <w:vAlign w:val="center"/>
          </w:tcPr>
          <w:p w14:paraId="08080000">
            <w:pPr>
              <w:spacing w:after="0" w:before="0"/>
              <w:ind w:firstLine="0" w:left="135"/>
              <w:jc w:val="center"/>
            </w:pPr>
          </w:p>
        </w:tc>
        <w:tc>
          <w:tcPr>
            <w:tcW w:type="dxa" w:w="1515"/>
            <w:tcMar>
              <w:top w:type="dxa" w:w="50"/>
              <w:left w:type="dxa" w:w="100"/>
            </w:tcMar>
            <w:vAlign w:val="center"/>
          </w:tcPr>
          <w:p w14:paraId="09080000">
            <w:pPr>
              <w:spacing w:after="0" w:before="0"/>
              <w:ind w:firstLine="0" w:left="135"/>
              <w:jc w:val="left"/>
            </w:pPr>
          </w:p>
        </w:tc>
        <w:tc>
          <w:tcPr>
            <w:tcW w:type="dxa" w:w="2655"/>
            <w:tcMar>
              <w:top w:type="dxa" w:w="50"/>
              <w:left w:type="dxa" w:w="100"/>
            </w:tcMar>
            <w:vAlign w:val="center"/>
          </w:tcPr>
          <w:p w14:paraId="0A080000">
            <w:pPr>
              <w:spacing w:after="0" w:before="0"/>
              <w:ind w:firstLine="0" w:left="135"/>
              <w:jc w:val="left"/>
            </w:pPr>
          </w:p>
        </w:tc>
      </w:tr>
      <w:tr>
        <w:trPr>
          <w:trHeight w:hRule="atLeast" w:val="300"/>
        </w:trPr>
        <w:tc>
          <w:tcPr>
            <w:tcW w:type="dxa" w:w="600"/>
            <w:tcMar>
              <w:top w:type="dxa" w:w="50"/>
              <w:left w:type="dxa" w:w="100"/>
            </w:tcMar>
            <w:vAlign w:val="center"/>
          </w:tcPr>
          <w:p w14:paraId="0B080000">
            <w:pPr>
              <w:spacing w:after="0" w:before="0"/>
              <w:ind w:firstLine="0" w:left="0"/>
              <w:jc w:val="left"/>
            </w:pPr>
            <w:r>
              <w:rPr>
                <w:rFonts w:ascii="Times New Roman" w:hAnsi="Times New Roman"/>
                <w:b w:val="0"/>
                <w:i w:val="0"/>
                <w:color w:val="000000"/>
                <w:sz w:val="24"/>
              </w:rPr>
              <w:t>62</w:t>
            </w:r>
          </w:p>
        </w:tc>
        <w:tc>
          <w:tcPr>
            <w:tcW w:type="dxa" w:w="3600"/>
            <w:tcMar>
              <w:top w:type="dxa" w:w="50"/>
              <w:left w:type="dxa" w:w="100"/>
            </w:tcMar>
            <w:vAlign w:val="center"/>
          </w:tcPr>
          <w:p w14:paraId="0C080000">
            <w:pPr>
              <w:spacing w:after="0" w:before="0"/>
              <w:ind w:firstLine="0" w:left="135"/>
              <w:jc w:val="left"/>
            </w:pPr>
            <w:r>
              <w:rPr>
                <w:rFonts w:ascii="Times New Roman" w:hAnsi="Times New Roman"/>
                <w:b w:val="0"/>
                <w:i w:val="0"/>
                <w:color w:val="000000"/>
                <w:sz w:val="24"/>
              </w:rPr>
              <w:t>Экотуризм</w:t>
            </w:r>
          </w:p>
        </w:tc>
        <w:tc>
          <w:tcPr>
            <w:tcW w:type="dxa" w:w="1041"/>
            <w:tcMar>
              <w:top w:type="dxa" w:w="50"/>
              <w:left w:type="dxa" w:w="100"/>
            </w:tcMar>
            <w:vAlign w:val="center"/>
          </w:tcPr>
          <w:p w14:paraId="0D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E080000">
            <w:pPr>
              <w:spacing w:after="0" w:before="0"/>
              <w:ind w:firstLine="0" w:left="135"/>
              <w:jc w:val="center"/>
            </w:pPr>
          </w:p>
        </w:tc>
        <w:tc>
          <w:tcPr>
            <w:tcW w:type="dxa" w:w="2168"/>
            <w:tcMar>
              <w:top w:type="dxa" w:w="50"/>
              <w:left w:type="dxa" w:w="100"/>
            </w:tcMar>
            <w:vAlign w:val="center"/>
          </w:tcPr>
          <w:p w14:paraId="0F080000">
            <w:pPr>
              <w:spacing w:after="0" w:before="0"/>
              <w:ind w:firstLine="0" w:left="135"/>
              <w:jc w:val="center"/>
            </w:pPr>
          </w:p>
        </w:tc>
        <w:tc>
          <w:tcPr>
            <w:tcW w:type="dxa" w:w="1515"/>
            <w:tcMar>
              <w:top w:type="dxa" w:w="50"/>
              <w:left w:type="dxa" w:w="100"/>
            </w:tcMar>
            <w:vAlign w:val="center"/>
          </w:tcPr>
          <w:p w14:paraId="10080000">
            <w:pPr>
              <w:spacing w:after="0" w:before="0"/>
              <w:ind w:firstLine="0" w:left="135"/>
              <w:jc w:val="left"/>
            </w:pPr>
          </w:p>
        </w:tc>
        <w:tc>
          <w:tcPr>
            <w:tcW w:type="dxa" w:w="2655"/>
            <w:tcMar>
              <w:top w:type="dxa" w:w="50"/>
              <w:left w:type="dxa" w:w="100"/>
            </w:tcMar>
            <w:vAlign w:val="center"/>
          </w:tcPr>
          <w:p w14:paraId="11080000">
            <w:pPr>
              <w:spacing w:after="0" w:before="0"/>
              <w:ind w:firstLine="0" w:left="135"/>
              <w:jc w:val="left"/>
            </w:pPr>
          </w:p>
        </w:tc>
      </w:tr>
      <w:tr>
        <w:trPr>
          <w:trHeight w:hRule="atLeast" w:val="1365"/>
        </w:trPr>
        <w:tc>
          <w:tcPr>
            <w:tcW w:type="dxa" w:w="600"/>
            <w:tcMar>
              <w:top w:type="dxa" w:w="50"/>
              <w:left w:type="dxa" w:w="100"/>
            </w:tcMar>
            <w:vAlign w:val="center"/>
          </w:tcPr>
          <w:p w14:paraId="12080000">
            <w:pPr>
              <w:spacing w:after="0" w:before="0"/>
              <w:ind w:firstLine="0" w:left="0"/>
              <w:jc w:val="left"/>
            </w:pPr>
            <w:r>
              <w:rPr>
                <w:rFonts w:ascii="Times New Roman" w:hAnsi="Times New Roman"/>
                <w:b w:val="0"/>
                <w:i w:val="0"/>
                <w:color w:val="000000"/>
                <w:sz w:val="24"/>
              </w:rPr>
              <w:t>63</w:t>
            </w:r>
          </w:p>
        </w:tc>
        <w:tc>
          <w:tcPr>
            <w:tcW w:type="dxa" w:w="3600"/>
            <w:tcMar>
              <w:top w:type="dxa" w:w="50"/>
              <w:left w:type="dxa" w:w="100"/>
            </w:tcMar>
            <w:vAlign w:val="center"/>
          </w:tcPr>
          <w:p w14:paraId="13080000">
            <w:pPr>
              <w:spacing w:after="0" w:before="0"/>
              <w:ind w:firstLine="0" w:left="135"/>
              <w:jc w:val="left"/>
            </w:pPr>
            <w:r>
              <w:rPr>
                <w:rFonts w:ascii="Times New Roman" w:hAnsi="Times New Roman"/>
                <w:b w:val="0"/>
                <w:i w:val="0"/>
                <w:color w:val="000000"/>
                <w:sz w:val="24"/>
              </w:rPr>
              <w:t>Обобщение по теме "Туризм. Виды отдыха. Экотуризм. Путешествия по России и зарубежным странам"</w:t>
            </w:r>
          </w:p>
        </w:tc>
        <w:tc>
          <w:tcPr>
            <w:tcW w:type="dxa" w:w="1041"/>
            <w:tcMar>
              <w:top w:type="dxa" w:w="50"/>
              <w:left w:type="dxa" w:w="100"/>
            </w:tcMar>
            <w:vAlign w:val="center"/>
          </w:tcPr>
          <w:p w14:paraId="14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5080000">
            <w:pPr>
              <w:spacing w:after="0" w:before="0"/>
              <w:ind w:firstLine="0" w:left="135"/>
              <w:jc w:val="center"/>
            </w:pPr>
          </w:p>
        </w:tc>
        <w:tc>
          <w:tcPr>
            <w:tcW w:type="dxa" w:w="2168"/>
            <w:tcMar>
              <w:top w:type="dxa" w:w="50"/>
              <w:left w:type="dxa" w:w="100"/>
            </w:tcMar>
            <w:vAlign w:val="center"/>
          </w:tcPr>
          <w:p w14:paraId="16080000">
            <w:pPr>
              <w:spacing w:after="0" w:before="0"/>
              <w:ind w:firstLine="0" w:left="135"/>
              <w:jc w:val="center"/>
            </w:pPr>
          </w:p>
        </w:tc>
        <w:tc>
          <w:tcPr>
            <w:tcW w:type="dxa" w:w="1515"/>
            <w:tcMar>
              <w:top w:type="dxa" w:w="50"/>
              <w:left w:type="dxa" w:w="100"/>
            </w:tcMar>
            <w:vAlign w:val="center"/>
          </w:tcPr>
          <w:p w14:paraId="17080000">
            <w:pPr>
              <w:spacing w:after="0" w:before="0"/>
              <w:ind w:firstLine="0" w:left="135"/>
              <w:jc w:val="left"/>
            </w:pPr>
          </w:p>
        </w:tc>
        <w:tc>
          <w:tcPr>
            <w:tcW w:type="dxa" w:w="2655"/>
            <w:tcMar>
              <w:top w:type="dxa" w:w="50"/>
              <w:left w:type="dxa" w:w="100"/>
            </w:tcMar>
            <w:vAlign w:val="center"/>
          </w:tcPr>
          <w:p w14:paraId="18080000">
            <w:pPr>
              <w:spacing w:after="0" w:before="0"/>
              <w:ind w:firstLine="0" w:left="135"/>
              <w:jc w:val="left"/>
            </w:pPr>
          </w:p>
        </w:tc>
      </w:tr>
      <w:tr>
        <w:trPr>
          <w:trHeight w:hRule="atLeast" w:val="1365"/>
        </w:trPr>
        <w:tc>
          <w:tcPr>
            <w:tcW w:type="dxa" w:w="600"/>
            <w:tcMar>
              <w:top w:type="dxa" w:w="50"/>
              <w:left w:type="dxa" w:w="100"/>
            </w:tcMar>
            <w:vAlign w:val="center"/>
          </w:tcPr>
          <w:p w14:paraId="19080000">
            <w:pPr>
              <w:spacing w:after="0" w:before="0"/>
              <w:ind w:firstLine="0" w:left="0"/>
              <w:jc w:val="left"/>
            </w:pPr>
            <w:r>
              <w:rPr>
                <w:rFonts w:ascii="Times New Roman" w:hAnsi="Times New Roman"/>
                <w:b w:val="0"/>
                <w:i w:val="0"/>
                <w:color w:val="000000"/>
                <w:sz w:val="24"/>
              </w:rPr>
              <w:t>64</w:t>
            </w:r>
          </w:p>
        </w:tc>
        <w:tc>
          <w:tcPr>
            <w:tcW w:type="dxa" w:w="3600"/>
            <w:tcMar>
              <w:top w:type="dxa" w:w="50"/>
              <w:left w:type="dxa" w:w="100"/>
            </w:tcMar>
            <w:vAlign w:val="center"/>
          </w:tcPr>
          <w:p w14:paraId="1A080000">
            <w:pPr>
              <w:spacing w:after="0" w:before="0"/>
              <w:ind w:firstLine="0" w:left="135"/>
              <w:jc w:val="left"/>
            </w:pPr>
            <w:r>
              <w:rPr>
                <w:rFonts w:ascii="Times New Roman" w:hAnsi="Times New Roman"/>
                <w:b w:val="0"/>
                <w:i w:val="0"/>
                <w:color w:val="000000"/>
                <w:sz w:val="24"/>
              </w:rPr>
              <w:t>Контроль по теме "Туризм. Виды отдыха. Экотуризм. Путешествия по России и зарубежным странам"</w:t>
            </w:r>
          </w:p>
        </w:tc>
        <w:tc>
          <w:tcPr>
            <w:tcW w:type="dxa" w:w="1041"/>
            <w:tcMar>
              <w:top w:type="dxa" w:w="50"/>
              <w:left w:type="dxa" w:w="100"/>
            </w:tcMar>
            <w:vAlign w:val="center"/>
          </w:tcPr>
          <w:p w14:paraId="1B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C08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1D080000">
            <w:pPr>
              <w:spacing w:after="0" w:before="0"/>
              <w:ind w:firstLine="0" w:left="135"/>
              <w:jc w:val="center"/>
            </w:pPr>
          </w:p>
        </w:tc>
        <w:tc>
          <w:tcPr>
            <w:tcW w:type="dxa" w:w="1515"/>
            <w:tcMar>
              <w:top w:type="dxa" w:w="50"/>
              <w:left w:type="dxa" w:w="100"/>
            </w:tcMar>
            <w:vAlign w:val="center"/>
          </w:tcPr>
          <w:p w14:paraId="1E080000">
            <w:pPr>
              <w:spacing w:after="0" w:before="0"/>
              <w:ind w:firstLine="0" w:left="135"/>
              <w:jc w:val="left"/>
            </w:pPr>
          </w:p>
        </w:tc>
        <w:tc>
          <w:tcPr>
            <w:tcW w:type="dxa" w:w="2655"/>
            <w:tcMar>
              <w:top w:type="dxa" w:w="50"/>
              <w:left w:type="dxa" w:w="100"/>
            </w:tcMar>
            <w:vAlign w:val="center"/>
          </w:tcPr>
          <w:p w14:paraId="1F080000">
            <w:pPr>
              <w:spacing w:after="0" w:before="0"/>
              <w:ind w:firstLine="0" w:left="135"/>
              <w:jc w:val="left"/>
            </w:pPr>
          </w:p>
        </w:tc>
      </w:tr>
      <w:tr>
        <w:trPr>
          <w:trHeight w:hRule="atLeast" w:val="1785"/>
        </w:trPr>
        <w:tc>
          <w:tcPr>
            <w:tcW w:type="dxa" w:w="600"/>
            <w:tcMar>
              <w:top w:type="dxa" w:w="50"/>
              <w:left w:type="dxa" w:w="100"/>
            </w:tcMar>
            <w:vAlign w:val="center"/>
          </w:tcPr>
          <w:p w14:paraId="20080000">
            <w:pPr>
              <w:spacing w:after="0" w:before="0"/>
              <w:ind w:firstLine="0" w:left="0"/>
              <w:jc w:val="left"/>
            </w:pPr>
            <w:r>
              <w:rPr>
                <w:rFonts w:ascii="Times New Roman" w:hAnsi="Times New Roman"/>
                <w:b w:val="0"/>
                <w:i w:val="0"/>
                <w:color w:val="000000"/>
                <w:sz w:val="24"/>
              </w:rPr>
              <w:t>65</w:t>
            </w:r>
          </w:p>
        </w:tc>
        <w:tc>
          <w:tcPr>
            <w:tcW w:type="dxa" w:w="3600"/>
            <w:tcMar>
              <w:top w:type="dxa" w:w="50"/>
              <w:left w:type="dxa" w:w="100"/>
            </w:tcMar>
            <w:vAlign w:val="center"/>
          </w:tcPr>
          <w:p w14:paraId="21080000">
            <w:pPr>
              <w:spacing w:after="0" w:before="0"/>
              <w:ind w:firstLine="0" w:left="135"/>
              <w:jc w:val="left"/>
            </w:pPr>
            <w:r>
              <w:rPr>
                <w:rFonts w:ascii="Times New Roman" w:hAnsi="Times New Roman"/>
                <w:b w:val="0"/>
                <w:i w:val="0"/>
                <w:color w:val="000000"/>
                <w:sz w:val="24"/>
              </w:rPr>
              <w:t>Проживание в городской и сльской местности. Сравнение. Преимущества и недостатки</w:t>
            </w:r>
          </w:p>
        </w:tc>
        <w:tc>
          <w:tcPr>
            <w:tcW w:type="dxa" w:w="1041"/>
            <w:tcMar>
              <w:top w:type="dxa" w:w="50"/>
              <w:left w:type="dxa" w:w="100"/>
            </w:tcMar>
            <w:vAlign w:val="center"/>
          </w:tcPr>
          <w:p w14:paraId="22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3080000">
            <w:pPr>
              <w:spacing w:after="0" w:before="0"/>
              <w:ind w:firstLine="0" w:left="135"/>
              <w:jc w:val="center"/>
            </w:pPr>
          </w:p>
        </w:tc>
        <w:tc>
          <w:tcPr>
            <w:tcW w:type="dxa" w:w="2168"/>
            <w:tcMar>
              <w:top w:type="dxa" w:w="50"/>
              <w:left w:type="dxa" w:w="100"/>
            </w:tcMar>
            <w:vAlign w:val="center"/>
          </w:tcPr>
          <w:p w14:paraId="24080000">
            <w:pPr>
              <w:spacing w:after="0" w:before="0"/>
              <w:ind w:firstLine="0" w:left="135"/>
              <w:jc w:val="center"/>
            </w:pPr>
          </w:p>
        </w:tc>
        <w:tc>
          <w:tcPr>
            <w:tcW w:type="dxa" w:w="1515"/>
            <w:tcMar>
              <w:top w:type="dxa" w:w="50"/>
              <w:left w:type="dxa" w:w="100"/>
            </w:tcMar>
            <w:vAlign w:val="center"/>
          </w:tcPr>
          <w:p w14:paraId="25080000">
            <w:pPr>
              <w:spacing w:after="0" w:before="0"/>
              <w:ind w:firstLine="0" w:left="135"/>
              <w:jc w:val="left"/>
            </w:pPr>
          </w:p>
        </w:tc>
        <w:tc>
          <w:tcPr>
            <w:tcW w:type="dxa" w:w="2655"/>
            <w:tcMar>
              <w:top w:type="dxa" w:w="50"/>
              <w:left w:type="dxa" w:w="100"/>
            </w:tcMar>
            <w:vAlign w:val="center"/>
          </w:tcPr>
          <w:p w14:paraId="26080000">
            <w:pPr>
              <w:spacing w:after="0" w:before="0"/>
              <w:ind w:firstLine="0" w:left="135"/>
              <w:jc w:val="left"/>
            </w:pPr>
          </w:p>
        </w:tc>
      </w:tr>
      <w:tr>
        <w:trPr>
          <w:trHeight w:hRule="atLeast" w:val="825"/>
        </w:trPr>
        <w:tc>
          <w:tcPr>
            <w:tcW w:type="dxa" w:w="600"/>
            <w:tcMar>
              <w:top w:type="dxa" w:w="50"/>
              <w:left w:type="dxa" w:w="100"/>
            </w:tcMar>
            <w:vAlign w:val="center"/>
          </w:tcPr>
          <w:p w14:paraId="27080000">
            <w:pPr>
              <w:spacing w:after="0" w:before="0"/>
              <w:ind w:firstLine="0" w:left="0"/>
              <w:jc w:val="left"/>
            </w:pPr>
            <w:r>
              <w:rPr>
                <w:rFonts w:ascii="Times New Roman" w:hAnsi="Times New Roman"/>
                <w:b w:val="0"/>
                <w:i w:val="0"/>
                <w:color w:val="000000"/>
                <w:sz w:val="24"/>
              </w:rPr>
              <w:t>66</w:t>
            </w:r>
          </w:p>
        </w:tc>
        <w:tc>
          <w:tcPr>
            <w:tcW w:type="dxa" w:w="3600"/>
            <w:tcMar>
              <w:top w:type="dxa" w:w="50"/>
              <w:left w:type="dxa" w:w="100"/>
            </w:tcMar>
            <w:vAlign w:val="center"/>
          </w:tcPr>
          <w:p w14:paraId="28080000">
            <w:pPr>
              <w:spacing w:after="0" w:before="0"/>
              <w:ind w:firstLine="0" w:left="135"/>
              <w:jc w:val="left"/>
            </w:pPr>
            <w:r>
              <w:rPr>
                <w:rFonts w:ascii="Times New Roman" w:hAnsi="Times New Roman"/>
                <w:b w:val="0"/>
                <w:i w:val="0"/>
                <w:color w:val="000000"/>
                <w:sz w:val="24"/>
              </w:rPr>
              <w:t>Защита окружающей среды. Утилизация мусора</w:t>
            </w:r>
          </w:p>
        </w:tc>
        <w:tc>
          <w:tcPr>
            <w:tcW w:type="dxa" w:w="1041"/>
            <w:tcMar>
              <w:top w:type="dxa" w:w="50"/>
              <w:left w:type="dxa" w:w="100"/>
            </w:tcMar>
            <w:vAlign w:val="center"/>
          </w:tcPr>
          <w:p w14:paraId="29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A080000">
            <w:pPr>
              <w:spacing w:after="0" w:before="0"/>
              <w:ind w:firstLine="0" w:left="135"/>
              <w:jc w:val="center"/>
            </w:pPr>
          </w:p>
        </w:tc>
        <w:tc>
          <w:tcPr>
            <w:tcW w:type="dxa" w:w="2168"/>
            <w:tcMar>
              <w:top w:type="dxa" w:w="50"/>
              <w:left w:type="dxa" w:w="100"/>
            </w:tcMar>
            <w:vAlign w:val="center"/>
          </w:tcPr>
          <w:p w14:paraId="2B080000">
            <w:pPr>
              <w:spacing w:after="0" w:before="0"/>
              <w:ind w:firstLine="0" w:left="135"/>
              <w:jc w:val="center"/>
            </w:pPr>
          </w:p>
        </w:tc>
        <w:tc>
          <w:tcPr>
            <w:tcW w:type="dxa" w:w="1515"/>
            <w:tcMar>
              <w:top w:type="dxa" w:w="50"/>
              <w:left w:type="dxa" w:w="100"/>
            </w:tcMar>
            <w:vAlign w:val="center"/>
          </w:tcPr>
          <w:p w14:paraId="2C080000">
            <w:pPr>
              <w:spacing w:after="0" w:before="0"/>
              <w:ind w:firstLine="0" w:left="135"/>
              <w:jc w:val="left"/>
            </w:pPr>
          </w:p>
        </w:tc>
        <w:tc>
          <w:tcPr>
            <w:tcW w:type="dxa" w:w="2655"/>
            <w:tcMar>
              <w:top w:type="dxa" w:w="50"/>
              <w:left w:type="dxa" w:w="100"/>
            </w:tcMar>
            <w:vAlign w:val="center"/>
          </w:tcPr>
          <w:p w14:paraId="2D080000">
            <w:pPr>
              <w:spacing w:after="0" w:before="0"/>
              <w:ind w:firstLine="0" w:left="135"/>
              <w:jc w:val="left"/>
            </w:pPr>
          </w:p>
        </w:tc>
      </w:tr>
      <w:tr>
        <w:trPr>
          <w:trHeight w:hRule="atLeast" w:val="825"/>
        </w:trPr>
        <w:tc>
          <w:tcPr>
            <w:tcW w:type="dxa" w:w="600"/>
            <w:tcMar>
              <w:top w:type="dxa" w:w="50"/>
              <w:left w:type="dxa" w:w="100"/>
            </w:tcMar>
            <w:vAlign w:val="center"/>
          </w:tcPr>
          <w:p w14:paraId="2E080000">
            <w:pPr>
              <w:spacing w:after="0" w:before="0"/>
              <w:ind w:firstLine="0" w:left="0"/>
              <w:jc w:val="left"/>
            </w:pPr>
            <w:r>
              <w:rPr>
                <w:rFonts w:ascii="Times New Roman" w:hAnsi="Times New Roman"/>
                <w:b w:val="0"/>
                <w:i w:val="0"/>
                <w:color w:val="000000"/>
                <w:sz w:val="24"/>
              </w:rPr>
              <w:t>67</w:t>
            </w:r>
          </w:p>
        </w:tc>
        <w:tc>
          <w:tcPr>
            <w:tcW w:type="dxa" w:w="3600"/>
            <w:tcMar>
              <w:top w:type="dxa" w:w="50"/>
              <w:left w:type="dxa" w:w="100"/>
            </w:tcMar>
            <w:vAlign w:val="center"/>
          </w:tcPr>
          <w:p w14:paraId="2F080000">
            <w:pPr>
              <w:spacing w:after="0" w:before="0"/>
              <w:ind w:firstLine="0" w:left="135"/>
              <w:jc w:val="left"/>
            </w:pPr>
            <w:r>
              <w:rPr>
                <w:rFonts w:ascii="Times New Roman" w:hAnsi="Times New Roman"/>
                <w:b w:val="0"/>
                <w:i w:val="0"/>
                <w:color w:val="000000"/>
                <w:sz w:val="24"/>
              </w:rPr>
              <w:t>Защита окружающей среды. Проблемы и решения</w:t>
            </w:r>
          </w:p>
        </w:tc>
        <w:tc>
          <w:tcPr>
            <w:tcW w:type="dxa" w:w="1041"/>
            <w:tcMar>
              <w:top w:type="dxa" w:w="50"/>
              <w:left w:type="dxa" w:w="100"/>
            </w:tcMar>
            <w:vAlign w:val="center"/>
          </w:tcPr>
          <w:p w14:paraId="30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1080000">
            <w:pPr>
              <w:spacing w:after="0" w:before="0"/>
              <w:ind w:firstLine="0" w:left="135"/>
              <w:jc w:val="center"/>
            </w:pPr>
          </w:p>
        </w:tc>
        <w:tc>
          <w:tcPr>
            <w:tcW w:type="dxa" w:w="2168"/>
            <w:tcMar>
              <w:top w:type="dxa" w:w="50"/>
              <w:left w:type="dxa" w:w="100"/>
            </w:tcMar>
            <w:vAlign w:val="center"/>
          </w:tcPr>
          <w:p w14:paraId="32080000">
            <w:pPr>
              <w:spacing w:after="0" w:before="0"/>
              <w:ind w:firstLine="0" w:left="135"/>
              <w:jc w:val="center"/>
            </w:pPr>
          </w:p>
        </w:tc>
        <w:tc>
          <w:tcPr>
            <w:tcW w:type="dxa" w:w="1515"/>
            <w:tcMar>
              <w:top w:type="dxa" w:w="50"/>
              <w:left w:type="dxa" w:w="100"/>
            </w:tcMar>
            <w:vAlign w:val="center"/>
          </w:tcPr>
          <w:p w14:paraId="33080000">
            <w:pPr>
              <w:spacing w:after="0" w:before="0"/>
              <w:ind w:firstLine="0" w:left="135"/>
              <w:jc w:val="left"/>
            </w:pPr>
          </w:p>
        </w:tc>
        <w:tc>
          <w:tcPr>
            <w:tcW w:type="dxa" w:w="2655"/>
            <w:tcMar>
              <w:top w:type="dxa" w:w="50"/>
              <w:left w:type="dxa" w:w="100"/>
            </w:tcMar>
            <w:vAlign w:val="center"/>
          </w:tcPr>
          <w:p w14:paraId="34080000">
            <w:pPr>
              <w:spacing w:after="0" w:before="0"/>
              <w:ind w:firstLine="0" w:left="135"/>
              <w:jc w:val="left"/>
            </w:pPr>
          </w:p>
        </w:tc>
      </w:tr>
      <w:tr>
        <w:trPr>
          <w:trHeight w:hRule="atLeast" w:val="555"/>
        </w:trPr>
        <w:tc>
          <w:tcPr>
            <w:tcW w:type="dxa" w:w="600"/>
            <w:tcMar>
              <w:top w:type="dxa" w:w="50"/>
              <w:left w:type="dxa" w:w="100"/>
            </w:tcMar>
            <w:vAlign w:val="center"/>
          </w:tcPr>
          <w:p w14:paraId="35080000">
            <w:pPr>
              <w:spacing w:after="0" w:before="0"/>
              <w:ind w:firstLine="0" w:left="0"/>
              <w:jc w:val="left"/>
            </w:pPr>
            <w:r>
              <w:rPr>
                <w:rFonts w:ascii="Times New Roman" w:hAnsi="Times New Roman"/>
                <w:b w:val="0"/>
                <w:i w:val="0"/>
                <w:color w:val="000000"/>
                <w:sz w:val="24"/>
              </w:rPr>
              <w:t>68</w:t>
            </w:r>
          </w:p>
        </w:tc>
        <w:tc>
          <w:tcPr>
            <w:tcW w:type="dxa" w:w="3600"/>
            <w:tcMar>
              <w:top w:type="dxa" w:w="50"/>
              <w:left w:type="dxa" w:w="100"/>
            </w:tcMar>
            <w:vAlign w:val="center"/>
          </w:tcPr>
          <w:p w14:paraId="36080000">
            <w:pPr>
              <w:spacing w:after="0" w:before="0"/>
              <w:ind w:firstLine="0" w:left="135"/>
              <w:jc w:val="left"/>
            </w:pPr>
            <w:r>
              <w:rPr>
                <w:rFonts w:ascii="Times New Roman" w:hAnsi="Times New Roman"/>
                <w:b w:val="0"/>
                <w:i w:val="0"/>
                <w:color w:val="000000"/>
                <w:sz w:val="24"/>
              </w:rPr>
              <w:t>Защита окружающей среды в городе</w:t>
            </w:r>
          </w:p>
        </w:tc>
        <w:tc>
          <w:tcPr>
            <w:tcW w:type="dxa" w:w="1041"/>
            <w:tcMar>
              <w:top w:type="dxa" w:w="50"/>
              <w:left w:type="dxa" w:w="100"/>
            </w:tcMar>
            <w:vAlign w:val="center"/>
          </w:tcPr>
          <w:p w14:paraId="37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8080000">
            <w:pPr>
              <w:spacing w:after="0" w:before="0"/>
              <w:ind w:firstLine="0" w:left="135"/>
              <w:jc w:val="center"/>
            </w:pPr>
          </w:p>
        </w:tc>
        <w:tc>
          <w:tcPr>
            <w:tcW w:type="dxa" w:w="2168"/>
            <w:tcMar>
              <w:top w:type="dxa" w:w="50"/>
              <w:left w:type="dxa" w:w="100"/>
            </w:tcMar>
            <w:vAlign w:val="center"/>
          </w:tcPr>
          <w:p w14:paraId="39080000">
            <w:pPr>
              <w:spacing w:after="0" w:before="0"/>
              <w:ind w:firstLine="0" w:left="135"/>
              <w:jc w:val="center"/>
            </w:pPr>
          </w:p>
        </w:tc>
        <w:tc>
          <w:tcPr>
            <w:tcW w:type="dxa" w:w="1515"/>
            <w:tcMar>
              <w:top w:type="dxa" w:w="50"/>
              <w:left w:type="dxa" w:w="100"/>
            </w:tcMar>
            <w:vAlign w:val="center"/>
          </w:tcPr>
          <w:p w14:paraId="3A080000">
            <w:pPr>
              <w:spacing w:after="0" w:before="0"/>
              <w:ind w:firstLine="0" w:left="135"/>
              <w:jc w:val="left"/>
            </w:pPr>
          </w:p>
        </w:tc>
        <w:tc>
          <w:tcPr>
            <w:tcW w:type="dxa" w:w="2655"/>
            <w:tcMar>
              <w:top w:type="dxa" w:w="50"/>
              <w:left w:type="dxa" w:w="100"/>
            </w:tcMar>
            <w:vAlign w:val="center"/>
          </w:tcPr>
          <w:p w14:paraId="3B080000">
            <w:pPr>
              <w:spacing w:after="0" w:before="0"/>
              <w:ind w:firstLine="0" w:left="135"/>
              <w:jc w:val="left"/>
            </w:pPr>
          </w:p>
        </w:tc>
      </w:tr>
      <w:tr>
        <w:trPr>
          <w:trHeight w:hRule="atLeast" w:val="555"/>
        </w:trPr>
        <w:tc>
          <w:tcPr>
            <w:tcW w:type="dxa" w:w="600"/>
            <w:tcMar>
              <w:top w:type="dxa" w:w="50"/>
              <w:left w:type="dxa" w:w="100"/>
            </w:tcMar>
            <w:vAlign w:val="center"/>
          </w:tcPr>
          <w:p w14:paraId="3C080000">
            <w:pPr>
              <w:spacing w:after="0" w:before="0"/>
              <w:ind w:firstLine="0" w:left="0"/>
              <w:jc w:val="left"/>
            </w:pPr>
            <w:r>
              <w:rPr>
                <w:rFonts w:ascii="Times New Roman" w:hAnsi="Times New Roman"/>
                <w:b w:val="0"/>
                <w:i w:val="0"/>
                <w:color w:val="000000"/>
                <w:sz w:val="24"/>
              </w:rPr>
              <w:t>69</w:t>
            </w:r>
          </w:p>
        </w:tc>
        <w:tc>
          <w:tcPr>
            <w:tcW w:type="dxa" w:w="3600"/>
            <w:tcMar>
              <w:top w:type="dxa" w:w="50"/>
              <w:left w:type="dxa" w:w="100"/>
            </w:tcMar>
            <w:vAlign w:val="center"/>
          </w:tcPr>
          <w:p w14:paraId="3D080000">
            <w:pPr>
              <w:spacing w:after="0" w:before="0"/>
              <w:ind w:firstLine="0" w:left="135"/>
              <w:jc w:val="left"/>
            </w:pPr>
            <w:r>
              <w:rPr>
                <w:rFonts w:ascii="Times New Roman" w:hAnsi="Times New Roman"/>
                <w:b w:val="0"/>
                <w:i w:val="0"/>
                <w:color w:val="000000"/>
                <w:sz w:val="24"/>
              </w:rPr>
              <w:t>Защита окружающей среды. Загрязнение воды</w:t>
            </w:r>
          </w:p>
        </w:tc>
        <w:tc>
          <w:tcPr>
            <w:tcW w:type="dxa" w:w="1041"/>
            <w:tcMar>
              <w:top w:type="dxa" w:w="50"/>
              <w:left w:type="dxa" w:w="100"/>
            </w:tcMar>
            <w:vAlign w:val="center"/>
          </w:tcPr>
          <w:p w14:paraId="3E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3F080000">
            <w:pPr>
              <w:spacing w:after="0" w:before="0"/>
              <w:ind w:firstLine="0" w:left="135"/>
              <w:jc w:val="center"/>
            </w:pPr>
          </w:p>
        </w:tc>
        <w:tc>
          <w:tcPr>
            <w:tcW w:type="dxa" w:w="2168"/>
            <w:tcMar>
              <w:top w:type="dxa" w:w="50"/>
              <w:left w:type="dxa" w:w="100"/>
            </w:tcMar>
            <w:vAlign w:val="center"/>
          </w:tcPr>
          <w:p w14:paraId="40080000">
            <w:pPr>
              <w:spacing w:after="0" w:before="0"/>
              <w:ind w:firstLine="0" w:left="135"/>
              <w:jc w:val="center"/>
            </w:pPr>
          </w:p>
        </w:tc>
        <w:tc>
          <w:tcPr>
            <w:tcW w:type="dxa" w:w="1515"/>
            <w:tcMar>
              <w:top w:type="dxa" w:w="50"/>
              <w:left w:type="dxa" w:w="100"/>
            </w:tcMar>
            <w:vAlign w:val="center"/>
          </w:tcPr>
          <w:p w14:paraId="41080000">
            <w:pPr>
              <w:spacing w:after="0" w:before="0"/>
              <w:ind w:firstLine="0" w:left="135"/>
              <w:jc w:val="left"/>
            </w:pPr>
          </w:p>
        </w:tc>
        <w:tc>
          <w:tcPr>
            <w:tcW w:type="dxa" w:w="2655"/>
            <w:tcMar>
              <w:top w:type="dxa" w:w="50"/>
              <w:left w:type="dxa" w:w="100"/>
            </w:tcMar>
            <w:vAlign w:val="center"/>
          </w:tcPr>
          <w:p w14:paraId="42080000">
            <w:pPr>
              <w:spacing w:after="0" w:before="0"/>
              <w:ind w:firstLine="0" w:left="135"/>
              <w:jc w:val="left"/>
            </w:pPr>
          </w:p>
        </w:tc>
      </w:tr>
      <w:tr>
        <w:trPr>
          <w:trHeight w:hRule="atLeast" w:val="555"/>
        </w:trPr>
        <w:tc>
          <w:tcPr>
            <w:tcW w:type="dxa" w:w="600"/>
            <w:tcMar>
              <w:top w:type="dxa" w:w="50"/>
              <w:left w:type="dxa" w:w="100"/>
            </w:tcMar>
            <w:vAlign w:val="center"/>
          </w:tcPr>
          <w:p w14:paraId="43080000">
            <w:pPr>
              <w:spacing w:after="0" w:before="0"/>
              <w:ind w:firstLine="0" w:left="0"/>
              <w:jc w:val="left"/>
            </w:pPr>
            <w:r>
              <w:rPr>
                <w:rFonts w:ascii="Times New Roman" w:hAnsi="Times New Roman"/>
                <w:b w:val="0"/>
                <w:i w:val="0"/>
                <w:color w:val="000000"/>
                <w:sz w:val="24"/>
              </w:rPr>
              <w:t>70</w:t>
            </w:r>
          </w:p>
        </w:tc>
        <w:tc>
          <w:tcPr>
            <w:tcW w:type="dxa" w:w="3600"/>
            <w:tcMar>
              <w:top w:type="dxa" w:w="50"/>
              <w:left w:type="dxa" w:w="100"/>
            </w:tcMar>
            <w:vAlign w:val="center"/>
          </w:tcPr>
          <w:p w14:paraId="44080000">
            <w:pPr>
              <w:spacing w:after="0" w:before="0"/>
              <w:ind w:firstLine="0" w:left="135"/>
              <w:jc w:val="left"/>
            </w:pPr>
            <w:r>
              <w:rPr>
                <w:rFonts w:ascii="Times New Roman" w:hAnsi="Times New Roman"/>
                <w:b w:val="0"/>
                <w:i w:val="0"/>
                <w:color w:val="000000"/>
                <w:sz w:val="24"/>
              </w:rPr>
              <w:t>Сохранение флоры и фауны</w:t>
            </w:r>
          </w:p>
        </w:tc>
        <w:tc>
          <w:tcPr>
            <w:tcW w:type="dxa" w:w="1041"/>
            <w:tcMar>
              <w:top w:type="dxa" w:w="50"/>
              <w:left w:type="dxa" w:w="100"/>
            </w:tcMar>
            <w:vAlign w:val="center"/>
          </w:tcPr>
          <w:p w14:paraId="45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6080000">
            <w:pPr>
              <w:spacing w:after="0" w:before="0"/>
              <w:ind w:firstLine="0" w:left="135"/>
              <w:jc w:val="center"/>
            </w:pPr>
          </w:p>
        </w:tc>
        <w:tc>
          <w:tcPr>
            <w:tcW w:type="dxa" w:w="2168"/>
            <w:tcMar>
              <w:top w:type="dxa" w:w="50"/>
              <w:left w:type="dxa" w:w="100"/>
            </w:tcMar>
            <w:vAlign w:val="center"/>
          </w:tcPr>
          <w:p w14:paraId="47080000">
            <w:pPr>
              <w:spacing w:after="0" w:before="0"/>
              <w:ind w:firstLine="0" w:left="135"/>
              <w:jc w:val="center"/>
            </w:pPr>
          </w:p>
        </w:tc>
        <w:tc>
          <w:tcPr>
            <w:tcW w:type="dxa" w:w="1515"/>
            <w:tcMar>
              <w:top w:type="dxa" w:w="50"/>
              <w:left w:type="dxa" w:w="100"/>
            </w:tcMar>
            <w:vAlign w:val="center"/>
          </w:tcPr>
          <w:p w14:paraId="48080000">
            <w:pPr>
              <w:spacing w:after="0" w:before="0"/>
              <w:ind w:firstLine="0" w:left="135"/>
              <w:jc w:val="left"/>
            </w:pPr>
          </w:p>
        </w:tc>
        <w:tc>
          <w:tcPr>
            <w:tcW w:type="dxa" w:w="2655"/>
            <w:tcMar>
              <w:top w:type="dxa" w:w="50"/>
              <w:left w:type="dxa" w:w="100"/>
            </w:tcMar>
            <w:vAlign w:val="center"/>
          </w:tcPr>
          <w:p w14:paraId="49080000">
            <w:pPr>
              <w:spacing w:after="0" w:before="0"/>
              <w:ind w:firstLine="0" w:left="135"/>
              <w:jc w:val="left"/>
            </w:pPr>
          </w:p>
        </w:tc>
      </w:tr>
      <w:tr>
        <w:trPr>
          <w:trHeight w:hRule="atLeast" w:val="300"/>
        </w:trPr>
        <w:tc>
          <w:tcPr>
            <w:tcW w:type="dxa" w:w="600"/>
            <w:tcMar>
              <w:top w:type="dxa" w:w="50"/>
              <w:left w:type="dxa" w:w="100"/>
            </w:tcMar>
            <w:vAlign w:val="center"/>
          </w:tcPr>
          <w:p w14:paraId="4A080000">
            <w:pPr>
              <w:spacing w:after="0" w:before="0"/>
              <w:ind w:firstLine="0" w:left="0"/>
              <w:jc w:val="left"/>
            </w:pPr>
            <w:r>
              <w:rPr>
                <w:rFonts w:ascii="Times New Roman" w:hAnsi="Times New Roman"/>
                <w:b w:val="0"/>
                <w:i w:val="0"/>
                <w:color w:val="000000"/>
                <w:sz w:val="24"/>
              </w:rPr>
              <w:t>71</w:t>
            </w:r>
          </w:p>
        </w:tc>
        <w:tc>
          <w:tcPr>
            <w:tcW w:type="dxa" w:w="3600"/>
            <w:tcMar>
              <w:top w:type="dxa" w:w="50"/>
              <w:left w:type="dxa" w:w="100"/>
            </w:tcMar>
            <w:vAlign w:val="center"/>
          </w:tcPr>
          <w:p w14:paraId="4B080000">
            <w:pPr>
              <w:spacing w:after="0" w:before="0"/>
              <w:ind w:firstLine="0" w:left="135"/>
              <w:jc w:val="left"/>
            </w:pPr>
            <w:r>
              <w:rPr>
                <w:rFonts w:ascii="Times New Roman" w:hAnsi="Times New Roman"/>
                <w:b w:val="0"/>
                <w:i w:val="0"/>
                <w:color w:val="000000"/>
                <w:sz w:val="24"/>
              </w:rPr>
              <w:t>Условия жизни в городе</w:t>
            </w:r>
          </w:p>
        </w:tc>
        <w:tc>
          <w:tcPr>
            <w:tcW w:type="dxa" w:w="1041"/>
            <w:tcMar>
              <w:top w:type="dxa" w:w="50"/>
              <w:left w:type="dxa" w:w="100"/>
            </w:tcMar>
            <w:vAlign w:val="center"/>
          </w:tcPr>
          <w:p w14:paraId="4C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4D080000">
            <w:pPr>
              <w:spacing w:after="0" w:before="0"/>
              <w:ind w:firstLine="0" w:left="135"/>
              <w:jc w:val="center"/>
            </w:pPr>
          </w:p>
        </w:tc>
        <w:tc>
          <w:tcPr>
            <w:tcW w:type="dxa" w:w="2168"/>
            <w:tcMar>
              <w:top w:type="dxa" w:w="50"/>
              <w:left w:type="dxa" w:w="100"/>
            </w:tcMar>
            <w:vAlign w:val="center"/>
          </w:tcPr>
          <w:p w14:paraId="4E080000">
            <w:pPr>
              <w:spacing w:after="0" w:before="0"/>
              <w:ind w:firstLine="0" w:left="135"/>
              <w:jc w:val="center"/>
            </w:pPr>
          </w:p>
        </w:tc>
        <w:tc>
          <w:tcPr>
            <w:tcW w:type="dxa" w:w="1515"/>
            <w:tcMar>
              <w:top w:type="dxa" w:w="50"/>
              <w:left w:type="dxa" w:w="100"/>
            </w:tcMar>
            <w:vAlign w:val="center"/>
          </w:tcPr>
          <w:p w14:paraId="4F080000">
            <w:pPr>
              <w:spacing w:after="0" w:before="0"/>
              <w:ind w:firstLine="0" w:left="135"/>
              <w:jc w:val="left"/>
            </w:pPr>
          </w:p>
        </w:tc>
        <w:tc>
          <w:tcPr>
            <w:tcW w:type="dxa" w:w="2655"/>
            <w:tcMar>
              <w:top w:type="dxa" w:w="50"/>
              <w:left w:type="dxa" w:w="100"/>
            </w:tcMar>
            <w:vAlign w:val="center"/>
          </w:tcPr>
          <w:p w14:paraId="50080000">
            <w:pPr>
              <w:spacing w:after="0" w:before="0"/>
              <w:ind w:firstLine="0" w:left="135"/>
              <w:jc w:val="left"/>
            </w:pPr>
          </w:p>
        </w:tc>
      </w:tr>
      <w:tr>
        <w:trPr>
          <w:trHeight w:hRule="atLeast" w:val="825"/>
        </w:trPr>
        <w:tc>
          <w:tcPr>
            <w:tcW w:type="dxa" w:w="600"/>
            <w:tcMar>
              <w:top w:type="dxa" w:w="50"/>
              <w:left w:type="dxa" w:w="100"/>
            </w:tcMar>
            <w:vAlign w:val="center"/>
          </w:tcPr>
          <w:p w14:paraId="51080000">
            <w:pPr>
              <w:spacing w:after="0" w:before="0"/>
              <w:ind w:firstLine="0" w:left="0"/>
              <w:jc w:val="left"/>
            </w:pPr>
            <w:r>
              <w:rPr>
                <w:rFonts w:ascii="Times New Roman" w:hAnsi="Times New Roman"/>
                <w:b w:val="0"/>
                <w:i w:val="0"/>
                <w:color w:val="000000"/>
                <w:sz w:val="24"/>
              </w:rPr>
              <w:t>72</w:t>
            </w:r>
          </w:p>
        </w:tc>
        <w:tc>
          <w:tcPr>
            <w:tcW w:type="dxa" w:w="3600"/>
            <w:tcMar>
              <w:top w:type="dxa" w:w="50"/>
              <w:left w:type="dxa" w:w="100"/>
            </w:tcMar>
            <w:vAlign w:val="center"/>
          </w:tcPr>
          <w:p w14:paraId="52080000">
            <w:pPr>
              <w:spacing w:after="0" w:before="0"/>
              <w:ind w:firstLine="0" w:left="135"/>
              <w:jc w:val="left"/>
            </w:pPr>
            <w:r>
              <w:rPr>
                <w:rFonts w:ascii="Times New Roman" w:hAnsi="Times New Roman"/>
                <w:b w:val="0"/>
                <w:i w:val="0"/>
                <w:color w:val="000000"/>
                <w:sz w:val="24"/>
              </w:rPr>
              <w:t>Жизнь в городе. Достоинства и недостатки. Проблемы</w:t>
            </w:r>
          </w:p>
        </w:tc>
        <w:tc>
          <w:tcPr>
            <w:tcW w:type="dxa" w:w="1041"/>
            <w:tcMar>
              <w:top w:type="dxa" w:w="50"/>
              <w:left w:type="dxa" w:w="100"/>
            </w:tcMar>
            <w:vAlign w:val="center"/>
          </w:tcPr>
          <w:p w14:paraId="53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4080000">
            <w:pPr>
              <w:spacing w:after="0" w:before="0"/>
              <w:ind w:firstLine="0" w:left="135"/>
              <w:jc w:val="center"/>
            </w:pPr>
          </w:p>
        </w:tc>
        <w:tc>
          <w:tcPr>
            <w:tcW w:type="dxa" w:w="2168"/>
            <w:tcMar>
              <w:top w:type="dxa" w:w="50"/>
              <w:left w:type="dxa" w:w="100"/>
            </w:tcMar>
            <w:vAlign w:val="center"/>
          </w:tcPr>
          <w:p w14:paraId="55080000">
            <w:pPr>
              <w:spacing w:after="0" w:before="0"/>
              <w:ind w:firstLine="0" w:left="135"/>
              <w:jc w:val="center"/>
            </w:pPr>
          </w:p>
        </w:tc>
        <w:tc>
          <w:tcPr>
            <w:tcW w:type="dxa" w:w="1515"/>
            <w:tcMar>
              <w:top w:type="dxa" w:w="50"/>
              <w:left w:type="dxa" w:w="100"/>
            </w:tcMar>
            <w:vAlign w:val="center"/>
          </w:tcPr>
          <w:p w14:paraId="56080000">
            <w:pPr>
              <w:spacing w:after="0" w:before="0"/>
              <w:ind w:firstLine="0" w:left="135"/>
              <w:jc w:val="left"/>
            </w:pPr>
          </w:p>
        </w:tc>
        <w:tc>
          <w:tcPr>
            <w:tcW w:type="dxa" w:w="2655"/>
            <w:tcMar>
              <w:top w:type="dxa" w:w="50"/>
              <w:left w:type="dxa" w:w="100"/>
            </w:tcMar>
            <w:vAlign w:val="center"/>
          </w:tcPr>
          <w:p w14:paraId="57080000">
            <w:pPr>
              <w:spacing w:after="0" w:before="0"/>
              <w:ind w:firstLine="0" w:left="135"/>
              <w:jc w:val="left"/>
            </w:pPr>
          </w:p>
        </w:tc>
      </w:tr>
      <w:tr>
        <w:trPr>
          <w:trHeight w:hRule="atLeast" w:val="825"/>
        </w:trPr>
        <w:tc>
          <w:tcPr>
            <w:tcW w:type="dxa" w:w="600"/>
            <w:tcMar>
              <w:top w:type="dxa" w:w="50"/>
              <w:left w:type="dxa" w:w="100"/>
            </w:tcMar>
            <w:vAlign w:val="center"/>
          </w:tcPr>
          <w:p w14:paraId="58080000">
            <w:pPr>
              <w:spacing w:after="0" w:before="0"/>
              <w:ind w:firstLine="0" w:left="0"/>
              <w:jc w:val="left"/>
            </w:pPr>
            <w:r>
              <w:rPr>
                <w:rFonts w:ascii="Times New Roman" w:hAnsi="Times New Roman"/>
                <w:b w:val="0"/>
                <w:i w:val="0"/>
                <w:color w:val="000000"/>
                <w:sz w:val="24"/>
              </w:rPr>
              <w:t>73</w:t>
            </w:r>
          </w:p>
        </w:tc>
        <w:tc>
          <w:tcPr>
            <w:tcW w:type="dxa" w:w="3600"/>
            <w:tcMar>
              <w:top w:type="dxa" w:w="50"/>
              <w:left w:type="dxa" w:w="100"/>
            </w:tcMar>
            <w:vAlign w:val="center"/>
          </w:tcPr>
          <w:p w14:paraId="59080000">
            <w:pPr>
              <w:spacing w:after="0" w:before="0"/>
              <w:ind w:firstLine="0" w:left="135"/>
              <w:jc w:val="left"/>
            </w:pPr>
            <w:r>
              <w:rPr>
                <w:rFonts w:ascii="Times New Roman" w:hAnsi="Times New Roman"/>
                <w:b w:val="0"/>
                <w:i w:val="0"/>
                <w:color w:val="000000"/>
                <w:sz w:val="24"/>
              </w:rPr>
              <w:t>Жизнь в городе. Достоинства и недостатки. Проблемы</w:t>
            </w:r>
          </w:p>
        </w:tc>
        <w:tc>
          <w:tcPr>
            <w:tcW w:type="dxa" w:w="1041"/>
            <w:tcMar>
              <w:top w:type="dxa" w:w="50"/>
              <w:left w:type="dxa" w:w="100"/>
            </w:tcMar>
            <w:vAlign w:val="center"/>
          </w:tcPr>
          <w:p w14:paraId="5A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5B080000">
            <w:pPr>
              <w:spacing w:after="0" w:before="0"/>
              <w:ind w:firstLine="0" w:left="135"/>
              <w:jc w:val="center"/>
            </w:pPr>
          </w:p>
        </w:tc>
        <w:tc>
          <w:tcPr>
            <w:tcW w:type="dxa" w:w="2168"/>
            <w:tcMar>
              <w:top w:type="dxa" w:w="50"/>
              <w:left w:type="dxa" w:w="100"/>
            </w:tcMar>
            <w:vAlign w:val="center"/>
          </w:tcPr>
          <w:p w14:paraId="5C080000">
            <w:pPr>
              <w:spacing w:after="0" w:before="0"/>
              <w:ind w:firstLine="0" w:left="135"/>
              <w:jc w:val="center"/>
            </w:pPr>
          </w:p>
        </w:tc>
        <w:tc>
          <w:tcPr>
            <w:tcW w:type="dxa" w:w="1515"/>
            <w:tcMar>
              <w:top w:type="dxa" w:w="50"/>
              <w:left w:type="dxa" w:w="100"/>
            </w:tcMar>
            <w:vAlign w:val="center"/>
          </w:tcPr>
          <w:p w14:paraId="5D080000">
            <w:pPr>
              <w:spacing w:after="0" w:before="0"/>
              <w:ind w:firstLine="0" w:left="135"/>
              <w:jc w:val="left"/>
            </w:pPr>
          </w:p>
        </w:tc>
        <w:tc>
          <w:tcPr>
            <w:tcW w:type="dxa" w:w="2655"/>
            <w:tcMar>
              <w:top w:type="dxa" w:w="50"/>
              <w:left w:type="dxa" w:w="100"/>
            </w:tcMar>
            <w:vAlign w:val="center"/>
          </w:tcPr>
          <w:p w14:paraId="5E080000">
            <w:pPr>
              <w:spacing w:after="0" w:before="0"/>
              <w:ind w:firstLine="0" w:left="135"/>
              <w:jc w:val="left"/>
            </w:pPr>
          </w:p>
        </w:tc>
      </w:tr>
      <w:tr>
        <w:trPr>
          <w:trHeight w:hRule="atLeast" w:val="555"/>
        </w:trPr>
        <w:tc>
          <w:tcPr>
            <w:tcW w:type="dxa" w:w="600"/>
            <w:tcMar>
              <w:top w:type="dxa" w:w="50"/>
              <w:left w:type="dxa" w:w="100"/>
            </w:tcMar>
            <w:vAlign w:val="center"/>
          </w:tcPr>
          <w:p w14:paraId="5F080000">
            <w:pPr>
              <w:spacing w:after="0" w:before="0"/>
              <w:ind w:firstLine="0" w:left="0"/>
              <w:jc w:val="left"/>
            </w:pPr>
            <w:r>
              <w:rPr>
                <w:rFonts w:ascii="Times New Roman" w:hAnsi="Times New Roman"/>
                <w:b w:val="0"/>
                <w:i w:val="0"/>
                <w:color w:val="000000"/>
                <w:sz w:val="24"/>
              </w:rPr>
              <w:t>74</w:t>
            </w:r>
          </w:p>
        </w:tc>
        <w:tc>
          <w:tcPr>
            <w:tcW w:type="dxa" w:w="3600"/>
            <w:tcMar>
              <w:top w:type="dxa" w:w="50"/>
              <w:left w:type="dxa" w:w="100"/>
            </w:tcMar>
            <w:vAlign w:val="center"/>
          </w:tcPr>
          <w:p w14:paraId="60080000">
            <w:pPr>
              <w:spacing w:after="0" w:before="0"/>
              <w:ind w:firstLine="0" w:left="135"/>
              <w:jc w:val="left"/>
            </w:pPr>
            <w:r>
              <w:rPr>
                <w:rFonts w:ascii="Times New Roman" w:hAnsi="Times New Roman"/>
                <w:b w:val="0"/>
                <w:i w:val="0"/>
                <w:color w:val="000000"/>
                <w:sz w:val="24"/>
              </w:rPr>
              <w:t>Жизнь в сельской местности</w:t>
            </w:r>
          </w:p>
        </w:tc>
        <w:tc>
          <w:tcPr>
            <w:tcW w:type="dxa" w:w="1041"/>
            <w:tcMar>
              <w:top w:type="dxa" w:w="50"/>
              <w:left w:type="dxa" w:w="100"/>
            </w:tcMar>
            <w:vAlign w:val="center"/>
          </w:tcPr>
          <w:p w14:paraId="61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2080000">
            <w:pPr>
              <w:spacing w:after="0" w:before="0"/>
              <w:ind w:firstLine="0" w:left="135"/>
              <w:jc w:val="center"/>
            </w:pPr>
          </w:p>
        </w:tc>
        <w:tc>
          <w:tcPr>
            <w:tcW w:type="dxa" w:w="2168"/>
            <w:tcMar>
              <w:top w:type="dxa" w:w="50"/>
              <w:left w:type="dxa" w:w="100"/>
            </w:tcMar>
            <w:vAlign w:val="center"/>
          </w:tcPr>
          <w:p w14:paraId="63080000">
            <w:pPr>
              <w:spacing w:after="0" w:before="0"/>
              <w:ind w:firstLine="0" w:left="135"/>
              <w:jc w:val="center"/>
            </w:pPr>
          </w:p>
        </w:tc>
        <w:tc>
          <w:tcPr>
            <w:tcW w:type="dxa" w:w="1515"/>
            <w:tcMar>
              <w:top w:type="dxa" w:w="50"/>
              <w:left w:type="dxa" w:w="100"/>
            </w:tcMar>
            <w:vAlign w:val="center"/>
          </w:tcPr>
          <w:p w14:paraId="64080000">
            <w:pPr>
              <w:spacing w:after="0" w:before="0"/>
              <w:ind w:firstLine="0" w:left="135"/>
              <w:jc w:val="left"/>
            </w:pPr>
          </w:p>
        </w:tc>
        <w:tc>
          <w:tcPr>
            <w:tcW w:type="dxa" w:w="2655"/>
            <w:tcMar>
              <w:top w:type="dxa" w:w="50"/>
              <w:left w:type="dxa" w:w="100"/>
            </w:tcMar>
            <w:vAlign w:val="center"/>
          </w:tcPr>
          <w:p w14:paraId="65080000">
            <w:pPr>
              <w:spacing w:after="0" w:before="0"/>
              <w:ind w:firstLine="0" w:left="135"/>
              <w:jc w:val="left"/>
            </w:pPr>
          </w:p>
        </w:tc>
      </w:tr>
      <w:tr>
        <w:trPr>
          <w:trHeight w:hRule="atLeast" w:val="555"/>
        </w:trPr>
        <w:tc>
          <w:tcPr>
            <w:tcW w:type="dxa" w:w="600"/>
            <w:tcMar>
              <w:top w:type="dxa" w:w="50"/>
              <w:left w:type="dxa" w:w="100"/>
            </w:tcMar>
            <w:vAlign w:val="center"/>
          </w:tcPr>
          <w:p w14:paraId="66080000">
            <w:pPr>
              <w:spacing w:after="0" w:before="0"/>
              <w:ind w:firstLine="0" w:left="0"/>
              <w:jc w:val="left"/>
            </w:pPr>
            <w:r>
              <w:rPr>
                <w:rFonts w:ascii="Times New Roman" w:hAnsi="Times New Roman"/>
                <w:b w:val="0"/>
                <w:i w:val="0"/>
                <w:color w:val="000000"/>
                <w:sz w:val="24"/>
              </w:rPr>
              <w:t>75</w:t>
            </w:r>
          </w:p>
        </w:tc>
        <w:tc>
          <w:tcPr>
            <w:tcW w:type="dxa" w:w="3600"/>
            <w:tcMar>
              <w:top w:type="dxa" w:w="50"/>
              <w:left w:type="dxa" w:w="100"/>
            </w:tcMar>
            <w:vAlign w:val="center"/>
          </w:tcPr>
          <w:p w14:paraId="67080000">
            <w:pPr>
              <w:spacing w:after="0" w:before="0"/>
              <w:ind w:firstLine="0" w:left="135"/>
              <w:jc w:val="left"/>
            </w:pPr>
            <w:r>
              <w:rPr>
                <w:rFonts w:ascii="Times New Roman" w:hAnsi="Times New Roman"/>
                <w:b w:val="0"/>
                <w:i w:val="0"/>
                <w:color w:val="000000"/>
                <w:sz w:val="24"/>
              </w:rPr>
              <w:t>Инфраструктура города. Возможности</w:t>
            </w:r>
          </w:p>
        </w:tc>
        <w:tc>
          <w:tcPr>
            <w:tcW w:type="dxa" w:w="1041"/>
            <w:tcMar>
              <w:top w:type="dxa" w:w="50"/>
              <w:left w:type="dxa" w:w="100"/>
            </w:tcMar>
            <w:vAlign w:val="center"/>
          </w:tcPr>
          <w:p w14:paraId="68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69080000">
            <w:pPr>
              <w:spacing w:after="0" w:before="0"/>
              <w:ind w:firstLine="0" w:left="135"/>
              <w:jc w:val="center"/>
            </w:pPr>
          </w:p>
        </w:tc>
        <w:tc>
          <w:tcPr>
            <w:tcW w:type="dxa" w:w="2168"/>
            <w:tcMar>
              <w:top w:type="dxa" w:w="50"/>
              <w:left w:type="dxa" w:w="100"/>
            </w:tcMar>
            <w:vAlign w:val="center"/>
          </w:tcPr>
          <w:p w14:paraId="6A080000">
            <w:pPr>
              <w:spacing w:after="0" w:before="0"/>
              <w:ind w:firstLine="0" w:left="135"/>
              <w:jc w:val="center"/>
            </w:pPr>
          </w:p>
        </w:tc>
        <w:tc>
          <w:tcPr>
            <w:tcW w:type="dxa" w:w="1515"/>
            <w:tcMar>
              <w:top w:type="dxa" w:w="50"/>
              <w:left w:type="dxa" w:w="100"/>
            </w:tcMar>
            <w:vAlign w:val="center"/>
          </w:tcPr>
          <w:p w14:paraId="6B080000">
            <w:pPr>
              <w:spacing w:after="0" w:before="0"/>
              <w:ind w:firstLine="0" w:left="135"/>
              <w:jc w:val="left"/>
            </w:pPr>
          </w:p>
        </w:tc>
        <w:tc>
          <w:tcPr>
            <w:tcW w:type="dxa" w:w="2655"/>
            <w:tcMar>
              <w:top w:type="dxa" w:w="50"/>
              <w:left w:type="dxa" w:w="100"/>
            </w:tcMar>
            <w:vAlign w:val="center"/>
          </w:tcPr>
          <w:p w14:paraId="6C080000">
            <w:pPr>
              <w:spacing w:after="0" w:before="0"/>
              <w:ind w:firstLine="0" w:left="135"/>
              <w:jc w:val="left"/>
            </w:pPr>
          </w:p>
        </w:tc>
      </w:tr>
      <w:tr>
        <w:trPr>
          <w:trHeight w:hRule="atLeast" w:val="555"/>
        </w:trPr>
        <w:tc>
          <w:tcPr>
            <w:tcW w:type="dxa" w:w="600"/>
            <w:tcMar>
              <w:top w:type="dxa" w:w="50"/>
              <w:left w:type="dxa" w:w="100"/>
            </w:tcMar>
            <w:vAlign w:val="center"/>
          </w:tcPr>
          <w:p w14:paraId="6D080000">
            <w:pPr>
              <w:spacing w:after="0" w:before="0"/>
              <w:ind w:firstLine="0" w:left="0"/>
              <w:jc w:val="left"/>
            </w:pPr>
            <w:r>
              <w:rPr>
                <w:rFonts w:ascii="Times New Roman" w:hAnsi="Times New Roman"/>
                <w:b w:val="0"/>
                <w:i w:val="0"/>
                <w:color w:val="000000"/>
                <w:sz w:val="24"/>
              </w:rPr>
              <w:t>76</w:t>
            </w:r>
          </w:p>
        </w:tc>
        <w:tc>
          <w:tcPr>
            <w:tcW w:type="dxa" w:w="3600"/>
            <w:tcMar>
              <w:top w:type="dxa" w:w="50"/>
              <w:left w:type="dxa" w:w="100"/>
            </w:tcMar>
            <w:vAlign w:val="center"/>
          </w:tcPr>
          <w:p w14:paraId="6E080000">
            <w:pPr>
              <w:spacing w:after="0" w:before="0"/>
              <w:ind w:firstLine="0" w:left="135"/>
              <w:jc w:val="left"/>
            </w:pPr>
            <w:r>
              <w:rPr>
                <w:rFonts w:ascii="Times New Roman" w:hAnsi="Times New Roman"/>
                <w:b w:val="0"/>
                <w:i w:val="0"/>
                <w:color w:val="000000"/>
                <w:sz w:val="24"/>
              </w:rPr>
              <w:t>Инфраструктура города. Возможности</w:t>
            </w:r>
          </w:p>
        </w:tc>
        <w:tc>
          <w:tcPr>
            <w:tcW w:type="dxa" w:w="1041"/>
            <w:tcMar>
              <w:top w:type="dxa" w:w="50"/>
              <w:left w:type="dxa" w:w="100"/>
            </w:tcMar>
            <w:vAlign w:val="center"/>
          </w:tcPr>
          <w:p w14:paraId="6F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0080000">
            <w:pPr>
              <w:spacing w:after="0" w:before="0"/>
              <w:ind w:firstLine="0" w:left="135"/>
              <w:jc w:val="center"/>
            </w:pPr>
          </w:p>
        </w:tc>
        <w:tc>
          <w:tcPr>
            <w:tcW w:type="dxa" w:w="2168"/>
            <w:tcMar>
              <w:top w:type="dxa" w:w="50"/>
              <w:left w:type="dxa" w:w="100"/>
            </w:tcMar>
            <w:vAlign w:val="center"/>
          </w:tcPr>
          <w:p w14:paraId="71080000">
            <w:pPr>
              <w:spacing w:after="0" w:before="0"/>
              <w:ind w:firstLine="0" w:left="135"/>
              <w:jc w:val="center"/>
            </w:pPr>
          </w:p>
        </w:tc>
        <w:tc>
          <w:tcPr>
            <w:tcW w:type="dxa" w:w="1515"/>
            <w:tcMar>
              <w:top w:type="dxa" w:w="50"/>
              <w:left w:type="dxa" w:w="100"/>
            </w:tcMar>
            <w:vAlign w:val="center"/>
          </w:tcPr>
          <w:p w14:paraId="72080000">
            <w:pPr>
              <w:spacing w:after="0" w:before="0"/>
              <w:ind w:firstLine="0" w:left="135"/>
              <w:jc w:val="left"/>
            </w:pPr>
          </w:p>
        </w:tc>
        <w:tc>
          <w:tcPr>
            <w:tcW w:type="dxa" w:w="2655"/>
            <w:tcMar>
              <w:top w:type="dxa" w:w="50"/>
              <w:left w:type="dxa" w:w="100"/>
            </w:tcMar>
            <w:vAlign w:val="center"/>
          </w:tcPr>
          <w:p w14:paraId="73080000">
            <w:pPr>
              <w:spacing w:after="0" w:before="0"/>
              <w:ind w:firstLine="0" w:left="135"/>
              <w:jc w:val="left"/>
            </w:pPr>
          </w:p>
        </w:tc>
      </w:tr>
      <w:tr>
        <w:trPr>
          <w:trHeight w:hRule="atLeast" w:val="825"/>
        </w:trPr>
        <w:tc>
          <w:tcPr>
            <w:tcW w:type="dxa" w:w="600"/>
            <w:tcMar>
              <w:top w:type="dxa" w:w="50"/>
              <w:left w:type="dxa" w:w="100"/>
            </w:tcMar>
            <w:vAlign w:val="center"/>
          </w:tcPr>
          <w:p w14:paraId="74080000">
            <w:pPr>
              <w:spacing w:after="0" w:before="0"/>
              <w:ind w:firstLine="0" w:left="0"/>
              <w:jc w:val="left"/>
            </w:pPr>
            <w:r>
              <w:rPr>
                <w:rFonts w:ascii="Times New Roman" w:hAnsi="Times New Roman"/>
                <w:b w:val="0"/>
                <w:i w:val="0"/>
                <w:color w:val="000000"/>
                <w:sz w:val="24"/>
              </w:rPr>
              <w:t>77</w:t>
            </w:r>
          </w:p>
        </w:tc>
        <w:tc>
          <w:tcPr>
            <w:tcW w:type="dxa" w:w="3600"/>
            <w:tcMar>
              <w:top w:type="dxa" w:w="50"/>
              <w:left w:type="dxa" w:w="100"/>
            </w:tcMar>
            <w:vAlign w:val="center"/>
          </w:tcPr>
          <w:p w14:paraId="75080000">
            <w:pPr>
              <w:spacing w:after="0" w:before="0"/>
              <w:ind w:firstLine="0" w:left="135"/>
              <w:jc w:val="left"/>
            </w:pPr>
            <w:r>
              <w:rPr>
                <w:rFonts w:ascii="Times New Roman" w:hAnsi="Times New Roman"/>
                <w:b w:val="0"/>
                <w:i w:val="0"/>
                <w:color w:val="000000"/>
                <w:sz w:val="24"/>
              </w:rPr>
              <w:t>Защита окружающей среды. Вырубка леса и загрязнение воздуха.</w:t>
            </w:r>
          </w:p>
        </w:tc>
        <w:tc>
          <w:tcPr>
            <w:tcW w:type="dxa" w:w="1041"/>
            <w:tcMar>
              <w:top w:type="dxa" w:w="50"/>
              <w:left w:type="dxa" w:w="100"/>
            </w:tcMar>
            <w:vAlign w:val="center"/>
          </w:tcPr>
          <w:p w14:paraId="76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7080000">
            <w:pPr>
              <w:spacing w:after="0" w:before="0"/>
              <w:ind w:firstLine="0" w:left="135"/>
              <w:jc w:val="center"/>
            </w:pPr>
          </w:p>
        </w:tc>
        <w:tc>
          <w:tcPr>
            <w:tcW w:type="dxa" w:w="2168"/>
            <w:tcMar>
              <w:top w:type="dxa" w:w="50"/>
              <w:left w:type="dxa" w:w="100"/>
            </w:tcMar>
            <w:vAlign w:val="center"/>
          </w:tcPr>
          <w:p w14:paraId="78080000">
            <w:pPr>
              <w:spacing w:after="0" w:before="0"/>
              <w:ind w:firstLine="0" w:left="135"/>
              <w:jc w:val="center"/>
            </w:pPr>
          </w:p>
        </w:tc>
        <w:tc>
          <w:tcPr>
            <w:tcW w:type="dxa" w:w="1515"/>
            <w:tcMar>
              <w:top w:type="dxa" w:w="50"/>
              <w:left w:type="dxa" w:w="100"/>
            </w:tcMar>
            <w:vAlign w:val="center"/>
          </w:tcPr>
          <w:p w14:paraId="79080000">
            <w:pPr>
              <w:spacing w:after="0" w:before="0"/>
              <w:ind w:firstLine="0" w:left="135"/>
              <w:jc w:val="left"/>
            </w:pPr>
          </w:p>
        </w:tc>
        <w:tc>
          <w:tcPr>
            <w:tcW w:type="dxa" w:w="2655"/>
            <w:tcMar>
              <w:top w:type="dxa" w:w="50"/>
              <w:left w:type="dxa" w:w="100"/>
            </w:tcMar>
            <w:vAlign w:val="center"/>
          </w:tcPr>
          <w:p w14:paraId="7A080000">
            <w:pPr>
              <w:spacing w:after="0" w:before="0"/>
              <w:ind w:firstLine="0" w:left="135"/>
              <w:jc w:val="left"/>
            </w:pPr>
          </w:p>
        </w:tc>
      </w:tr>
      <w:tr>
        <w:trPr>
          <w:trHeight w:hRule="atLeast" w:val="555"/>
        </w:trPr>
        <w:tc>
          <w:tcPr>
            <w:tcW w:type="dxa" w:w="600"/>
            <w:tcMar>
              <w:top w:type="dxa" w:w="50"/>
              <w:left w:type="dxa" w:w="100"/>
            </w:tcMar>
            <w:vAlign w:val="center"/>
          </w:tcPr>
          <w:p w14:paraId="7B080000">
            <w:pPr>
              <w:spacing w:after="0" w:before="0"/>
              <w:ind w:firstLine="0" w:left="0"/>
              <w:jc w:val="left"/>
            </w:pPr>
            <w:r>
              <w:rPr>
                <w:rFonts w:ascii="Times New Roman" w:hAnsi="Times New Roman"/>
                <w:b w:val="0"/>
                <w:i w:val="0"/>
                <w:color w:val="000000"/>
                <w:sz w:val="24"/>
              </w:rPr>
              <w:t>78</w:t>
            </w:r>
          </w:p>
        </w:tc>
        <w:tc>
          <w:tcPr>
            <w:tcW w:type="dxa" w:w="3600"/>
            <w:tcMar>
              <w:top w:type="dxa" w:w="50"/>
              <w:left w:type="dxa" w:w="100"/>
            </w:tcMar>
            <w:vAlign w:val="center"/>
          </w:tcPr>
          <w:p w14:paraId="7C080000">
            <w:pPr>
              <w:spacing w:after="0" w:before="0"/>
              <w:ind w:firstLine="0" w:left="135"/>
              <w:jc w:val="left"/>
            </w:pPr>
            <w:r>
              <w:rPr>
                <w:rFonts w:ascii="Times New Roman" w:hAnsi="Times New Roman"/>
                <w:b w:val="0"/>
                <w:i w:val="0"/>
                <w:color w:val="000000"/>
                <w:sz w:val="24"/>
              </w:rPr>
              <w:t>Вселенная и человек. Другие формы жизни</w:t>
            </w:r>
          </w:p>
        </w:tc>
        <w:tc>
          <w:tcPr>
            <w:tcW w:type="dxa" w:w="1041"/>
            <w:tcMar>
              <w:top w:type="dxa" w:w="50"/>
              <w:left w:type="dxa" w:w="100"/>
            </w:tcMar>
            <w:vAlign w:val="center"/>
          </w:tcPr>
          <w:p w14:paraId="7D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7E080000">
            <w:pPr>
              <w:spacing w:after="0" w:before="0"/>
              <w:ind w:firstLine="0" w:left="135"/>
              <w:jc w:val="center"/>
            </w:pPr>
          </w:p>
        </w:tc>
        <w:tc>
          <w:tcPr>
            <w:tcW w:type="dxa" w:w="2168"/>
            <w:tcMar>
              <w:top w:type="dxa" w:w="50"/>
              <w:left w:type="dxa" w:w="100"/>
            </w:tcMar>
            <w:vAlign w:val="center"/>
          </w:tcPr>
          <w:p w14:paraId="7F080000">
            <w:pPr>
              <w:spacing w:after="0" w:before="0"/>
              <w:ind w:firstLine="0" w:left="135"/>
              <w:jc w:val="center"/>
            </w:pPr>
          </w:p>
        </w:tc>
        <w:tc>
          <w:tcPr>
            <w:tcW w:type="dxa" w:w="1515"/>
            <w:tcMar>
              <w:top w:type="dxa" w:w="50"/>
              <w:left w:type="dxa" w:w="100"/>
            </w:tcMar>
            <w:vAlign w:val="center"/>
          </w:tcPr>
          <w:p w14:paraId="80080000">
            <w:pPr>
              <w:spacing w:after="0" w:before="0"/>
              <w:ind w:firstLine="0" w:left="135"/>
              <w:jc w:val="left"/>
            </w:pPr>
          </w:p>
        </w:tc>
        <w:tc>
          <w:tcPr>
            <w:tcW w:type="dxa" w:w="2655"/>
            <w:tcMar>
              <w:top w:type="dxa" w:w="50"/>
              <w:left w:type="dxa" w:w="100"/>
            </w:tcMar>
            <w:vAlign w:val="center"/>
          </w:tcPr>
          <w:p w14:paraId="81080000">
            <w:pPr>
              <w:spacing w:after="0" w:before="0"/>
              <w:ind w:firstLine="0" w:left="135"/>
              <w:jc w:val="left"/>
            </w:pPr>
          </w:p>
        </w:tc>
      </w:tr>
      <w:tr>
        <w:trPr>
          <w:trHeight w:hRule="atLeast" w:val="825"/>
        </w:trPr>
        <w:tc>
          <w:tcPr>
            <w:tcW w:type="dxa" w:w="600"/>
            <w:tcMar>
              <w:top w:type="dxa" w:w="50"/>
              <w:left w:type="dxa" w:w="100"/>
            </w:tcMar>
            <w:vAlign w:val="center"/>
          </w:tcPr>
          <w:p w14:paraId="82080000">
            <w:pPr>
              <w:spacing w:after="0" w:before="0"/>
              <w:ind w:firstLine="0" w:left="0"/>
              <w:jc w:val="left"/>
            </w:pPr>
            <w:r>
              <w:rPr>
                <w:rFonts w:ascii="Times New Roman" w:hAnsi="Times New Roman"/>
                <w:b w:val="0"/>
                <w:i w:val="0"/>
                <w:color w:val="000000"/>
                <w:sz w:val="24"/>
              </w:rPr>
              <w:t>79</w:t>
            </w:r>
          </w:p>
        </w:tc>
        <w:tc>
          <w:tcPr>
            <w:tcW w:type="dxa" w:w="3600"/>
            <w:tcMar>
              <w:top w:type="dxa" w:w="50"/>
              <w:left w:type="dxa" w:w="100"/>
            </w:tcMar>
            <w:vAlign w:val="center"/>
          </w:tcPr>
          <w:p w14:paraId="83080000">
            <w:pPr>
              <w:spacing w:after="0" w:before="0"/>
              <w:ind w:firstLine="0" w:left="135"/>
              <w:jc w:val="left"/>
            </w:pPr>
            <w:r>
              <w:rPr>
                <w:rFonts w:ascii="Times New Roman" w:hAnsi="Times New Roman"/>
                <w:b w:val="0"/>
                <w:i w:val="0"/>
                <w:color w:val="000000"/>
                <w:sz w:val="24"/>
              </w:rPr>
              <w:t>Защита окружающей среды. Загрязнение океана</w:t>
            </w:r>
          </w:p>
        </w:tc>
        <w:tc>
          <w:tcPr>
            <w:tcW w:type="dxa" w:w="1041"/>
            <w:tcMar>
              <w:top w:type="dxa" w:w="50"/>
              <w:left w:type="dxa" w:w="100"/>
            </w:tcMar>
            <w:vAlign w:val="center"/>
          </w:tcPr>
          <w:p w14:paraId="84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5080000">
            <w:pPr>
              <w:spacing w:after="0" w:before="0"/>
              <w:ind w:firstLine="0" w:left="135"/>
              <w:jc w:val="center"/>
            </w:pPr>
          </w:p>
        </w:tc>
        <w:tc>
          <w:tcPr>
            <w:tcW w:type="dxa" w:w="2168"/>
            <w:tcMar>
              <w:top w:type="dxa" w:w="50"/>
              <w:left w:type="dxa" w:w="100"/>
            </w:tcMar>
            <w:vAlign w:val="center"/>
          </w:tcPr>
          <w:p w14:paraId="86080000">
            <w:pPr>
              <w:spacing w:after="0" w:before="0"/>
              <w:ind w:firstLine="0" w:left="135"/>
              <w:jc w:val="center"/>
            </w:pPr>
          </w:p>
        </w:tc>
        <w:tc>
          <w:tcPr>
            <w:tcW w:type="dxa" w:w="1515"/>
            <w:tcMar>
              <w:top w:type="dxa" w:w="50"/>
              <w:left w:type="dxa" w:w="100"/>
            </w:tcMar>
            <w:vAlign w:val="center"/>
          </w:tcPr>
          <w:p w14:paraId="87080000">
            <w:pPr>
              <w:spacing w:after="0" w:before="0"/>
              <w:ind w:firstLine="0" w:left="135"/>
              <w:jc w:val="left"/>
            </w:pPr>
          </w:p>
        </w:tc>
        <w:tc>
          <w:tcPr>
            <w:tcW w:type="dxa" w:w="2655"/>
            <w:tcMar>
              <w:top w:type="dxa" w:w="50"/>
              <w:left w:type="dxa" w:w="100"/>
            </w:tcMar>
            <w:vAlign w:val="center"/>
          </w:tcPr>
          <w:p w14:paraId="88080000">
            <w:pPr>
              <w:spacing w:after="0" w:before="0"/>
              <w:ind w:firstLine="0" w:left="135"/>
              <w:jc w:val="left"/>
            </w:pPr>
          </w:p>
        </w:tc>
      </w:tr>
      <w:tr>
        <w:trPr>
          <w:trHeight w:hRule="atLeast" w:val="300"/>
        </w:trPr>
        <w:tc>
          <w:tcPr>
            <w:tcW w:type="dxa" w:w="600"/>
            <w:tcMar>
              <w:top w:type="dxa" w:w="50"/>
              <w:left w:type="dxa" w:w="100"/>
            </w:tcMar>
            <w:vAlign w:val="center"/>
          </w:tcPr>
          <w:p w14:paraId="89080000">
            <w:pPr>
              <w:spacing w:after="0" w:before="0"/>
              <w:ind w:firstLine="0" w:left="0"/>
              <w:jc w:val="left"/>
            </w:pPr>
            <w:r>
              <w:rPr>
                <w:rFonts w:ascii="Times New Roman" w:hAnsi="Times New Roman"/>
                <w:b w:val="0"/>
                <w:i w:val="0"/>
                <w:color w:val="000000"/>
                <w:sz w:val="24"/>
              </w:rPr>
              <w:t>80</w:t>
            </w:r>
          </w:p>
        </w:tc>
        <w:tc>
          <w:tcPr>
            <w:tcW w:type="dxa" w:w="3600"/>
            <w:tcMar>
              <w:top w:type="dxa" w:w="50"/>
              <w:left w:type="dxa" w:w="100"/>
            </w:tcMar>
            <w:vAlign w:val="center"/>
          </w:tcPr>
          <w:p w14:paraId="8A080000">
            <w:pPr>
              <w:spacing w:after="0" w:before="0"/>
              <w:ind w:firstLine="0" w:left="135"/>
              <w:jc w:val="left"/>
            </w:pPr>
            <w:r>
              <w:rPr>
                <w:rFonts w:ascii="Times New Roman" w:hAnsi="Times New Roman"/>
                <w:b w:val="0"/>
                <w:i w:val="0"/>
                <w:color w:val="000000"/>
                <w:sz w:val="24"/>
              </w:rPr>
              <w:t>Природные заповедники</w:t>
            </w:r>
          </w:p>
        </w:tc>
        <w:tc>
          <w:tcPr>
            <w:tcW w:type="dxa" w:w="1041"/>
            <w:tcMar>
              <w:top w:type="dxa" w:w="50"/>
              <w:left w:type="dxa" w:w="100"/>
            </w:tcMar>
            <w:vAlign w:val="center"/>
          </w:tcPr>
          <w:p w14:paraId="8B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8C080000">
            <w:pPr>
              <w:spacing w:after="0" w:before="0"/>
              <w:ind w:firstLine="0" w:left="135"/>
              <w:jc w:val="center"/>
            </w:pPr>
          </w:p>
        </w:tc>
        <w:tc>
          <w:tcPr>
            <w:tcW w:type="dxa" w:w="2168"/>
            <w:tcMar>
              <w:top w:type="dxa" w:w="50"/>
              <w:left w:type="dxa" w:w="100"/>
            </w:tcMar>
            <w:vAlign w:val="center"/>
          </w:tcPr>
          <w:p w14:paraId="8D080000">
            <w:pPr>
              <w:spacing w:after="0" w:before="0"/>
              <w:ind w:firstLine="0" w:left="135"/>
              <w:jc w:val="center"/>
            </w:pPr>
          </w:p>
        </w:tc>
        <w:tc>
          <w:tcPr>
            <w:tcW w:type="dxa" w:w="1515"/>
            <w:tcMar>
              <w:top w:type="dxa" w:w="50"/>
              <w:left w:type="dxa" w:w="100"/>
            </w:tcMar>
            <w:vAlign w:val="center"/>
          </w:tcPr>
          <w:p w14:paraId="8E080000">
            <w:pPr>
              <w:spacing w:after="0" w:before="0"/>
              <w:ind w:firstLine="0" w:left="135"/>
              <w:jc w:val="left"/>
            </w:pPr>
          </w:p>
        </w:tc>
        <w:tc>
          <w:tcPr>
            <w:tcW w:type="dxa" w:w="2655"/>
            <w:tcMar>
              <w:top w:type="dxa" w:w="50"/>
              <w:left w:type="dxa" w:w="100"/>
            </w:tcMar>
            <w:vAlign w:val="center"/>
          </w:tcPr>
          <w:p w14:paraId="8F080000">
            <w:pPr>
              <w:spacing w:after="0" w:before="0"/>
              <w:ind w:firstLine="0" w:left="135"/>
              <w:jc w:val="left"/>
            </w:pPr>
          </w:p>
        </w:tc>
      </w:tr>
      <w:tr>
        <w:trPr>
          <w:trHeight w:hRule="atLeast" w:val="1905"/>
        </w:trPr>
        <w:tc>
          <w:tcPr>
            <w:tcW w:type="dxa" w:w="600"/>
            <w:tcMar>
              <w:top w:type="dxa" w:w="50"/>
              <w:left w:type="dxa" w:w="100"/>
            </w:tcMar>
            <w:vAlign w:val="center"/>
          </w:tcPr>
          <w:p w14:paraId="90080000">
            <w:pPr>
              <w:spacing w:after="0" w:before="0"/>
              <w:ind w:firstLine="0" w:left="0"/>
              <w:jc w:val="left"/>
            </w:pPr>
            <w:r>
              <w:rPr>
                <w:rFonts w:ascii="Times New Roman" w:hAnsi="Times New Roman"/>
                <w:b w:val="0"/>
                <w:i w:val="0"/>
                <w:color w:val="000000"/>
                <w:sz w:val="24"/>
              </w:rPr>
              <w:t>81</w:t>
            </w:r>
          </w:p>
        </w:tc>
        <w:tc>
          <w:tcPr>
            <w:tcW w:type="dxa" w:w="3600"/>
            <w:tcMar>
              <w:top w:type="dxa" w:w="50"/>
              <w:left w:type="dxa" w:w="100"/>
            </w:tcMar>
            <w:vAlign w:val="center"/>
          </w:tcPr>
          <w:p w14:paraId="91080000">
            <w:pPr>
              <w:spacing w:after="0" w:before="0"/>
              <w:ind w:firstLine="0" w:left="135"/>
              <w:jc w:val="left"/>
            </w:pPr>
            <w:r>
              <w:rPr>
                <w:rFonts w:ascii="Times New Roman" w:hAnsi="Times New Roman"/>
                <w:b w:val="0"/>
                <w:i w:val="0"/>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type="dxa" w:w="1041"/>
            <w:tcMar>
              <w:top w:type="dxa" w:w="50"/>
              <w:left w:type="dxa" w:w="100"/>
            </w:tcMar>
            <w:vAlign w:val="center"/>
          </w:tcPr>
          <w:p w14:paraId="92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3080000">
            <w:pPr>
              <w:spacing w:after="0" w:before="0"/>
              <w:ind w:firstLine="0" w:left="135"/>
              <w:jc w:val="center"/>
            </w:pPr>
          </w:p>
        </w:tc>
        <w:tc>
          <w:tcPr>
            <w:tcW w:type="dxa" w:w="2168"/>
            <w:tcMar>
              <w:top w:type="dxa" w:w="50"/>
              <w:left w:type="dxa" w:w="100"/>
            </w:tcMar>
            <w:vAlign w:val="center"/>
          </w:tcPr>
          <w:p w14:paraId="94080000">
            <w:pPr>
              <w:spacing w:after="0" w:before="0"/>
              <w:ind w:firstLine="0" w:left="135"/>
              <w:jc w:val="center"/>
            </w:pPr>
          </w:p>
        </w:tc>
        <w:tc>
          <w:tcPr>
            <w:tcW w:type="dxa" w:w="1515"/>
            <w:tcMar>
              <w:top w:type="dxa" w:w="50"/>
              <w:left w:type="dxa" w:w="100"/>
            </w:tcMar>
            <w:vAlign w:val="center"/>
          </w:tcPr>
          <w:p w14:paraId="95080000">
            <w:pPr>
              <w:spacing w:after="0" w:before="0"/>
              <w:ind w:firstLine="0" w:left="135"/>
              <w:jc w:val="left"/>
            </w:pPr>
          </w:p>
        </w:tc>
        <w:tc>
          <w:tcPr>
            <w:tcW w:type="dxa" w:w="2655"/>
            <w:tcMar>
              <w:top w:type="dxa" w:w="50"/>
              <w:left w:type="dxa" w:w="100"/>
            </w:tcMar>
            <w:vAlign w:val="center"/>
          </w:tcPr>
          <w:p w14:paraId="96080000">
            <w:pPr>
              <w:spacing w:after="0" w:before="0"/>
              <w:ind w:firstLine="0" w:left="135"/>
              <w:jc w:val="left"/>
            </w:pPr>
          </w:p>
        </w:tc>
      </w:tr>
      <w:tr>
        <w:trPr>
          <w:trHeight w:hRule="atLeast" w:val="1905"/>
        </w:trPr>
        <w:tc>
          <w:tcPr>
            <w:tcW w:type="dxa" w:w="600"/>
            <w:tcMar>
              <w:top w:type="dxa" w:w="50"/>
              <w:left w:type="dxa" w:w="100"/>
            </w:tcMar>
            <w:vAlign w:val="center"/>
          </w:tcPr>
          <w:p w14:paraId="97080000">
            <w:pPr>
              <w:spacing w:after="0" w:before="0"/>
              <w:ind w:firstLine="0" w:left="0"/>
              <w:jc w:val="left"/>
            </w:pPr>
            <w:r>
              <w:rPr>
                <w:rFonts w:ascii="Times New Roman" w:hAnsi="Times New Roman"/>
                <w:b w:val="0"/>
                <w:i w:val="0"/>
                <w:color w:val="000000"/>
                <w:sz w:val="24"/>
              </w:rPr>
              <w:t>82</w:t>
            </w:r>
          </w:p>
        </w:tc>
        <w:tc>
          <w:tcPr>
            <w:tcW w:type="dxa" w:w="3600"/>
            <w:tcMar>
              <w:top w:type="dxa" w:w="50"/>
              <w:left w:type="dxa" w:w="100"/>
            </w:tcMar>
            <w:vAlign w:val="center"/>
          </w:tcPr>
          <w:p w14:paraId="98080000">
            <w:pPr>
              <w:spacing w:after="0" w:before="0"/>
              <w:ind w:firstLine="0" w:left="135"/>
              <w:jc w:val="left"/>
            </w:pPr>
            <w:r>
              <w:rPr>
                <w:rFonts w:ascii="Times New Roman" w:hAnsi="Times New Roman"/>
                <w:b w:val="0"/>
                <w:i w:val="0"/>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type="dxa" w:w="1041"/>
            <w:tcMar>
              <w:top w:type="dxa" w:w="50"/>
              <w:left w:type="dxa" w:w="100"/>
            </w:tcMar>
            <w:vAlign w:val="center"/>
          </w:tcPr>
          <w:p w14:paraId="99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9A08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9B080000">
            <w:pPr>
              <w:spacing w:after="0" w:before="0"/>
              <w:ind w:firstLine="0" w:left="135"/>
              <w:jc w:val="center"/>
            </w:pPr>
          </w:p>
        </w:tc>
        <w:tc>
          <w:tcPr>
            <w:tcW w:type="dxa" w:w="1515"/>
            <w:tcMar>
              <w:top w:type="dxa" w:w="50"/>
              <w:left w:type="dxa" w:w="100"/>
            </w:tcMar>
            <w:vAlign w:val="center"/>
          </w:tcPr>
          <w:p w14:paraId="9C080000">
            <w:pPr>
              <w:spacing w:after="0" w:before="0"/>
              <w:ind w:firstLine="0" w:left="135"/>
              <w:jc w:val="left"/>
            </w:pPr>
          </w:p>
        </w:tc>
        <w:tc>
          <w:tcPr>
            <w:tcW w:type="dxa" w:w="2655"/>
            <w:tcMar>
              <w:top w:type="dxa" w:w="50"/>
              <w:left w:type="dxa" w:w="100"/>
            </w:tcMar>
            <w:vAlign w:val="center"/>
          </w:tcPr>
          <w:p w14:paraId="9D080000">
            <w:pPr>
              <w:spacing w:after="0" w:before="0"/>
              <w:ind w:firstLine="0" w:left="135"/>
              <w:jc w:val="left"/>
            </w:pPr>
          </w:p>
        </w:tc>
      </w:tr>
      <w:tr>
        <w:trPr>
          <w:trHeight w:hRule="atLeast" w:val="900"/>
        </w:trPr>
        <w:tc>
          <w:tcPr>
            <w:tcW w:type="dxa" w:w="600"/>
            <w:tcMar>
              <w:top w:type="dxa" w:w="50"/>
              <w:left w:type="dxa" w:w="100"/>
            </w:tcMar>
            <w:vAlign w:val="center"/>
          </w:tcPr>
          <w:p w14:paraId="9E080000">
            <w:pPr>
              <w:spacing w:after="0" w:before="0"/>
              <w:ind w:firstLine="0" w:left="0"/>
              <w:jc w:val="left"/>
            </w:pPr>
            <w:r>
              <w:rPr>
                <w:rFonts w:ascii="Times New Roman" w:hAnsi="Times New Roman"/>
                <w:b w:val="0"/>
                <w:i w:val="0"/>
                <w:color w:val="000000"/>
                <w:sz w:val="24"/>
              </w:rPr>
              <w:t>83</w:t>
            </w:r>
          </w:p>
        </w:tc>
        <w:tc>
          <w:tcPr>
            <w:tcW w:type="dxa" w:w="3600"/>
            <w:tcMar>
              <w:top w:type="dxa" w:w="50"/>
              <w:left w:type="dxa" w:w="100"/>
            </w:tcMar>
            <w:vAlign w:val="center"/>
          </w:tcPr>
          <w:p w14:paraId="9F080000">
            <w:pPr>
              <w:spacing w:after="0" w:before="0"/>
              <w:ind w:firstLine="0" w:left="135"/>
              <w:jc w:val="left"/>
            </w:pPr>
            <w:r>
              <w:rPr>
                <w:rFonts w:ascii="Times New Roman" w:hAnsi="Times New Roman"/>
                <w:b w:val="0"/>
                <w:i w:val="0"/>
                <w:color w:val="000000"/>
                <w:sz w:val="24"/>
              </w:rPr>
              <w:t>Современные гаджеты. Проблемы и последствия для молодежи</w:t>
            </w:r>
          </w:p>
        </w:tc>
        <w:tc>
          <w:tcPr>
            <w:tcW w:type="dxa" w:w="1041"/>
            <w:tcMar>
              <w:top w:type="dxa" w:w="50"/>
              <w:left w:type="dxa" w:w="100"/>
            </w:tcMar>
            <w:vAlign w:val="center"/>
          </w:tcPr>
          <w:p w14:paraId="A0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1080000">
            <w:pPr>
              <w:spacing w:after="0" w:before="0"/>
              <w:ind w:firstLine="0" w:left="135"/>
              <w:jc w:val="center"/>
            </w:pPr>
          </w:p>
        </w:tc>
        <w:tc>
          <w:tcPr>
            <w:tcW w:type="dxa" w:w="2168"/>
            <w:tcMar>
              <w:top w:type="dxa" w:w="50"/>
              <w:left w:type="dxa" w:w="100"/>
            </w:tcMar>
            <w:vAlign w:val="center"/>
          </w:tcPr>
          <w:p w14:paraId="A2080000">
            <w:pPr>
              <w:spacing w:after="0" w:before="0"/>
              <w:ind w:firstLine="0" w:left="135"/>
              <w:jc w:val="center"/>
            </w:pPr>
          </w:p>
        </w:tc>
        <w:tc>
          <w:tcPr>
            <w:tcW w:type="dxa" w:w="1515"/>
            <w:tcMar>
              <w:top w:type="dxa" w:w="50"/>
              <w:left w:type="dxa" w:w="100"/>
            </w:tcMar>
            <w:vAlign w:val="center"/>
          </w:tcPr>
          <w:p w14:paraId="A3080000">
            <w:pPr>
              <w:spacing w:after="0" w:before="0"/>
              <w:ind w:firstLine="0" w:left="135"/>
              <w:jc w:val="left"/>
            </w:pPr>
          </w:p>
        </w:tc>
        <w:tc>
          <w:tcPr>
            <w:tcW w:type="dxa" w:w="2655"/>
            <w:tcMar>
              <w:top w:type="dxa" w:w="50"/>
              <w:left w:type="dxa" w:w="100"/>
            </w:tcMar>
            <w:vAlign w:val="center"/>
          </w:tcPr>
          <w:p w14:paraId="A4080000">
            <w:pPr>
              <w:spacing w:after="0" w:before="0"/>
              <w:ind w:firstLine="0" w:left="135"/>
              <w:jc w:val="left"/>
            </w:pPr>
          </w:p>
        </w:tc>
      </w:tr>
      <w:tr>
        <w:trPr>
          <w:trHeight w:hRule="atLeast" w:val="555"/>
        </w:trPr>
        <w:tc>
          <w:tcPr>
            <w:tcW w:type="dxa" w:w="600"/>
            <w:tcMar>
              <w:top w:type="dxa" w:w="50"/>
              <w:left w:type="dxa" w:w="100"/>
            </w:tcMar>
            <w:vAlign w:val="center"/>
          </w:tcPr>
          <w:p w14:paraId="A5080000">
            <w:pPr>
              <w:spacing w:after="0" w:before="0"/>
              <w:ind w:firstLine="0" w:left="0"/>
              <w:jc w:val="left"/>
            </w:pPr>
            <w:r>
              <w:rPr>
                <w:rFonts w:ascii="Times New Roman" w:hAnsi="Times New Roman"/>
                <w:b w:val="0"/>
                <w:i w:val="0"/>
                <w:color w:val="000000"/>
                <w:sz w:val="24"/>
              </w:rPr>
              <w:t>84</w:t>
            </w:r>
          </w:p>
        </w:tc>
        <w:tc>
          <w:tcPr>
            <w:tcW w:type="dxa" w:w="3600"/>
            <w:tcMar>
              <w:top w:type="dxa" w:w="50"/>
              <w:left w:type="dxa" w:w="100"/>
            </w:tcMar>
            <w:vAlign w:val="center"/>
          </w:tcPr>
          <w:p w14:paraId="A6080000">
            <w:pPr>
              <w:spacing w:after="0" w:before="0"/>
              <w:ind w:firstLine="0" w:left="135"/>
              <w:jc w:val="left"/>
            </w:pPr>
            <w:r>
              <w:rPr>
                <w:rFonts w:ascii="Times New Roman" w:hAnsi="Times New Roman"/>
                <w:b w:val="0"/>
                <w:i w:val="0"/>
                <w:color w:val="000000"/>
                <w:sz w:val="24"/>
              </w:rPr>
              <w:t>Технический прогресс. Онлайн возможности</w:t>
            </w:r>
          </w:p>
        </w:tc>
        <w:tc>
          <w:tcPr>
            <w:tcW w:type="dxa" w:w="1041"/>
            <w:tcMar>
              <w:top w:type="dxa" w:w="50"/>
              <w:left w:type="dxa" w:w="100"/>
            </w:tcMar>
            <w:vAlign w:val="center"/>
          </w:tcPr>
          <w:p w14:paraId="A7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8080000">
            <w:pPr>
              <w:spacing w:after="0" w:before="0"/>
              <w:ind w:firstLine="0" w:left="135"/>
              <w:jc w:val="center"/>
            </w:pPr>
          </w:p>
        </w:tc>
        <w:tc>
          <w:tcPr>
            <w:tcW w:type="dxa" w:w="2168"/>
            <w:tcMar>
              <w:top w:type="dxa" w:w="50"/>
              <w:left w:type="dxa" w:w="100"/>
            </w:tcMar>
            <w:vAlign w:val="center"/>
          </w:tcPr>
          <w:p w14:paraId="A9080000">
            <w:pPr>
              <w:spacing w:after="0" w:before="0"/>
              <w:ind w:firstLine="0" w:left="135"/>
              <w:jc w:val="center"/>
            </w:pPr>
          </w:p>
        </w:tc>
        <w:tc>
          <w:tcPr>
            <w:tcW w:type="dxa" w:w="1515"/>
            <w:tcMar>
              <w:top w:type="dxa" w:w="50"/>
              <w:left w:type="dxa" w:w="100"/>
            </w:tcMar>
            <w:vAlign w:val="center"/>
          </w:tcPr>
          <w:p w14:paraId="AA080000">
            <w:pPr>
              <w:spacing w:after="0" w:before="0"/>
              <w:ind w:firstLine="0" w:left="135"/>
              <w:jc w:val="left"/>
            </w:pPr>
          </w:p>
        </w:tc>
        <w:tc>
          <w:tcPr>
            <w:tcW w:type="dxa" w:w="2655"/>
            <w:tcMar>
              <w:top w:type="dxa" w:w="50"/>
              <w:left w:type="dxa" w:w="100"/>
            </w:tcMar>
            <w:vAlign w:val="center"/>
          </w:tcPr>
          <w:p w14:paraId="AB080000">
            <w:pPr>
              <w:spacing w:after="0" w:before="0"/>
              <w:ind w:firstLine="0" w:left="135"/>
              <w:jc w:val="left"/>
            </w:pPr>
          </w:p>
        </w:tc>
      </w:tr>
      <w:tr>
        <w:trPr>
          <w:trHeight w:hRule="atLeast" w:val="300"/>
        </w:trPr>
        <w:tc>
          <w:tcPr>
            <w:tcW w:type="dxa" w:w="600"/>
            <w:tcMar>
              <w:top w:type="dxa" w:w="50"/>
              <w:left w:type="dxa" w:w="100"/>
            </w:tcMar>
            <w:vAlign w:val="center"/>
          </w:tcPr>
          <w:p w14:paraId="AC080000">
            <w:pPr>
              <w:spacing w:after="0" w:before="0"/>
              <w:ind w:firstLine="0" w:left="0"/>
              <w:jc w:val="left"/>
            </w:pPr>
            <w:r>
              <w:rPr>
                <w:rFonts w:ascii="Times New Roman" w:hAnsi="Times New Roman"/>
                <w:b w:val="0"/>
                <w:i w:val="0"/>
                <w:color w:val="000000"/>
                <w:sz w:val="24"/>
              </w:rPr>
              <w:t>85</w:t>
            </w:r>
          </w:p>
        </w:tc>
        <w:tc>
          <w:tcPr>
            <w:tcW w:type="dxa" w:w="3600"/>
            <w:tcMar>
              <w:top w:type="dxa" w:w="50"/>
              <w:left w:type="dxa" w:w="100"/>
            </w:tcMar>
            <w:vAlign w:val="center"/>
          </w:tcPr>
          <w:p w14:paraId="AD080000">
            <w:pPr>
              <w:spacing w:after="0" w:before="0"/>
              <w:ind w:firstLine="0" w:left="135"/>
              <w:jc w:val="left"/>
            </w:pPr>
            <w:r>
              <w:rPr>
                <w:rFonts w:ascii="Times New Roman" w:hAnsi="Times New Roman"/>
                <w:b w:val="0"/>
                <w:i w:val="0"/>
                <w:color w:val="000000"/>
                <w:sz w:val="24"/>
              </w:rPr>
              <w:t>Интернет-безопасность</w:t>
            </w:r>
          </w:p>
        </w:tc>
        <w:tc>
          <w:tcPr>
            <w:tcW w:type="dxa" w:w="1041"/>
            <w:tcMar>
              <w:top w:type="dxa" w:w="50"/>
              <w:left w:type="dxa" w:w="100"/>
            </w:tcMar>
            <w:vAlign w:val="center"/>
          </w:tcPr>
          <w:p w14:paraId="AE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AF080000">
            <w:pPr>
              <w:spacing w:after="0" w:before="0"/>
              <w:ind w:firstLine="0" w:left="135"/>
              <w:jc w:val="center"/>
            </w:pPr>
          </w:p>
        </w:tc>
        <w:tc>
          <w:tcPr>
            <w:tcW w:type="dxa" w:w="2168"/>
            <w:tcMar>
              <w:top w:type="dxa" w:w="50"/>
              <w:left w:type="dxa" w:w="100"/>
            </w:tcMar>
            <w:vAlign w:val="center"/>
          </w:tcPr>
          <w:p w14:paraId="B0080000">
            <w:pPr>
              <w:spacing w:after="0" w:before="0"/>
              <w:ind w:firstLine="0" w:left="135"/>
              <w:jc w:val="center"/>
            </w:pPr>
          </w:p>
        </w:tc>
        <w:tc>
          <w:tcPr>
            <w:tcW w:type="dxa" w:w="1515"/>
            <w:tcMar>
              <w:top w:type="dxa" w:w="50"/>
              <w:left w:type="dxa" w:w="100"/>
            </w:tcMar>
            <w:vAlign w:val="center"/>
          </w:tcPr>
          <w:p w14:paraId="B1080000">
            <w:pPr>
              <w:spacing w:after="0" w:before="0"/>
              <w:ind w:firstLine="0" w:left="135"/>
              <w:jc w:val="left"/>
            </w:pPr>
          </w:p>
        </w:tc>
        <w:tc>
          <w:tcPr>
            <w:tcW w:type="dxa" w:w="2655"/>
            <w:tcMar>
              <w:top w:type="dxa" w:w="50"/>
              <w:left w:type="dxa" w:w="100"/>
            </w:tcMar>
            <w:vAlign w:val="center"/>
          </w:tcPr>
          <w:p w14:paraId="B2080000">
            <w:pPr>
              <w:spacing w:after="0" w:before="0"/>
              <w:ind w:firstLine="0" w:left="135"/>
              <w:jc w:val="left"/>
            </w:pPr>
          </w:p>
        </w:tc>
      </w:tr>
      <w:tr>
        <w:trPr>
          <w:trHeight w:hRule="atLeast" w:val="300"/>
        </w:trPr>
        <w:tc>
          <w:tcPr>
            <w:tcW w:type="dxa" w:w="600"/>
            <w:tcMar>
              <w:top w:type="dxa" w:w="50"/>
              <w:left w:type="dxa" w:w="100"/>
            </w:tcMar>
            <w:vAlign w:val="center"/>
          </w:tcPr>
          <w:p w14:paraId="B3080000">
            <w:pPr>
              <w:spacing w:after="0" w:before="0"/>
              <w:ind w:firstLine="0" w:left="0"/>
              <w:jc w:val="left"/>
            </w:pPr>
            <w:r>
              <w:rPr>
                <w:rFonts w:ascii="Times New Roman" w:hAnsi="Times New Roman"/>
                <w:b w:val="0"/>
                <w:i w:val="0"/>
                <w:color w:val="000000"/>
                <w:sz w:val="24"/>
              </w:rPr>
              <w:t>86</w:t>
            </w:r>
          </w:p>
        </w:tc>
        <w:tc>
          <w:tcPr>
            <w:tcW w:type="dxa" w:w="3600"/>
            <w:tcMar>
              <w:top w:type="dxa" w:w="50"/>
              <w:left w:type="dxa" w:w="100"/>
            </w:tcMar>
            <w:vAlign w:val="center"/>
          </w:tcPr>
          <w:p w14:paraId="B4080000">
            <w:pPr>
              <w:spacing w:after="0" w:before="0"/>
              <w:ind w:firstLine="0" w:left="135"/>
              <w:jc w:val="left"/>
            </w:pPr>
            <w:r>
              <w:rPr>
                <w:rFonts w:ascii="Times New Roman" w:hAnsi="Times New Roman"/>
                <w:b w:val="0"/>
                <w:i w:val="0"/>
                <w:color w:val="000000"/>
                <w:sz w:val="24"/>
              </w:rPr>
              <w:t>Социальные сети</w:t>
            </w:r>
          </w:p>
        </w:tc>
        <w:tc>
          <w:tcPr>
            <w:tcW w:type="dxa" w:w="1041"/>
            <w:tcMar>
              <w:top w:type="dxa" w:w="50"/>
              <w:left w:type="dxa" w:w="100"/>
            </w:tcMar>
            <w:vAlign w:val="center"/>
          </w:tcPr>
          <w:p w14:paraId="B5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6080000">
            <w:pPr>
              <w:spacing w:after="0" w:before="0"/>
              <w:ind w:firstLine="0" w:left="135"/>
              <w:jc w:val="center"/>
            </w:pPr>
          </w:p>
        </w:tc>
        <w:tc>
          <w:tcPr>
            <w:tcW w:type="dxa" w:w="2168"/>
            <w:tcMar>
              <w:top w:type="dxa" w:w="50"/>
              <w:left w:type="dxa" w:w="100"/>
            </w:tcMar>
            <w:vAlign w:val="center"/>
          </w:tcPr>
          <w:p w14:paraId="B7080000">
            <w:pPr>
              <w:spacing w:after="0" w:before="0"/>
              <w:ind w:firstLine="0" w:left="135"/>
              <w:jc w:val="center"/>
            </w:pPr>
          </w:p>
        </w:tc>
        <w:tc>
          <w:tcPr>
            <w:tcW w:type="dxa" w:w="1515"/>
            <w:tcMar>
              <w:top w:type="dxa" w:w="50"/>
              <w:left w:type="dxa" w:w="100"/>
            </w:tcMar>
            <w:vAlign w:val="center"/>
          </w:tcPr>
          <w:p w14:paraId="B8080000">
            <w:pPr>
              <w:spacing w:after="0" w:before="0"/>
              <w:ind w:firstLine="0" w:left="135"/>
              <w:jc w:val="left"/>
            </w:pPr>
          </w:p>
        </w:tc>
        <w:tc>
          <w:tcPr>
            <w:tcW w:type="dxa" w:w="2655"/>
            <w:tcMar>
              <w:top w:type="dxa" w:w="50"/>
              <w:left w:type="dxa" w:w="100"/>
            </w:tcMar>
            <w:vAlign w:val="center"/>
          </w:tcPr>
          <w:p w14:paraId="B9080000">
            <w:pPr>
              <w:spacing w:after="0" w:before="0"/>
              <w:ind w:firstLine="0" w:left="135"/>
              <w:jc w:val="left"/>
            </w:pPr>
          </w:p>
        </w:tc>
      </w:tr>
      <w:tr>
        <w:trPr>
          <w:trHeight w:hRule="atLeast" w:val="2715"/>
        </w:trPr>
        <w:tc>
          <w:tcPr>
            <w:tcW w:type="dxa" w:w="600"/>
            <w:tcMar>
              <w:top w:type="dxa" w:w="50"/>
              <w:left w:type="dxa" w:w="100"/>
            </w:tcMar>
            <w:vAlign w:val="center"/>
          </w:tcPr>
          <w:p w14:paraId="BA080000">
            <w:pPr>
              <w:spacing w:after="0" w:before="0"/>
              <w:ind w:firstLine="0" w:left="0"/>
              <w:jc w:val="left"/>
            </w:pPr>
            <w:r>
              <w:rPr>
                <w:rFonts w:ascii="Times New Roman" w:hAnsi="Times New Roman"/>
                <w:b w:val="0"/>
                <w:i w:val="0"/>
                <w:color w:val="000000"/>
                <w:sz w:val="24"/>
              </w:rPr>
              <w:t>87</w:t>
            </w:r>
          </w:p>
        </w:tc>
        <w:tc>
          <w:tcPr>
            <w:tcW w:type="dxa" w:w="3600"/>
            <w:tcMar>
              <w:top w:type="dxa" w:w="50"/>
              <w:left w:type="dxa" w:w="100"/>
            </w:tcMar>
            <w:vAlign w:val="center"/>
          </w:tcPr>
          <w:p w14:paraId="BB080000">
            <w:pPr>
              <w:spacing w:after="0" w:before="0"/>
              <w:ind w:firstLine="0" w:left="135"/>
              <w:jc w:val="left"/>
            </w:pPr>
            <w:r>
              <w:rPr>
                <w:rFonts w:ascii="Times New Roman" w:hAnsi="Times New Roman"/>
                <w:b w:val="0"/>
                <w:i w:val="0"/>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type="dxa" w:w="1041"/>
            <w:tcMar>
              <w:top w:type="dxa" w:w="50"/>
              <w:left w:type="dxa" w:w="100"/>
            </w:tcMar>
            <w:vAlign w:val="center"/>
          </w:tcPr>
          <w:p w14:paraId="BC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BD080000">
            <w:pPr>
              <w:spacing w:after="0" w:before="0"/>
              <w:ind w:firstLine="0" w:left="135"/>
              <w:jc w:val="center"/>
            </w:pPr>
          </w:p>
        </w:tc>
        <w:tc>
          <w:tcPr>
            <w:tcW w:type="dxa" w:w="2168"/>
            <w:tcMar>
              <w:top w:type="dxa" w:w="50"/>
              <w:left w:type="dxa" w:w="100"/>
            </w:tcMar>
            <w:vAlign w:val="center"/>
          </w:tcPr>
          <w:p w14:paraId="BE080000">
            <w:pPr>
              <w:spacing w:after="0" w:before="0"/>
              <w:ind w:firstLine="0" w:left="135"/>
              <w:jc w:val="center"/>
            </w:pPr>
          </w:p>
        </w:tc>
        <w:tc>
          <w:tcPr>
            <w:tcW w:type="dxa" w:w="1515"/>
            <w:tcMar>
              <w:top w:type="dxa" w:w="50"/>
              <w:left w:type="dxa" w:w="100"/>
            </w:tcMar>
            <w:vAlign w:val="center"/>
          </w:tcPr>
          <w:p w14:paraId="BF080000">
            <w:pPr>
              <w:spacing w:after="0" w:before="0"/>
              <w:ind w:firstLine="0" w:left="135"/>
              <w:jc w:val="left"/>
            </w:pPr>
          </w:p>
        </w:tc>
        <w:tc>
          <w:tcPr>
            <w:tcW w:type="dxa" w:w="2655"/>
            <w:tcMar>
              <w:top w:type="dxa" w:w="50"/>
              <w:left w:type="dxa" w:w="100"/>
            </w:tcMar>
            <w:vAlign w:val="center"/>
          </w:tcPr>
          <w:p w14:paraId="C0080000">
            <w:pPr>
              <w:spacing w:after="0" w:before="0"/>
              <w:ind w:firstLine="0" w:left="135"/>
              <w:jc w:val="left"/>
            </w:pPr>
          </w:p>
        </w:tc>
      </w:tr>
      <w:tr>
        <w:trPr>
          <w:trHeight w:hRule="atLeast" w:val="825"/>
        </w:trPr>
        <w:tc>
          <w:tcPr>
            <w:tcW w:type="dxa" w:w="600"/>
            <w:tcMar>
              <w:top w:type="dxa" w:w="50"/>
              <w:left w:type="dxa" w:w="100"/>
            </w:tcMar>
            <w:vAlign w:val="center"/>
          </w:tcPr>
          <w:p w14:paraId="C1080000">
            <w:pPr>
              <w:spacing w:after="0" w:before="0"/>
              <w:ind w:firstLine="0" w:left="0"/>
              <w:jc w:val="left"/>
            </w:pPr>
            <w:r>
              <w:rPr>
                <w:rFonts w:ascii="Times New Roman" w:hAnsi="Times New Roman"/>
                <w:b w:val="0"/>
                <w:i w:val="0"/>
                <w:color w:val="000000"/>
                <w:sz w:val="24"/>
              </w:rPr>
              <w:t>88</w:t>
            </w:r>
          </w:p>
        </w:tc>
        <w:tc>
          <w:tcPr>
            <w:tcW w:type="dxa" w:w="3600"/>
            <w:tcMar>
              <w:top w:type="dxa" w:w="50"/>
              <w:left w:type="dxa" w:w="100"/>
            </w:tcMar>
            <w:vAlign w:val="center"/>
          </w:tcPr>
          <w:p w14:paraId="C2080000">
            <w:pPr>
              <w:spacing w:after="0" w:before="0"/>
              <w:ind w:firstLine="0" w:left="135"/>
              <w:jc w:val="left"/>
            </w:pPr>
            <w:r>
              <w:rPr>
                <w:rFonts w:ascii="Times New Roman" w:hAnsi="Times New Roman"/>
                <w:b w:val="0"/>
                <w:i w:val="0"/>
                <w:color w:val="000000"/>
                <w:sz w:val="24"/>
              </w:rPr>
              <w:t>Достопримечательности родной страны. Крупные города</w:t>
            </w:r>
          </w:p>
        </w:tc>
        <w:tc>
          <w:tcPr>
            <w:tcW w:type="dxa" w:w="1041"/>
            <w:tcMar>
              <w:top w:type="dxa" w:w="50"/>
              <w:left w:type="dxa" w:w="100"/>
            </w:tcMar>
            <w:vAlign w:val="center"/>
          </w:tcPr>
          <w:p w14:paraId="C3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4080000">
            <w:pPr>
              <w:spacing w:after="0" w:before="0"/>
              <w:ind w:firstLine="0" w:left="135"/>
              <w:jc w:val="center"/>
            </w:pPr>
          </w:p>
        </w:tc>
        <w:tc>
          <w:tcPr>
            <w:tcW w:type="dxa" w:w="2168"/>
            <w:tcMar>
              <w:top w:type="dxa" w:w="50"/>
              <w:left w:type="dxa" w:w="100"/>
            </w:tcMar>
            <w:vAlign w:val="center"/>
          </w:tcPr>
          <w:p w14:paraId="C5080000">
            <w:pPr>
              <w:spacing w:after="0" w:before="0"/>
              <w:ind w:firstLine="0" w:left="135"/>
              <w:jc w:val="center"/>
            </w:pPr>
          </w:p>
        </w:tc>
        <w:tc>
          <w:tcPr>
            <w:tcW w:type="dxa" w:w="1515"/>
            <w:tcMar>
              <w:top w:type="dxa" w:w="50"/>
              <w:left w:type="dxa" w:w="100"/>
            </w:tcMar>
            <w:vAlign w:val="center"/>
          </w:tcPr>
          <w:p w14:paraId="C6080000">
            <w:pPr>
              <w:spacing w:after="0" w:before="0"/>
              <w:ind w:firstLine="0" w:left="135"/>
              <w:jc w:val="left"/>
            </w:pPr>
          </w:p>
        </w:tc>
        <w:tc>
          <w:tcPr>
            <w:tcW w:type="dxa" w:w="2655"/>
            <w:tcMar>
              <w:top w:type="dxa" w:w="50"/>
              <w:left w:type="dxa" w:w="100"/>
            </w:tcMar>
            <w:vAlign w:val="center"/>
          </w:tcPr>
          <w:p w14:paraId="C7080000">
            <w:pPr>
              <w:spacing w:after="0" w:before="0"/>
              <w:ind w:firstLine="0" w:left="135"/>
              <w:jc w:val="left"/>
            </w:pPr>
          </w:p>
        </w:tc>
      </w:tr>
      <w:tr>
        <w:trPr>
          <w:trHeight w:hRule="atLeast" w:val="555"/>
        </w:trPr>
        <w:tc>
          <w:tcPr>
            <w:tcW w:type="dxa" w:w="600"/>
            <w:tcMar>
              <w:top w:type="dxa" w:w="50"/>
              <w:left w:type="dxa" w:w="100"/>
            </w:tcMar>
            <w:vAlign w:val="center"/>
          </w:tcPr>
          <w:p w14:paraId="C8080000">
            <w:pPr>
              <w:spacing w:after="0" w:before="0"/>
              <w:ind w:firstLine="0" w:left="0"/>
              <w:jc w:val="left"/>
            </w:pPr>
            <w:r>
              <w:rPr>
                <w:rFonts w:ascii="Times New Roman" w:hAnsi="Times New Roman"/>
                <w:b w:val="0"/>
                <w:i w:val="0"/>
                <w:color w:val="000000"/>
                <w:sz w:val="24"/>
              </w:rPr>
              <w:t>89</w:t>
            </w:r>
          </w:p>
        </w:tc>
        <w:tc>
          <w:tcPr>
            <w:tcW w:type="dxa" w:w="3600"/>
            <w:tcMar>
              <w:top w:type="dxa" w:w="50"/>
              <w:left w:type="dxa" w:w="100"/>
            </w:tcMar>
            <w:vAlign w:val="center"/>
          </w:tcPr>
          <w:p w14:paraId="C9080000">
            <w:pPr>
              <w:spacing w:after="0" w:before="0"/>
              <w:ind w:firstLine="0" w:left="135"/>
              <w:jc w:val="left"/>
            </w:pPr>
            <w:r>
              <w:rPr>
                <w:rFonts w:ascii="Times New Roman" w:hAnsi="Times New Roman"/>
                <w:b w:val="0"/>
                <w:i w:val="0"/>
                <w:color w:val="000000"/>
                <w:sz w:val="24"/>
              </w:rPr>
              <w:t>Достопримечательности страны изучаемого языка</w:t>
            </w:r>
          </w:p>
        </w:tc>
        <w:tc>
          <w:tcPr>
            <w:tcW w:type="dxa" w:w="1041"/>
            <w:tcMar>
              <w:top w:type="dxa" w:w="50"/>
              <w:left w:type="dxa" w:w="100"/>
            </w:tcMar>
            <w:vAlign w:val="center"/>
          </w:tcPr>
          <w:p w14:paraId="CA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CB080000">
            <w:pPr>
              <w:spacing w:after="0" w:before="0"/>
              <w:ind w:firstLine="0" w:left="135"/>
              <w:jc w:val="center"/>
            </w:pPr>
          </w:p>
        </w:tc>
        <w:tc>
          <w:tcPr>
            <w:tcW w:type="dxa" w:w="2168"/>
            <w:tcMar>
              <w:top w:type="dxa" w:w="50"/>
              <w:left w:type="dxa" w:w="100"/>
            </w:tcMar>
            <w:vAlign w:val="center"/>
          </w:tcPr>
          <w:p w14:paraId="CC080000">
            <w:pPr>
              <w:spacing w:after="0" w:before="0"/>
              <w:ind w:firstLine="0" w:left="135"/>
              <w:jc w:val="center"/>
            </w:pPr>
          </w:p>
        </w:tc>
        <w:tc>
          <w:tcPr>
            <w:tcW w:type="dxa" w:w="1515"/>
            <w:tcMar>
              <w:top w:type="dxa" w:w="50"/>
              <w:left w:type="dxa" w:w="100"/>
            </w:tcMar>
            <w:vAlign w:val="center"/>
          </w:tcPr>
          <w:p w14:paraId="CD080000">
            <w:pPr>
              <w:spacing w:after="0" w:before="0"/>
              <w:ind w:firstLine="0" w:left="135"/>
              <w:jc w:val="left"/>
            </w:pPr>
          </w:p>
        </w:tc>
        <w:tc>
          <w:tcPr>
            <w:tcW w:type="dxa" w:w="2655"/>
            <w:tcMar>
              <w:top w:type="dxa" w:w="50"/>
              <w:left w:type="dxa" w:w="100"/>
            </w:tcMar>
            <w:vAlign w:val="center"/>
          </w:tcPr>
          <w:p w14:paraId="CE080000">
            <w:pPr>
              <w:spacing w:after="0" w:before="0"/>
              <w:ind w:firstLine="0" w:left="135"/>
              <w:jc w:val="left"/>
            </w:pPr>
          </w:p>
        </w:tc>
      </w:tr>
      <w:tr>
        <w:trPr>
          <w:trHeight w:hRule="atLeast" w:val="555"/>
        </w:trPr>
        <w:tc>
          <w:tcPr>
            <w:tcW w:type="dxa" w:w="600"/>
            <w:tcMar>
              <w:top w:type="dxa" w:w="50"/>
              <w:left w:type="dxa" w:w="100"/>
            </w:tcMar>
            <w:vAlign w:val="center"/>
          </w:tcPr>
          <w:p w14:paraId="CF080000">
            <w:pPr>
              <w:spacing w:after="0" w:before="0"/>
              <w:ind w:firstLine="0" w:left="0"/>
              <w:jc w:val="left"/>
            </w:pPr>
            <w:r>
              <w:rPr>
                <w:rFonts w:ascii="Times New Roman" w:hAnsi="Times New Roman"/>
                <w:b w:val="0"/>
                <w:i w:val="0"/>
                <w:color w:val="000000"/>
                <w:sz w:val="24"/>
              </w:rPr>
              <w:t>90</w:t>
            </w:r>
          </w:p>
        </w:tc>
        <w:tc>
          <w:tcPr>
            <w:tcW w:type="dxa" w:w="3600"/>
            <w:tcMar>
              <w:top w:type="dxa" w:w="50"/>
              <w:left w:type="dxa" w:w="100"/>
            </w:tcMar>
            <w:vAlign w:val="center"/>
          </w:tcPr>
          <w:p w14:paraId="D0080000">
            <w:pPr>
              <w:spacing w:after="0" w:before="0"/>
              <w:ind w:firstLine="0" w:left="135"/>
              <w:jc w:val="left"/>
            </w:pPr>
            <w:r>
              <w:rPr>
                <w:rFonts w:ascii="Times New Roman" w:hAnsi="Times New Roman"/>
                <w:b w:val="0"/>
                <w:i w:val="0"/>
                <w:color w:val="000000"/>
                <w:sz w:val="24"/>
              </w:rPr>
              <w:t>Страна изучаемого языка. Страницы истории</w:t>
            </w:r>
          </w:p>
        </w:tc>
        <w:tc>
          <w:tcPr>
            <w:tcW w:type="dxa" w:w="1041"/>
            <w:tcMar>
              <w:top w:type="dxa" w:w="50"/>
              <w:left w:type="dxa" w:w="100"/>
            </w:tcMar>
            <w:vAlign w:val="center"/>
          </w:tcPr>
          <w:p w14:paraId="D1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2080000">
            <w:pPr>
              <w:spacing w:after="0" w:before="0"/>
              <w:ind w:firstLine="0" w:left="135"/>
              <w:jc w:val="center"/>
            </w:pPr>
          </w:p>
        </w:tc>
        <w:tc>
          <w:tcPr>
            <w:tcW w:type="dxa" w:w="2168"/>
            <w:tcMar>
              <w:top w:type="dxa" w:w="50"/>
              <w:left w:type="dxa" w:w="100"/>
            </w:tcMar>
            <w:vAlign w:val="center"/>
          </w:tcPr>
          <w:p w14:paraId="D3080000">
            <w:pPr>
              <w:spacing w:after="0" w:before="0"/>
              <w:ind w:firstLine="0" w:left="135"/>
              <w:jc w:val="center"/>
            </w:pPr>
          </w:p>
        </w:tc>
        <w:tc>
          <w:tcPr>
            <w:tcW w:type="dxa" w:w="1515"/>
            <w:tcMar>
              <w:top w:type="dxa" w:w="50"/>
              <w:left w:type="dxa" w:w="100"/>
            </w:tcMar>
            <w:vAlign w:val="center"/>
          </w:tcPr>
          <w:p w14:paraId="D4080000">
            <w:pPr>
              <w:spacing w:after="0" w:before="0"/>
              <w:ind w:firstLine="0" w:left="135"/>
              <w:jc w:val="left"/>
            </w:pPr>
          </w:p>
        </w:tc>
        <w:tc>
          <w:tcPr>
            <w:tcW w:type="dxa" w:w="2655"/>
            <w:tcMar>
              <w:top w:type="dxa" w:w="50"/>
              <w:left w:type="dxa" w:w="100"/>
            </w:tcMar>
            <w:vAlign w:val="center"/>
          </w:tcPr>
          <w:p w14:paraId="D5080000">
            <w:pPr>
              <w:spacing w:after="0" w:before="0"/>
              <w:ind w:firstLine="0" w:left="135"/>
              <w:jc w:val="left"/>
            </w:pPr>
          </w:p>
        </w:tc>
      </w:tr>
      <w:tr>
        <w:trPr>
          <w:trHeight w:hRule="atLeast" w:val="825"/>
        </w:trPr>
        <w:tc>
          <w:tcPr>
            <w:tcW w:type="dxa" w:w="600"/>
            <w:tcMar>
              <w:top w:type="dxa" w:w="50"/>
              <w:left w:type="dxa" w:w="100"/>
            </w:tcMar>
            <w:vAlign w:val="center"/>
          </w:tcPr>
          <w:p w14:paraId="D6080000">
            <w:pPr>
              <w:spacing w:after="0" w:before="0"/>
              <w:ind w:firstLine="0" w:left="0"/>
              <w:jc w:val="left"/>
            </w:pPr>
            <w:r>
              <w:rPr>
                <w:rFonts w:ascii="Times New Roman" w:hAnsi="Times New Roman"/>
                <w:b w:val="0"/>
                <w:i w:val="0"/>
                <w:color w:val="000000"/>
                <w:sz w:val="24"/>
              </w:rPr>
              <w:t>91</w:t>
            </w:r>
          </w:p>
        </w:tc>
        <w:tc>
          <w:tcPr>
            <w:tcW w:type="dxa" w:w="3600"/>
            <w:tcMar>
              <w:top w:type="dxa" w:w="50"/>
              <w:left w:type="dxa" w:w="100"/>
            </w:tcMar>
            <w:vAlign w:val="center"/>
          </w:tcPr>
          <w:p w14:paraId="D7080000">
            <w:pPr>
              <w:spacing w:after="0" w:before="0"/>
              <w:ind w:firstLine="0" w:left="135"/>
              <w:jc w:val="left"/>
            </w:pPr>
            <w:r>
              <w:rPr>
                <w:rFonts w:ascii="Times New Roman" w:hAnsi="Times New Roman"/>
                <w:b w:val="0"/>
                <w:i w:val="0"/>
                <w:color w:val="000000"/>
                <w:sz w:val="24"/>
              </w:rPr>
              <w:t>Традиции и обычаи жизни в стране изучаемого языка</w:t>
            </w:r>
          </w:p>
        </w:tc>
        <w:tc>
          <w:tcPr>
            <w:tcW w:type="dxa" w:w="1041"/>
            <w:tcMar>
              <w:top w:type="dxa" w:w="50"/>
              <w:left w:type="dxa" w:w="100"/>
            </w:tcMar>
            <w:vAlign w:val="center"/>
          </w:tcPr>
          <w:p w14:paraId="D8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D9080000">
            <w:pPr>
              <w:spacing w:after="0" w:before="0"/>
              <w:ind w:firstLine="0" w:left="135"/>
              <w:jc w:val="center"/>
            </w:pPr>
          </w:p>
        </w:tc>
        <w:tc>
          <w:tcPr>
            <w:tcW w:type="dxa" w:w="2168"/>
            <w:tcMar>
              <w:top w:type="dxa" w:w="50"/>
              <w:left w:type="dxa" w:w="100"/>
            </w:tcMar>
            <w:vAlign w:val="center"/>
          </w:tcPr>
          <w:p w14:paraId="DA080000">
            <w:pPr>
              <w:spacing w:after="0" w:before="0"/>
              <w:ind w:firstLine="0" w:left="135"/>
              <w:jc w:val="center"/>
            </w:pPr>
          </w:p>
        </w:tc>
        <w:tc>
          <w:tcPr>
            <w:tcW w:type="dxa" w:w="1515"/>
            <w:tcMar>
              <w:top w:type="dxa" w:w="50"/>
              <w:left w:type="dxa" w:w="100"/>
            </w:tcMar>
            <w:vAlign w:val="center"/>
          </w:tcPr>
          <w:p w14:paraId="DB080000">
            <w:pPr>
              <w:spacing w:after="0" w:before="0"/>
              <w:ind w:firstLine="0" w:left="135"/>
              <w:jc w:val="left"/>
            </w:pPr>
          </w:p>
        </w:tc>
        <w:tc>
          <w:tcPr>
            <w:tcW w:type="dxa" w:w="2655"/>
            <w:tcMar>
              <w:top w:type="dxa" w:w="50"/>
              <w:left w:type="dxa" w:w="100"/>
            </w:tcMar>
            <w:vAlign w:val="center"/>
          </w:tcPr>
          <w:p w14:paraId="DC080000">
            <w:pPr>
              <w:spacing w:after="0" w:before="0"/>
              <w:ind w:firstLine="0" w:left="135"/>
              <w:jc w:val="left"/>
            </w:pPr>
          </w:p>
        </w:tc>
      </w:tr>
      <w:tr>
        <w:trPr>
          <w:trHeight w:hRule="atLeast" w:val="825"/>
        </w:trPr>
        <w:tc>
          <w:tcPr>
            <w:tcW w:type="dxa" w:w="600"/>
            <w:tcMar>
              <w:top w:type="dxa" w:w="50"/>
              <w:left w:type="dxa" w:w="100"/>
            </w:tcMar>
            <w:vAlign w:val="center"/>
          </w:tcPr>
          <w:p w14:paraId="DD080000">
            <w:pPr>
              <w:spacing w:after="0" w:before="0"/>
              <w:ind w:firstLine="0" w:left="0"/>
              <w:jc w:val="left"/>
            </w:pPr>
            <w:r>
              <w:rPr>
                <w:rFonts w:ascii="Times New Roman" w:hAnsi="Times New Roman"/>
                <w:b w:val="0"/>
                <w:i w:val="0"/>
                <w:color w:val="000000"/>
                <w:sz w:val="24"/>
              </w:rPr>
              <w:t>92</w:t>
            </w:r>
          </w:p>
        </w:tc>
        <w:tc>
          <w:tcPr>
            <w:tcW w:type="dxa" w:w="3600"/>
            <w:tcMar>
              <w:top w:type="dxa" w:w="50"/>
              <w:left w:type="dxa" w:w="100"/>
            </w:tcMar>
            <w:vAlign w:val="center"/>
          </w:tcPr>
          <w:p w14:paraId="DE080000">
            <w:pPr>
              <w:spacing w:after="0" w:before="0"/>
              <w:ind w:firstLine="0" w:left="135"/>
              <w:jc w:val="left"/>
            </w:pPr>
            <w:r>
              <w:rPr>
                <w:rFonts w:ascii="Times New Roman" w:hAnsi="Times New Roman"/>
                <w:b w:val="0"/>
                <w:i w:val="0"/>
                <w:color w:val="000000"/>
                <w:sz w:val="24"/>
              </w:rPr>
              <w:t>Достопримечательности родной страны Дворцы и усадьбы</w:t>
            </w:r>
          </w:p>
        </w:tc>
        <w:tc>
          <w:tcPr>
            <w:tcW w:type="dxa" w:w="1041"/>
            <w:tcMar>
              <w:top w:type="dxa" w:w="50"/>
              <w:left w:type="dxa" w:w="100"/>
            </w:tcMar>
            <w:vAlign w:val="center"/>
          </w:tcPr>
          <w:p w14:paraId="DF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0080000">
            <w:pPr>
              <w:spacing w:after="0" w:before="0"/>
              <w:ind w:firstLine="0" w:left="135"/>
              <w:jc w:val="center"/>
            </w:pPr>
          </w:p>
        </w:tc>
        <w:tc>
          <w:tcPr>
            <w:tcW w:type="dxa" w:w="2168"/>
            <w:tcMar>
              <w:top w:type="dxa" w:w="50"/>
              <w:left w:type="dxa" w:w="100"/>
            </w:tcMar>
            <w:vAlign w:val="center"/>
          </w:tcPr>
          <w:p w14:paraId="E1080000">
            <w:pPr>
              <w:spacing w:after="0" w:before="0"/>
              <w:ind w:firstLine="0" w:left="135"/>
              <w:jc w:val="center"/>
            </w:pPr>
          </w:p>
        </w:tc>
        <w:tc>
          <w:tcPr>
            <w:tcW w:type="dxa" w:w="1515"/>
            <w:tcMar>
              <w:top w:type="dxa" w:w="50"/>
              <w:left w:type="dxa" w:w="100"/>
            </w:tcMar>
            <w:vAlign w:val="center"/>
          </w:tcPr>
          <w:p w14:paraId="E2080000">
            <w:pPr>
              <w:spacing w:after="0" w:before="0"/>
              <w:ind w:firstLine="0" w:left="135"/>
              <w:jc w:val="left"/>
            </w:pPr>
          </w:p>
        </w:tc>
        <w:tc>
          <w:tcPr>
            <w:tcW w:type="dxa" w:w="2655"/>
            <w:tcMar>
              <w:top w:type="dxa" w:w="50"/>
              <w:left w:type="dxa" w:w="100"/>
            </w:tcMar>
            <w:vAlign w:val="center"/>
          </w:tcPr>
          <w:p w14:paraId="E3080000">
            <w:pPr>
              <w:spacing w:after="0" w:before="0"/>
              <w:ind w:firstLine="0" w:left="135"/>
              <w:jc w:val="left"/>
            </w:pPr>
          </w:p>
        </w:tc>
      </w:tr>
      <w:tr>
        <w:trPr>
          <w:trHeight w:hRule="atLeast" w:val="825"/>
        </w:trPr>
        <w:tc>
          <w:tcPr>
            <w:tcW w:type="dxa" w:w="600"/>
            <w:tcMar>
              <w:top w:type="dxa" w:w="50"/>
              <w:left w:type="dxa" w:w="100"/>
            </w:tcMar>
            <w:vAlign w:val="center"/>
          </w:tcPr>
          <w:p w14:paraId="E4080000">
            <w:pPr>
              <w:spacing w:after="0" w:before="0"/>
              <w:ind w:firstLine="0" w:left="0"/>
              <w:jc w:val="left"/>
            </w:pPr>
            <w:r>
              <w:rPr>
                <w:rFonts w:ascii="Times New Roman" w:hAnsi="Times New Roman"/>
                <w:b w:val="0"/>
                <w:i w:val="0"/>
                <w:color w:val="000000"/>
                <w:sz w:val="24"/>
              </w:rPr>
              <w:t>93</w:t>
            </w:r>
          </w:p>
        </w:tc>
        <w:tc>
          <w:tcPr>
            <w:tcW w:type="dxa" w:w="3600"/>
            <w:tcMar>
              <w:top w:type="dxa" w:w="50"/>
              <w:left w:type="dxa" w:w="100"/>
            </w:tcMar>
            <w:vAlign w:val="center"/>
          </w:tcPr>
          <w:p w14:paraId="E5080000">
            <w:pPr>
              <w:spacing w:after="0" w:before="0"/>
              <w:ind w:firstLine="0" w:left="135"/>
              <w:jc w:val="left"/>
            </w:pPr>
            <w:r>
              <w:rPr>
                <w:rFonts w:ascii="Times New Roman" w:hAnsi="Times New Roman"/>
                <w:b w:val="0"/>
                <w:i w:val="0"/>
                <w:color w:val="000000"/>
                <w:sz w:val="24"/>
              </w:rPr>
              <w:t>Национальные традиции и особенности родной страны</w:t>
            </w:r>
          </w:p>
        </w:tc>
        <w:tc>
          <w:tcPr>
            <w:tcW w:type="dxa" w:w="1041"/>
            <w:tcMar>
              <w:top w:type="dxa" w:w="50"/>
              <w:left w:type="dxa" w:w="100"/>
            </w:tcMar>
            <w:vAlign w:val="center"/>
          </w:tcPr>
          <w:p w14:paraId="E6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7080000">
            <w:pPr>
              <w:spacing w:after="0" w:before="0"/>
              <w:ind w:firstLine="0" w:left="135"/>
              <w:jc w:val="center"/>
            </w:pPr>
          </w:p>
        </w:tc>
        <w:tc>
          <w:tcPr>
            <w:tcW w:type="dxa" w:w="2168"/>
            <w:tcMar>
              <w:top w:type="dxa" w:w="50"/>
              <w:left w:type="dxa" w:w="100"/>
            </w:tcMar>
            <w:vAlign w:val="center"/>
          </w:tcPr>
          <w:p w14:paraId="E8080000">
            <w:pPr>
              <w:spacing w:after="0" w:before="0"/>
              <w:ind w:firstLine="0" w:left="135"/>
              <w:jc w:val="center"/>
            </w:pPr>
          </w:p>
        </w:tc>
        <w:tc>
          <w:tcPr>
            <w:tcW w:type="dxa" w:w="1515"/>
            <w:tcMar>
              <w:top w:type="dxa" w:w="50"/>
              <w:left w:type="dxa" w:w="100"/>
            </w:tcMar>
            <w:vAlign w:val="center"/>
          </w:tcPr>
          <w:p w14:paraId="E9080000">
            <w:pPr>
              <w:spacing w:after="0" w:before="0"/>
              <w:ind w:firstLine="0" w:left="135"/>
              <w:jc w:val="left"/>
            </w:pPr>
          </w:p>
        </w:tc>
        <w:tc>
          <w:tcPr>
            <w:tcW w:type="dxa" w:w="2655"/>
            <w:tcMar>
              <w:top w:type="dxa" w:w="50"/>
              <w:left w:type="dxa" w:w="100"/>
            </w:tcMar>
            <w:vAlign w:val="center"/>
          </w:tcPr>
          <w:p w14:paraId="EA080000">
            <w:pPr>
              <w:spacing w:after="0" w:before="0"/>
              <w:ind w:firstLine="0" w:left="135"/>
              <w:jc w:val="left"/>
            </w:pPr>
          </w:p>
        </w:tc>
      </w:tr>
      <w:tr>
        <w:trPr>
          <w:trHeight w:hRule="atLeast" w:val="555"/>
        </w:trPr>
        <w:tc>
          <w:tcPr>
            <w:tcW w:type="dxa" w:w="600"/>
            <w:tcMar>
              <w:top w:type="dxa" w:w="50"/>
              <w:left w:type="dxa" w:w="100"/>
            </w:tcMar>
            <w:vAlign w:val="center"/>
          </w:tcPr>
          <w:p w14:paraId="EB080000">
            <w:pPr>
              <w:spacing w:after="0" w:before="0"/>
              <w:ind w:firstLine="0" w:left="0"/>
              <w:jc w:val="left"/>
            </w:pPr>
            <w:r>
              <w:rPr>
                <w:rFonts w:ascii="Times New Roman" w:hAnsi="Times New Roman"/>
                <w:b w:val="0"/>
                <w:i w:val="0"/>
                <w:color w:val="000000"/>
                <w:sz w:val="24"/>
              </w:rPr>
              <w:t>94</w:t>
            </w:r>
          </w:p>
        </w:tc>
        <w:tc>
          <w:tcPr>
            <w:tcW w:type="dxa" w:w="3600"/>
            <w:tcMar>
              <w:top w:type="dxa" w:w="50"/>
              <w:left w:type="dxa" w:w="100"/>
            </w:tcMar>
            <w:vAlign w:val="center"/>
          </w:tcPr>
          <w:p w14:paraId="EC080000">
            <w:pPr>
              <w:spacing w:after="0" w:before="0"/>
              <w:ind w:firstLine="0" w:left="135"/>
              <w:jc w:val="left"/>
            </w:pPr>
            <w:r>
              <w:rPr>
                <w:rFonts w:ascii="Times New Roman" w:hAnsi="Times New Roman"/>
                <w:b w:val="0"/>
                <w:i w:val="0"/>
                <w:color w:val="000000"/>
                <w:sz w:val="24"/>
              </w:rPr>
              <w:t>Развитие космоса. Вклад родной страны</w:t>
            </w:r>
          </w:p>
        </w:tc>
        <w:tc>
          <w:tcPr>
            <w:tcW w:type="dxa" w:w="1041"/>
            <w:tcMar>
              <w:top w:type="dxa" w:w="50"/>
              <w:left w:type="dxa" w:w="100"/>
            </w:tcMar>
            <w:vAlign w:val="center"/>
          </w:tcPr>
          <w:p w14:paraId="ED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EE080000">
            <w:pPr>
              <w:spacing w:after="0" w:before="0"/>
              <w:ind w:firstLine="0" w:left="135"/>
              <w:jc w:val="center"/>
            </w:pPr>
          </w:p>
        </w:tc>
        <w:tc>
          <w:tcPr>
            <w:tcW w:type="dxa" w:w="2168"/>
            <w:tcMar>
              <w:top w:type="dxa" w:w="50"/>
              <w:left w:type="dxa" w:w="100"/>
            </w:tcMar>
            <w:vAlign w:val="center"/>
          </w:tcPr>
          <w:p w14:paraId="EF080000">
            <w:pPr>
              <w:spacing w:after="0" w:before="0"/>
              <w:ind w:firstLine="0" w:left="135"/>
              <w:jc w:val="center"/>
            </w:pPr>
          </w:p>
        </w:tc>
        <w:tc>
          <w:tcPr>
            <w:tcW w:type="dxa" w:w="1515"/>
            <w:tcMar>
              <w:top w:type="dxa" w:w="50"/>
              <w:left w:type="dxa" w:w="100"/>
            </w:tcMar>
            <w:vAlign w:val="center"/>
          </w:tcPr>
          <w:p w14:paraId="F0080000">
            <w:pPr>
              <w:spacing w:after="0" w:before="0"/>
              <w:ind w:firstLine="0" w:left="135"/>
              <w:jc w:val="left"/>
            </w:pPr>
          </w:p>
        </w:tc>
        <w:tc>
          <w:tcPr>
            <w:tcW w:type="dxa" w:w="2655"/>
            <w:tcMar>
              <w:top w:type="dxa" w:w="50"/>
              <w:left w:type="dxa" w:w="100"/>
            </w:tcMar>
            <w:vAlign w:val="center"/>
          </w:tcPr>
          <w:p w14:paraId="F1080000">
            <w:pPr>
              <w:spacing w:after="0" w:before="0"/>
              <w:ind w:firstLine="0" w:left="135"/>
              <w:jc w:val="left"/>
            </w:pPr>
          </w:p>
        </w:tc>
      </w:tr>
      <w:tr>
        <w:trPr>
          <w:trHeight w:hRule="atLeast" w:val="4050"/>
        </w:trPr>
        <w:tc>
          <w:tcPr>
            <w:tcW w:type="dxa" w:w="600"/>
            <w:tcMar>
              <w:top w:type="dxa" w:w="50"/>
              <w:left w:type="dxa" w:w="100"/>
            </w:tcMar>
            <w:vAlign w:val="center"/>
          </w:tcPr>
          <w:p w14:paraId="F2080000">
            <w:pPr>
              <w:spacing w:after="0" w:before="0"/>
              <w:ind w:firstLine="0" w:left="0"/>
              <w:jc w:val="left"/>
            </w:pPr>
            <w:r>
              <w:rPr>
                <w:rFonts w:ascii="Times New Roman" w:hAnsi="Times New Roman"/>
                <w:b w:val="0"/>
                <w:i w:val="0"/>
                <w:color w:val="000000"/>
                <w:sz w:val="24"/>
              </w:rPr>
              <w:t>95</w:t>
            </w:r>
          </w:p>
        </w:tc>
        <w:tc>
          <w:tcPr>
            <w:tcW w:type="dxa" w:w="3600"/>
            <w:tcMar>
              <w:top w:type="dxa" w:w="50"/>
              <w:left w:type="dxa" w:w="100"/>
            </w:tcMar>
            <w:vAlign w:val="center"/>
          </w:tcPr>
          <w:p w14:paraId="F3080000">
            <w:pPr>
              <w:spacing w:after="0" w:before="0"/>
              <w:ind w:firstLine="0" w:left="135"/>
              <w:jc w:val="left"/>
            </w:pPr>
            <w:r>
              <w:rPr>
                <w:rFonts w:ascii="Times New Roman" w:hAnsi="Times New Roman"/>
                <w:b w:val="0"/>
                <w:i w:val="0"/>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type="dxa" w:w="1041"/>
            <w:tcMar>
              <w:top w:type="dxa" w:w="50"/>
              <w:left w:type="dxa" w:w="100"/>
            </w:tcMar>
            <w:vAlign w:val="center"/>
          </w:tcPr>
          <w:p w14:paraId="F4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508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F6080000">
            <w:pPr>
              <w:spacing w:after="0" w:before="0"/>
              <w:ind w:firstLine="0" w:left="135"/>
              <w:jc w:val="center"/>
            </w:pPr>
          </w:p>
        </w:tc>
        <w:tc>
          <w:tcPr>
            <w:tcW w:type="dxa" w:w="1515"/>
            <w:tcMar>
              <w:top w:type="dxa" w:w="50"/>
              <w:left w:type="dxa" w:w="100"/>
            </w:tcMar>
            <w:vAlign w:val="center"/>
          </w:tcPr>
          <w:p w14:paraId="F7080000">
            <w:pPr>
              <w:spacing w:after="0" w:before="0"/>
              <w:ind w:firstLine="0" w:left="135"/>
              <w:jc w:val="left"/>
            </w:pPr>
          </w:p>
        </w:tc>
        <w:tc>
          <w:tcPr>
            <w:tcW w:type="dxa" w:w="2655"/>
            <w:tcMar>
              <w:top w:type="dxa" w:w="50"/>
              <w:left w:type="dxa" w:w="100"/>
            </w:tcMar>
            <w:vAlign w:val="center"/>
          </w:tcPr>
          <w:p w14:paraId="F8080000">
            <w:pPr>
              <w:spacing w:after="0" w:before="0"/>
              <w:ind w:firstLine="0" w:left="135"/>
              <w:jc w:val="left"/>
            </w:pPr>
          </w:p>
        </w:tc>
      </w:tr>
      <w:tr>
        <w:trPr>
          <w:trHeight w:hRule="atLeast" w:val="555"/>
        </w:trPr>
        <w:tc>
          <w:tcPr>
            <w:tcW w:type="dxa" w:w="600"/>
            <w:tcMar>
              <w:top w:type="dxa" w:w="50"/>
              <w:left w:type="dxa" w:w="100"/>
            </w:tcMar>
            <w:vAlign w:val="center"/>
          </w:tcPr>
          <w:p w14:paraId="F9080000">
            <w:pPr>
              <w:spacing w:after="0" w:before="0"/>
              <w:ind w:firstLine="0" w:left="0"/>
              <w:jc w:val="left"/>
            </w:pPr>
            <w:r>
              <w:rPr>
                <w:rFonts w:ascii="Times New Roman" w:hAnsi="Times New Roman"/>
                <w:b w:val="0"/>
                <w:i w:val="0"/>
                <w:color w:val="000000"/>
                <w:sz w:val="24"/>
              </w:rPr>
              <w:t>96</w:t>
            </w:r>
          </w:p>
        </w:tc>
        <w:tc>
          <w:tcPr>
            <w:tcW w:type="dxa" w:w="3600"/>
            <w:tcMar>
              <w:top w:type="dxa" w:w="50"/>
              <w:left w:type="dxa" w:w="100"/>
            </w:tcMar>
            <w:vAlign w:val="center"/>
          </w:tcPr>
          <w:p w14:paraId="FA080000">
            <w:pPr>
              <w:spacing w:after="0" w:before="0"/>
              <w:ind w:firstLine="0" w:left="135"/>
              <w:jc w:val="left"/>
            </w:pPr>
            <w:r>
              <w:rPr>
                <w:rFonts w:ascii="Times New Roman" w:hAnsi="Times New Roman"/>
                <w:b w:val="0"/>
                <w:i w:val="0"/>
                <w:color w:val="000000"/>
                <w:sz w:val="24"/>
              </w:rPr>
              <w:t>Выдающиеся люди родной страны. Певцы</w:t>
            </w:r>
          </w:p>
        </w:tc>
        <w:tc>
          <w:tcPr>
            <w:tcW w:type="dxa" w:w="1041"/>
            <w:tcMar>
              <w:top w:type="dxa" w:w="50"/>
              <w:left w:type="dxa" w:w="100"/>
            </w:tcMar>
            <w:vAlign w:val="center"/>
          </w:tcPr>
          <w:p w14:paraId="FB08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FC080000">
            <w:pPr>
              <w:spacing w:after="0" w:before="0"/>
              <w:ind w:firstLine="0" w:left="135"/>
              <w:jc w:val="center"/>
            </w:pPr>
          </w:p>
        </w:tc>
        <w:tc>
          <w:tcPr>
            <w:tcW w:type="dxa" w:w="2168"/>
            <w:tcMar>
              <w:top w:type="dxa" w:w="50"/>
              <w:left w:type="dxa" w:w="100"/>
            </w:tcMar>
            <w:vAlign w:val="center"/>
          </w:tcPr>
          <w:p w14:paraId="FD080000">
            <w:pPr>
              <w:spacing w:after="0" w:before="0"/>
              <w:ind w:firstLine="0" w:left="135"/>
              <w:jc w:val="center"/>
            </w:pPr>
          </w:p>
        </w:tc>
        <w:tc>
          <w:tcPr>
            <w:tcW w:type="dxa" w:w="1515"/>
            <w:tcMar>
              <w:top w:type="dxa" w:w="50"/>
              <w:left w:type="dxa" w:w="100"/>
            </w:tcMar>
            <w:vAlign w:val="center"/>
          </w:tcPr>
          <w:p w14:paraId="FE080000">
            <w:pPr>
              <w:spacing w:after="0" w:before="0"/>
              <w:ind w:firstLine="0" w:left="135"/>
              <w:jc w:val="left"/>
            </w:pPr>
          </w:p>
        </w:tc>
        <w:tc>
          <w:tcPr>
            <w:tcW w:type="dxa" w:w="2655"/>
            <w:tcMar>
              <w:top w:type="dxa" w:w="50"/>
              <w:left w:type="dxa" w:w="100"/>
            </w:tcMar>
            <w:vAlign w:val="center"/>
          </w:tcPr>
          <w:p w14:paraId="FF080000">
            <w:pPr>
              <w:spacing w:after="0" w:before="0"/>
              <w:ind w:firstLine="0" w:left="135"/>
              <w:jc w:val="left"/>
            </w:pPr>
          </w:p>
        </w:tc>
      </w:tr>
      <w:tr>
        <w:trPr>
          <w:trHeight w:hRule="atLeast" w:val="1410"/>
        </w:trPr>
        <w:tc>
          <w:tcPr>
            <w:tcW w:type="dxa" w:w="600"/>
            <w:tcMar>
              <w:top w:type="dxa" w:w="50"/>
              <w:left w:type="dxa" w:w="100"/>
            </w:tcMar>
            <w:vAlign w:val="center"/>
          </w:tcPr>
          <w:p w14:paraId="00090000">
            <w:pPr>
              <w:spacing w:after="0" w:before="0"/>
              <w:ind w:firstLine="0" w:left="0"/>
              <w:jc w:val="left"/>
            </w:pPr>
            <w:r>
              <w:rPr>
                <w:rFonts w:ascii="Times New Roman" w:hAnsi="Times New Roman"/>
                <w:b w:val="0"/>
                <w:i w:val="0"/>
                <w:color w:val="000000"/>
                <w:sz w:val="24"/>
              </w:rPr>
              <w:t>97</w:t>
            </w:r>
          </w:p>
        </w:tc>
        <w:tc>
          <w:tcPr>
            <w:tcW w:type="dxa" w:w="3600"/>
            <w:tcMar>
              <w:top w:type="dxa" w:w="50"/>
              <w:left w:type="dxa" w:w="100"/>
            </w:tcMar>
            <w:vAlign w:val="center"/>
          </w:tcPr>
          <w:p w14:paraId="01090000">
            <w:pPr>
              <w:spacing w:after="0" w:before="0"/>
              <w:ind w:firstLine="0" w:left="135"/>
              <w:jc w:val="left"/>
            </w:pPr>
            <w:r>
              <w:rPr>
                <w:rFonts w:ascii="Times New Roman" w:hAnsi="Times New Roman"/>
                <w:b w:val="0"/>
                <w:i w:val="0"/>
                <w:color w:val="000000"/>
                <w:sz w:val="24"/>
              </w:rPr>
              <w:t>Выдающиеся личности страны изучаемого языка. Писатели</w:t>
            </w:r>
          </w:p>
        </w:tc>
        <w:tc>
          <w:tcPr>
            <w:tcW w:type="dxa" w:w="1041"/>
            <w:tcMar>
              <w:top w:type="dxa" w:w="50"/>
              <w:left w:type="dxa" w:w="100"/>
            </w:tcMar>
            <w:vAlign w:val="center"/>
          </w:tcPr>
          <w:p w14:paraId="02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3090000">
            <w:pPr>
              <w:spacing w:after="0" w:before="0"/>
              <w:ind w:firstLine="0" w:left="135"/>
              <w:jc w:val="center"/>
            </w:pPr>
          </w:p>
        </w:tc>
        <w:tc>
          <w:tcPr>
            <w:tcW w:type="dxa" w:w="2168"/>
            <w:tcMar>
              <w:top w:type="dxa" w:w="50"/>
              <w:left w:type="dxa" w:w="100"/>
            </w:tcMar>
            <w:vAlign w:val="center"/>
          </w:tcPr>
          <w:p w14:paraId="04090000">
            <w:pPr>
              <w:spacing w:after="0" w:before="0"/>
              <w:ind w:firstLine="0" w:left="135"/>
              <w:jc w:val="center"/>
            </w:pPr>
          </w:p>
        </w:tc>
        <w:tc>
          <w:tcPr>
            <w:tcW w:type="dxa" w:w="1515"/>
            <w:tcMar>
              <w:top w:type="dxa" w:w="50"/>
              <w:left w:type="dxa" w:w="100"/>
            </w:tcMar>
            <w:vAlign w:val="center"/>
          </w:tcPr>
          <w:p w14:paraId="05090000">
            <w:pPr>
              <w:spacing w:after="0" w:before="0"/>
              <w:ind w:firstLine="0" w:left="135"/>
              <w:jc w:val="left"/>
            </w:pPr>
          </w:p>
        </w:tc>
        <w:tc>
          <w:tcPr>
            <w:tcW w:type="dxa" w:w="2655"/>
            <w:tcMar>
              <w:top w:type="dxa" w:w="50"/>
              <w:left w:type="dxa" w:w="100"/>
            </w:tcMar>
            <w:vAlign w:val="center"/>
          </w:tcPr>
          <w:p w14:paraId="06090000">
            <w:pPr>
              <w:spacing w:after="0" w:before="0"/>
              <w:ind w:firstLine="0" w:left="135"/>
              <w:jc w:val="left"/>
            </w:pPr>
          </w:p>
        </w:tc>
      </w:tr>
      <w:tr>
        <w:trPr>
          <w:trHeight w:hRule="atLeast" w:val="1095"/>
        </w:trPr>
        <w:tc>
          <w:tcPr>
            <w:tcW w:type="dxa" w:w="600"/>
            <w:tcMar>
              <w:top w:type="dxa" w:w="50"/>
              <w:left w:type="dxa" w:w="100"/>
            </w:tcMar>
            <w:vAlign w:val="center"/>
          </w:tcPr>
          <w:p w14:paraId="07090000">
            <w:pPr>
              <w:spacing w:after="0" w:before="0"/>
              <w:ind w:firstLine="0" w:left="0"/>
              <w:jc w:val="left"/>
            </w:pPr>
            <w:r>
              <w:rPr>
                <w:rFonts w:ascii="Times New Roman" w:hAnsi="Times New Roman"/>
                <w:b w:val="0"/>
                <w:i w:val="0"/>
                <w:color w:val="000000"/>
                <w:sz w:val="24"/>
              </w:rPr>
              <w:t>98</w:t>
            </w:r>
          </w:p>
        </w:tc>
        <w:tc>
          <w:tcPr>
            <w:tcW w:type="dxa" w:w="3600"/>
            <w:tcMar>
              <w:top w:type="dxa" w:w="50"/>
              <w:left w:type="dxa" w:w="100"/>
            </w:tcMar>
            <w:vAlign w:val="center"/>
          </w:tcPr>
          <w:p w14:paraId="08090000">
            <w:pPr>
              <w:spacing w:after="0" w:before="0"/>
              <w:ind w:firstLine="0" w:left="135"/>
              <w:jc w:val="left"/>
            </w:pPr>
            <w:r>
              <w:rPr>
                <w:rFonts w:ascii="Times New Roman" w:hAnsi="Times New Roman"/>
                <w:b w:val="0"/>
                <w:i w:val="0"/>
                <w:color w:val="000000"/>
                <w:sz w:val="24"/>
              </w:rPr>
              <w:t>Выдающиеся люди страны изучаемого языка. Выдающиеся медицинские работники.</w:t>
            </w:r>
          </w:p>
        </w:tc>
        <w:tc>
          <w:tcPr>
            <w:tcW w:type="dxa" w:w="1041"/>
            <w:tcMar>
              <w:top w:type="dxa" w:w="50"/>
              <w:left w:type="dxa" w:w="100"/>
            </w:tcMar>
            <w:vAlign w:val="center"/>
          </w:tcPr>
          <w:p w14:paraId="09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0A090000">
            <w:pPr>
              <w:spacing w:after="0" w:before="0"/>
              <w:ind w:firstLine="0" w:left="135"/>
              <w:jc w:val="center"/>
            </w:pPr>
          </w:p>
        </w:tc>
        <w:tc>
          <w:tcPr>
            <w:tcW w:type="dxa" w:w="2168"/>
            <w:tcMar>
              <w:top w:type="dxa" w:w="50"/>
              <w:left w:type="dxa" w:w="100"/>
            </w:tcMar>
            <w:vAlign w:val="center"/>
          </w:tcPr>
          <w:p w14:paraId="0B090000">
            <w:pPr>
              <w:spacing w:after="0" w:before="0"/>
              <w:ind w:firstLine="0" w:left="135"/>
              <w:jc w:val="center"/>
            </w:pPr>
          </w:p>
        </w:tc>
        <w:tc>
          <w:tcPr>
            <w:tcW w:type="dxa" w:w="1515"/>
            <w:tcMar>
              <w:top w:type="dxa" w:w="50"/>
              <w:left w:type="dxa" w:w="100"/>
            </w:tcMar>
            <w:vAlign w:val="center"/>
          </w:tcPr>
          <w:p w14:paraId="0C090000">
            <w:pPr>
              <w:spacing w:after="0" w:before="0"/>
              <w:ind w:firstLine="0" w:left="135"/>
              <w:jc w:val="left"/>
            </w:pPr>
          </w:p>
        </w:tc>
        <w:tc>
          <w:tcPr>
            <w:tcW w:type="dxa" w:w="2655"/>
            <w:tcMar>
              <w:top w:type="dxa" w:w="50"/>
              <w:left w:type="dxa" w:w="100"/>
            </w:tcMar>
            <w:vAlign w:val="center"/>
          </w:tcPr>
          <w:p w14:paraId="0D090000">
            <w:pPr>
              <w:spacing w:after="0" w:before="0"/>
              <w:ind w:firstLine="0" w:left="135"/>
              <w:jc w:val="left"/>
            </w:pPr>
          </w:p>
        </w:tc>
      </w:tr>
      <w:tr>
        <w:trPr>
          <w:trHeight w:hRule="atLeast" w:val="555"/>
        </w:trPr>
        <w:tc>
          <w:tcPr>
            <w:tcW w:type="dxa" w:w="600"/>
            <w:tcMar>
              <w:top w:type="dxa" w:w="50"/>
              <w:left w:type="dxa" w:w="100"/>
            </w:tcMar>
            <w:vAlign w:val="center"/>
          </w:tcPr>
          <w:p w14:paraId="0E090000">
            <w:pPr>
              <w:spacing w:after="0" w:before="0"/>
              <w:ind w:firstLine="0" w:left="0"/>
              <w:jc w:val="left"/>
            </w:pPr>
            <w:r>
              <w:rPr>
                <w:rFonts w:ascii="Times New Roman" w:hAnsi="Times New Roman"/>
                <w:b w:val="0"/>
                <w:i w:val="0"/>
                <w:color w:val="000000"/>
                <w:sz w:val="24"/>
              </w:rPr>
              <w:t>99</w:t>
            </w:r>
          </w:p>
        </w:tc>
        <w:tc>
          <w:tcPr>
            <w:tcW w:type="dxa" w:w="3600"/>
            <w:tcMar>
              <w:top w:type="dxa" w:w="50"/>
              <w:left w:type="dxa" w:w="100"/>
            </w:tcMar>
            <w:vAlign w:val="center"/>
          </w:tcPr>
          <w:p w14:paraId="0F090000">
            <w:pPr>
              <w:spacing w:after="0" w:before="0"/>
              <w:ind w:firstLine="0" w:left="135"/>
              <w:jc w:val="left"/>
            </w:pPr>
            <w:r>
              <w:rPr>
                <w:rFonts w:ascii="Times New Roman" w:hAnsi="Times New Roman"/>
                <w:b w:val="0"/>
                <w:i w:val="0"/>
                <w:color w:val="000000"/>
                <w:sz w:val="24"/>
              </w:rPr>
              <w:t>Выдающиеся люди родной страны. Певец</w:t>
            </w:r>
          </w:p>
        </w:tc>
        <w:tc>
          <w:tcPr>
            <w:tcW w:type="dxa" w:w="1041"/>
            <w:tcMar>
              <w:top w:type="dxa" w:w="50"/>
              <w:left w:type="dxa" w:w="100"/>
            </w:tcMar>
            <w:vAlign w:val="center"/>
          </w:tcPr>
          <w:p w14:paraId="10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1090000">
            <w:pPr>
              <w:spacing w:after="0" w:before="0"/>
              <w:ind w:firstLine="0" w:left="135"/>
              <w:jc w:val="center"/>
            </w:pPr>
          </w:p>
        </w:tc>
        <w:tc>
          <w:tcPr>
            <w:tcW w:type="dxa" w:w="2168"/>
            <w:tcMar>
              <w:top w:type="dxa" w:w="50"/>
              <w:left w:type="dxa" w:w="100"/>
            </w:tcMar>
            <w:vAlign w:val="center"/>
          </w:tcPr>
          <w:p w14:paraId="12090000">
            <w:pPr>
              <w:spacing w:after="0" w:before="0"/>
              <w:ind w:firstLine="0" w:left="135"/>
              <w:jc w:val="center"/>
            </w:pPr>
          </w:p>
        </w:tc>
        <w:tc>
          <w:tcPr>
            <w:tcW w:type="dxa" w:w="1515"/>
            <w:tcMar>
              <w:top w:type="dxa" w:w="50"/>
              <w:left w:type="dxa" w:w="100"/>
            </w:tcMar>
            <w:vAlign w:val="center"/>
          </w:tcPr>
          <w:p w14:paraId="13090000">
            <w:pPr>
              <w:spacing w:after="0" w:before="0"/>
              <w:ind w:firstLine="0" w:left="135"/>
              <w:jc w:val="left"/>
            </w:pPr>
          </w:p>
        </w:tc>
        <w:tc>
          <w:tcPr>
            <w:tcW w:type="dxa" w:w="2655"/>
            <w:tcMar>
              <w:top w:type="dxa" w:w="50"/>
              <w:left w:type="dxa" w:w="100"/>
            </w:tcMar>
            <w:vAlign w:val="center"/>
          </w:tcPr>
          <w:p w14:paraId="14090000">
            <w:pPr>
              <w:spacing w:after="0" w:before="0"/>
              <w:ind w:firstLine="0" w:left="135"/>
              <w:jc w:val="left"/>
            </w:pPr>
          </w:p>
        </w:tc>
      </w:tr>
      <w:tr>
        <w:trPr>
          <w:trHeight w:hRule="atLeast" w:val="555"/>
        </w:trPr>
        <w:tc>
          <w:tcPr>
            <w:tcW w:type="dxa" w:w="600"/>
            <w:tcMar>
              <w:top w:type="dxa" w:w="50"/>
              <w:left w:type="dxa" w:w="100"/>
            </w:tcMar>
            <w:vAlign w:val="center"/>
          </w:tcPr>
          <w:p w14:paraId="15090000">
            <w:pPr>
              <w:spacing w:after="0" w:before="0"/>
              <w:ind w:firstLine="0" w:left="0"/>
              <w:jc w:val="left"/>
            </w:pPr>
            <w:r>
              <w:rPr>
                <w:rFonts w:ascii="Times New Roman" w:hAnsi="Times New Roman"/>
                <w:b w:val="0"/>
                <w:i w:val="0"/>
                <w:color w:val="000000"/>
                <w:sz w:val="24"/>
              </w:rPr>
              <w:t>100</w:t>
            </w:r>
          </w:p>
        </w:tc>
        <w:tc>
          <w:tcPr>
            <w:tcW w:type="dxa" w:w="3600"/>
            <w:tcMar>
              <w:top w:type="dxa" w:w="50"/>
              <w:left w:type="dxa" w:w="100"/>
            </w:tcMar>
            <w:vAlign w:val="center"/>
          </w:tcPr>
          <w:p w14:paraId="16090000">
            <w:pPr>
              <w:spacing w:after="0" w:before="0"/>
              <w:ind w:firstLine="0" w:left="135"/>
              <w:jc w:val="left"/>
            </w:pPr>
            <w:r>
              <w:rPr>
                <w:rFonts w:ascii="Times New Roman" w:hAnsi="Times New Roman"/>
                <w:b w:val="0"/>
                <w:i w:val="0"/>
                <w:color w:val="000000"/>
                <w:sz w:val="24"/>
              </w:rPr>
              <w:t>Выдающиеся личности заруб стран. Спортсмен</w:t>
            </w:r>
          </w:p>
        </w:tc>
        <w:tc>
          <w:tcPr>
            <w:tcW w:type="dxa" w:w="1041"/>
            <w:tcMar>
              <w:top w:type="dxa" w:w="50"/>
              <w:left w:type="dxa" w:w="100"/>
            </w:tcMar>
            <w:vAlign w:val="center"/>
          </w:tcPr>
          <w:p w14:paraId="17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8090000">
            <w:pPr>
              <w:spacing w:after="0" w:before="0"/>
              <w:ind w:firstLine="0" w:left="135"/>
              <w:jc w:val="center"/>
            </w:pPr>
          </w:p>
        </w:tc>
        <w:tc>
          <w:tcPr>
            <w:tcW w:type="dxa" w:w="2168"/>
            <w:tcMar>
              <w:top w:type="dxa" w:w="50"/>
              <w:left w:type="dxa" w:w="100"/>
            </w:tcMar>
            <w:vAlign w:val="center"/>
          </w:tcPr>
          <w:p w14:paraId="19090000">
            <w:pPr>
              <w:spacing w:after="0" w:before="0"/>
              <w:ind w:firstLine="0" w:left="135"/>
              <w:jc w:val="center"/>
            </w:pPr>
          </w:p>
        </w:tc>
        <w:tc>
          <w:tcPr>
            <w:tcW w:type="dxa" w:w="1515"/>
            <w:tcMar>
              <w:top w:type="dxa" w:w="50"/>
              <w:left w:type="dxa" w:w="100"/>
            </w:tcMar>
            <w:vAlign w:val="center"/>
          </w:tcPr>
          <w:p w14:paraId="1A090000">
            <w:pPr>
              <w:spacing w:after="0" w:before="0"/>
              <w:ind w:firstLine="0" w:left="135"/>
              <w:jc w:val="left"/>
            </w:pPr>
          </w:p>
        </w:tc>
        <w:tc>
          <w:tcPr>
            <w:tcW w:type="dxa" w:w="2655"/>
            <w:tcMar>
              <w:top w:type="dxa" w:w="50"/>
              <w:left w:type="dxa" w:w="100"/>
            </w:tcMar>
            <w:vAlign w:val="center"/>
          </w:tcPr>
          <w:p w14:paraId="1B090000">
            <w:pPr>
              <w:spacing w:after="0" w:before="0"/>
              <w:ind w:firstLine="0" w:left="135"/>
              <w:jc w:val="left"/>
            </w:pPr>
          </w:p>
        </w:tc>
      </w:tr>
      <w:tr>
        <w:trPr>
          <w:trHeight w:hRule="atLeast" w:val="825"/>
        </w:trPr>
        <w:tc>
          <w:tcPr>
            <w:tcW w:type="dxa" w:w="600"/>
            <w:tcMar>
              <w:top w:type="dxa" w:w="50"/>
              <w:left w:type="dxa" w:w="100"/>
            </w:tcMar>
            <w:vAlign w:val="center"/>
          </w:tcPr>
          <w:p w14:paraId="1C090000">
            <w:pPr>
              <w:spacing w:after="0" w:before="0"/>
              <w:ind w:firstLine="0" w:left="0"/>
              <w:jc w:val="left"/>
            </w:pPr>
            <w:r>
              <w:rPr>
                <w:rFonts w:ascii="Times New Roman" w:hAnsi="Times New Roman"/>
                <w:b w:val="0"/>
                <w:i w:val="0"/>
                <w:color w:val="000000"/>
                <w:sz w:val="24"/>
              </w:rPr>
              <w:t>101</w:t>
            </w:r>
          </w:p>
        </w:tc>
        <w:tc>
          <w:tcPr>
            <w:tcW w:type="dxa" w:w="3600"/>
            <w:tcMar>
              <w:top w:type="dxa" w:w="50"/>
              <w:left w:type="dxa" w:w="100"/>
            </w:tcMar>
            <w:vAlign w:val="center"/>
          </w:tcPr>
          <w:p w14:paraId="1D090000">
            <w:pPr>
              <w:spacing w:after="0" w:before="0"/>
              <w:ind w:firstLine="0" w:left="135"/>
              <w:jc w:val="left"/>
            </w:pPr>
            <w:r>
              <w:rPr>
                <w:rFonts w:ascii="Times New Roman" w:hAnsi="Times New Roman"/>
                <w:b w:val="0"/>
                <w:i w:val="0"/>
                <w:color w:val="000000"/>
                <w:sz w:val="24"/>
              </w:rPr>
              <w:t>Выдающиеся люди родной страны. Писатели-классики</w:t>
            </w:r>
          </w:p>
        </w:tc>
        <w:tc>
          <w:tcPr>
            <w:tcW w:type="dxa" w:w="1041"/>
            <w:tcMar>
              <w:top w:type="dxa" w:w="50"/>
              <w:left w:type="dxa" w:w="100"/>
            </w:tcMar>
            <w:vAlign w:val="center"/>
          </w:tcPr>
          <w:p w14:paraId="1E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1F090000">
            <w:pPr>
              <w:spacing w:after="0" w:before="0"/>
              <w:ind w:firstLine="0" w:left="135"/>
              <w:jc w:val="center"/>
            </w:pPr>
          </w:p>
        </w:tc>
        <w:tc>
          <w:tcPr>
            <w:tcW w:type="dxa" w:w="2168"/>
            <w:tcMar>
              <w:top w:type="dxa" w:w="50"/>
              <w:left w:type="dxa" w:w="100"/>
            </w:tcMar>
            <w:vAlign w:val="center"/>
          </w:tcPr>
          <w:p w14:paraId="20090000">
            <w:pPr>
              <w:spacing w:after="0" w:before="0"/>
              <w:ind w:firstLine="0" w:left="135"/>
              <w:jc w:val="center"/>
            </w:pPr>
          </w:p>
        </w:tc>
        <w:tc>
          <w:tcPr>
            <w:tcW w:type="dxa" w:w="1515"/>
            <w:tcMar>
              <w:top w:type="dxa" w:w="50"/>
              <w:left w:type="dxa" w:w="100"/>
            </w:tcMar>
            <w:vAlign w:val="center"/>
          </w:tcPr>
          <w:p w14:paraId="21090000">
            <w:pPr>
              <w:spacing w:after="0" w:before="0"/>
              <w:ind w:firstLine="0" w:left="135"/>
              <w:jc w:val="left"/>
            </w:pPr>
          </w:p>
        </w:tc>
        <w:tc>
          <w:tcPr>
            <w:tcW w:type="dxa" w:w="2655"/>
            <w:tcMar>
              <w:top w:type="dxa" w:w="50"/>
              <w:left w:type="dxa" w:w="100"/>
            </w:tcMar>
            <w:vAlign w:val="center"/>
          </w:tcPr>
          <w:p w14:paraId="22090000">
            <w:pPr>
              <w:spacing w:after="0" w:before="0"/>
              <w:ind w:firstLine="0" w:left="135"/>
              <w:jc w:val="left"/>
            </w:pPr>
          </w:p>
        </w:tc>
      </w:tr>
      <w:tr>
        <w:trPr>
          <w:trHeight w:hRule="atLeast" w:val="3510"/>
        </w:trPr>
        <w:tc>
          <w:tcPr>
            <w:tcW w:type="dxa" w:w="600"/>
            <w:tcMar>
              <w:top w:type="dxa" w:w="50"/>
              <w:left w:type="dxa" w:w="100"/>
            </w:tcMar>
            <w:vAlign w:val="center"/>
          </w:tcPr>
          <w:p w14:paraId="23090000">
            <w:pPr>
              <w:spacing w:after="0" w:before="0"/>
              <w:ind w:firstLine="0" w:left="0"/>
              <w:jc w:val="left"/>
            </w:pPr>
            <w:r>
              <w:rPr>
                <w:rFonts w:ascii="Times New Roman" w:hAnsi="Times New Roman"/>
                <w:b w:val="0"/>
                <w:i w:val="0"/>
                <w:color w:val="000000"/>
                <w:sz w:val="24"/>
              </w:rPr>
              <w:t>102</w:t>
            </w:r>
          </w:p>
        </w:tc>
        <w:tc>
          <w:tcPr>
            <w:tcW w:type="dxa" w:w="3600"/>
            <w:tcMar>
              <w:top w:type="dxa" w:w="50"/>
              <w:left w:type="dxa" w:w="100"/>
            </w:tcMar>
            <w:vAlign w:val="center"/>
          </w:tcPr>
          <w:p w14:paraId="24090000">
            <w:pPr>
              <w:spacing w:after="0" w:before="0"/>
              <w:ind w:firstLine="0" w:left="135"/>
              <w:jc w:val="left"/>
            </w:pPr>
            <w:r>
              <w:rPr>
                <w:rFonts w:ascii="Times New Roman" w:hAnsi="Times New Roman"/>
                <w:b w:val="0"/>
                <w:i w:val="0"/>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type="dxa" w:w="1041"/>
            <w:tcMar>
              <w:top w:type="dxa" w:w="50"/>
              <w:left w:type="dxa" w:w="100"/>
            </w:tcMar>
            <w:vAlign w:val="center"/>
          </w:tcPr>
          <w:p w14:paraId="25090000">
            <w:pPr>
              <w:spacing w:after="0" w:before="0"/>
              <w:ind w:firstLine="0" w:left="135"/>
              <w:jc w:val="center"/>
            </w:pPr>
            <w:r>
              <w:rPr>
                <w:rFonts w:ascii="Times New Roman" w:hAnsi="Times New Roman"/>
                <w:b w:val="0"/>
                <w:i w:val="0"/>
                <w:color w:val="000000"/>
                <w:sz w:val="24"/>
              </w:rPr>
              <w:t xml:space="preserve"> 1 </w:t>
            </w:r>
          </w:p>
        </w:tc>
        <w:tc>
          <w:tcPr>
            <w:tcW w:type="dxa" w:w="2015"/>
            <w:tcMar>
              <w:top w:type="dxa" w:w="50"/>
              <w:left w:type="dxa" w:w="100"/>
            </w:tcMar>
            <w:vAlign w:val="center"/>
          </w:tcPr>
          <w:p w14:paraId="26090000">
            <w:pPr>
              <w:spacing w:after="0" w:before="0"/>
              <w:ind w:firstLine="0" w:left="135"/>
              <w:jc w:val="center"/>
            </w:pPr>
            <w:r>
              <w:rPr>
                <w:rFonts w:ascii="Times New Roman" w:hAnsi="Times New Roman"/>
                <w:b w:val="0"/>
                <w:i w:val="0"/>
                <w:color w:val="000000"/>
                <w:sz w:val="24"/>
              </w:rPr>
              <w:t xml:space="preserve"> 1 </w:t>
            </w:r>
          </w:p>
        </w:tc>
        <w:tc>
          <w:tcPr>
            <w:tcW w:type="dxa" w:w="2168"/>
            <w:tcMar>
              <w:top w:type="dxa" w:w="50"/>
              <w:left w:type="dxa" w:w="100"/>
            </w:tcMar>
            <w:vAlign w:val="center"/>
          </w:tcPr>
          <w:p w14:paraId="27090000">
            <w:pPr>
              <w:spacing w:after="0" w:before="0"/>
              <w:ind w:firstLine="0" w:left="135"/>
              <w:jc w:val="center"/>
            </w:pPr>
          </w:p>
        </w:tc>
        <w:tc>
          <w:tcPr>
            <w:tcW w:type="dxa" w:w="1515"/>
            <w:tcMar>
              <w:top w:type="dxa" w:w="50"/>
              <w:left w:type="dxa" w:w="100"/>
            </w:tcMar>
            <w:vAlign w:val="center"/>
          </w:tcPr>
          <w:p w14:paraId="28090000">
            <w:pPr>
              <w:spacing w:after="0" w:before="0"/>
              <w:ind w:firstLine="0" w:left="135"/>
              <w:jc w:val="left"/>
            </w:pPr>
          </w:p>
        </w:tc>
        <w:tc>
          <w:tcPr>
            <w:tcW w:type="dxa" w:w="2655"/>
            <w:tcMar>
              <w:top w:type="dxa" w:w="50"/>
              <w:left w:type="dxa" w:w="100"/>
            </w:tcMar>
            <w:vAlign w:val="center"/>
          </w:tcPr>
          <w:p w14:paraId="29090000">
            <w:pPr>
              <w:spacing w:after="0" w:before="0"/>
              <w:ind w:firstLine="0" w:left="135"/>
              <w:jc w:val="left"/>
            </w:pPr>
          </w:p>
        </w:tc>
      </w:tr>
      <w:tr>
        <w:trPr>
          <w:trHeight w:hRule="atLeast" w:val="555"/>
        </w:trPr>
        <w:tc>
          <w:tcPr>
            <w:tcW w:type="dxa" w:w="4200"/>
            <w:gridSpan w:val="2"/>
            <w:tcMar>
              <w:top w:type="dxa" w:w="50"/>
              <w:left w:type="dxa" w:w="100"/>
            </w:tcMar>
            <w:vAlign w:val="center"/>
          </w:tcPr>
          <w:p w14:paraId="2A09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041"/>
            <w:tcMar>
              <w:top w:type="dxa" w:w="50"/>
              <w:left w:type="dxa" w:w="100"/>
            </w:tcMar>
            <w:vAlign w:val="center"/>
          </w:tcPr>
          <w:p w14:paraId="2B090000">
            <w:pPr>
              <w:spacing w:after="0" w:before="0"/>
              <w:ind w:firstLine="0" w:left="135"/>
              <w:jc w:val="center"/>
            </w:pPr>
            <w:r>
              <w:rPr>
                <w:rFonts w:ascii="Times New Roman" w:hAnsi="Times New Roman"/>
                <w:b w:val="0"/>
                <w:i w:val="0"/>
                <w:color w:val="000000"/>
                <w:sz w:val="24"/>
              </w:rPr>
              <w:t xml:space="preserve"> 102 </w:t>
            </w:r>
          </w:p>
        </w:tc>
        <w:tc>
          <w:tcPr>
            <w:tcW w:type="dxa" w:w="2015"/>
            <w:tcMar>
              <w:top w:type="dxa" w:w="50"/>
              <w:left w:type="dxa" w:w="100"/>
            </w:tcMar>
            <w:vAlign w:val="center"/>
          </w:tcPr>
          <w:p w14:paraId="2C090000">
            <w:pPr>
              <w:spacing w:after="0" w:before="0"/>
              <w:ind w:firstLine="0" w:left="135"/>
              <w:jc w:val="center"/>
            </w:pPr>
            <w:r>
              <w:rPr>
                <w:rFonts w:ascii="Times New Roman" w:hAnsi="Times New Roman"/>
                <w:b w:val="0"/>
                <w:i w:val="0"/>
                <w:color w:val="000000"/>
                <w:sz w:val="24"/>
              </w:rPr>
              <w:t xml:space="preserve"> 7 </w:t>
            </w:r>
          </w:p>
        </w:tc>
        <w:tc>
          <w:tcPr>
            <w:tcW w:type="dxa" w:w="2168"/>
            <w:tcMar>
              <w:top w:type="dxa" w:w="50"/>
              <w:left w:type="dxa" w:w="100"/>
            </w:tcMar>
            <w:vAlign w:val="center"/>
          </w:tcPr>
          <w:p w14:paraId="2D090000">
            <w:pPr>
              <w:spacing w:after="0" w:before="0"/>
              <w:ind w:firstLine="0" w:left="135"/>
              <w:jc w:val="center"/>
            </w:pPr>
            <w:r>
              <w:rPr>
                <w:rFonts w:ascii="Times New Roman" w:hAnsi="Times New Roman"/>
                <w:b w:val="0"/>
                <w:i w:val="0"/>
                <w:color w:val="000000"/>
                <w:sz w:val="24"/>
              </w:rPr>
              <w:t xml:space="preserve"> 0 </w:t>
            </w:r>
          </w:p>
        </w:tc>
        <w:tc>
          <w:tcPr>
            <w:tcW w:type="dxa" w:w="4170"/>
            <w:gridSpan w:val="2"/>
            <w:tcMar>
              <w:top w:type="dxa" w:w="50"/>
              <w:left w:type="dxa" w:w="100"/>
            </w:tcMar>
            <w:vAlign w:val="center"/>
          </w:tcPr>
          <w:p w14:paraId="2E090000">
            <w:pPr>
              <w:ind/>
              <w:jc w:val="left"/>
            </w:pPr>
          </w:p>
        </w:tc>
      </w:tr>
    </w:tbl>
    <w:p w14:paraId="2F090000">
      <w:pPr>
        <w:sectPr>
          <w:pgSz w:h="11906" w:w="16383"/>
        </w:sectPr>
      </w:pPr>
    </w:p>
    <w:p w14:paraId="30090000">
      <w:pPr>
        <w:sectPr>
          <w:pgSz w:h="11906" w:w="16383"/>
        </w:sectPr>
      </w:pPr>
    </w:p>
    <w:p w14:paraId="3109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3209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3309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3409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35090000">
      <w:pPr>
        <w:spacing w:after="0" w:before="0"/>
        <w:ind w:firstLine="0" w:left="120"/>
        <w:jc w:val="left"/>
      </w:pPr>
      <w:r>
        <w:rPr>
          <w:rFonts w:ascii="Times New Roman" w:hAnsi="Times New Roman"/>
          <w:b w:val="0"/>
          <w:i w:val="0"/>
          <w:color w:val="000000"/>
          <w:sz w:val="28"/>
        </w:rPr>
        <w:t>​</w:t>
      </w:r>
    </w:p>
    <w:p w14:paraId="3609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3709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38090000">
      <w:pPr>
        <w:spacing w:after="0" w:before="0"/>
        <w:ind w:firstLine="0" w:left="120"/>
        <w:jc w:val="left"/>
      </w:pPr>
    </w:p>
    <w:p w14:paraId="3909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3A09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3B09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960"/>
      </w:pPr>
      <w:rPr>
        <w:rFonts w:ascii="Symbol" w:hAnsi="Symbol"/>
      </w:rPr>
    </w:lvl>
  </w:abstractNum>
  <w:abstractNum w:abstractNumId="1">
    <w:lvl w:ilvl="0">
      <w:start w:val="1"/>
      <w:numFmt w:val="bullet"/>
      <w:lvlText w:val=""/>
      <w:pPr>
        <w:ind w:hanging="360" w:left="1647"/>
      </w:pPr>
      <w:rPr>
        <w:rFonts w:ascii="Symbol" w:hAnsi="Symbol"/>
      </w:rPr>
    </w:lvl>
  </w:abstractNum>
  <w:num w:numId="1">
    <w:abstractNumId w:val="0"/>
  </w:num>
  <w:num w:numId="2">
    <w:abstractNumId w:val="0"/>
  </w:num>
  <w:num w:numId="3">
    <w:abstractNumId w:val="0"/>
  </w:num>
  <w:num w:numId="4">
    <w:abstractNumId w:val="0"/>
  </w:num>
  <w:num w:numId="5">
    <w:abstractNumId w:val="1"/>
  </w:num>
  <w:num w:numId="6">
    <w:abstractNumId w:val="1"/>
  </w:num>
  <w:num w:numId="7">
    <w:abstractNumId w:val="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Default Paragraph Font"/>
    <w:link w:val="Style_5_ch"/>
  </w:style>
  <w:style w:styleId="Style_5_ch" w:type="character">
    <w:name w:val="Default Paragraph Font"/>
    <w:link w:val="Style_5"/>
  </w:style>
  <w:style w:styleId="Style_6" w:type="paragraph">
    <w:name w:val="toc 6"/>
    <w:link w:val="Style_6_ch"/>
    <w:uiPriority w:val="39"/>
    <w:pPr>
      <w:ind w:firstLine="0" w:left="1000"/>
    </w:pPr>
  </w:style>
  <w:style w:styleId="Style_6_ch" w:type="character">
    <w:name w:val="toc 6"/>
    <w:link w:val="Style_6"/>
  </w:style>
  <w:style w:styleId="Style_7" w:type="paragraph">
    <w:name w:val="toc 7"/>
    <w:link w:val="Style_7_ch"/>
    <w:uiPriority w:val="39"/>
    <w:pPr>
      <w:ind w:firstLine="0" w:left="1200"/>
    </w:pPr>
  </w:style>
  <w:style w:styleId="Style_7_ch" w:type="character">
    <w:name w:val="toc 7"/>
    <w:link w:val="Style_7"/>
  </w:style>
  <w:style w:styleId="Style_8" w:type="paragraph">
    <w:name w:val="heading 3"/>
    <w:basedOn w:val="Style_2"/>
    <w:next w:val="Style_2"/>
    <w:link w:val="Style_8_ch"/>
    <w:uiPriority w:val="9"/>
    <w:qFormat/>
    <w:pPr>
      <w:keepNext w:val="1"/>
      <w:keepLines w:val="1"/>
      <w:spacing w:before="200"/>
      <w:ind/>
      <w:outlineLvl w:val="2"/>
    </w:pPr>
    <w:rPr>
      <w:rFonts w:asciiTheme="majorAscii" w:hAnsiTheme="majorHAnsi"/>
      <w:b w:val="1"/>
      <w:color w:themeColor="accent1" w:val="000000"/>
    </w:rPr>
  </w:style>
  <w:style w:styleId="Style_8_ch" w:type="character">
    <w:name w:val="heading 3"/>
    <w:basedOn w:val="Style_2_ch"/>
    <w:link w:val="Style_8"/>
    <w:rPr>
      <w:rFonts w:asciiTheme="majorAscii" w:hAnsiTheme="majorHAnsi"/>
      <w:b w:val="1"/>
      <w:color w:themeColor="accent1" w:val="000000"/>
    </w:rPr>
  </w:style>
  <w:style w:styleId="Style_9" w:type="paragraph">
    <w:name w:val="Emphasis"/>
    <w:basedOn w:val="Style_5"/>
    <w:link w:val="Style_9_ch"/>
    <w:rPr>
      <w:i w:val="1"/>
    </w:rPr>
  </w:style>
  <w:style w:styleId="Style_9_ch" w:type="character">
    <w:name w:val="Emphasis"/>
    <w:basedOn w:val="Style_5_ch"/>
    <w:link w:val="Style_9"/>
    <w:rPr>
      <w:i w:val="1"/>
    </w:rPr>
  </w:style>
  <w:style w:styleId="Style_10" w:type="paragraph">
    <w:name w:val="toc 3"/>
    <w:link w:val="Style_10_ch"/>
    <w:uiPriority w:val="39"/>
    <w:pPr>
      <w:ind w:firstLine="0" w:left="400"/>
    </w:pPr>
  </w:style>
  <w:style w:styleId="Style_10_ch" w:type="character">
    <w:name w:val="toc 3"/>
    <w:link w:val="Style_10"/>
  </w:style>
  <w:style w:styleId="Style_11" w:type="paragraph">
    <w:name w:val="caption"/>
    <w:basedOn w:val="Style_2"/>
    <w:next w:val="Style_2"/>
    <w:link w:val="Style_11_ch"/>
    <w:pPr>
      <w:spacing w:line="240" w:lineRule="auto"/>
      <w:ind/>
    </w:pPr>
    <w:rPr>
      <w:b w:val="1"/>
      <w:color w:themeColor="accent1" w:val="000000"/>
      <w:sz w:val="18"/>
    </w:rPr>
  </w:style>
  <w:style w:styleId="Style_11_ch" w:type="character">
    <w:name w:val="caption"/>
    <w:basedOn w:val="Style_2_ch"/>
    <w:link w:val="Style_11"/>
    <w:rPr>
      <w:b w:val="1"/>
      <w:color w:themeColor="accent1" w:val="000000"/>
      <w:sz w:val="18"/>
    </w:rPr>
  </w:style>
  <w:style w:styleId="Style_12" w:type="paragraph">
    <w:name w:val="heading 5"/>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3" w:type="paragraph">
    <w:name w:val="heading 1"/>
    <w:basedOn w:val="Style_2"/>
    <w:next w:val="Style_2"/>
    <w:link w:val="Style_13_ch"/>
    <w:uiPriority w:val="9"/>
    <w:qFormat/>
    <w:pPr>
      <w:keepNext w:val="1"/>
      <w:keepLines w:val="1"/>
      <w:spacing w:before="480"/>
      <w:ind/>
      <w:outlineLvl w:val="0"/>
    </w:pPr>
    <w:rPr>
      <w:rFonts w:asciiTheme="majorAscii" w:hAnsiTheme="majorHAnsi"/>
      <w:b w:val="1"/>
      <w:color w:themeColor="accent1" w:themeShade="BF" w:val="000000"/>
      <w:sz w:val="28"/>
    </w:rPr>
  </w:style>
  <w:style w:styleId="Style_13_ch" w:type="character">
    <w:name w:val="heading 1"/>
    <w:basedOn w:val="Style_2_ch"/>
    <w:link w:val="Style_13"/>
    <w:rPr>
      <w:rFonts w:asciiTheme="majorAscii" w:hAnsiTheme="majorHAnsi"/>
      <w:b w:val="1"/>
      <w:color w:themeColor="accent1" w:themeShade="BF" w:val="000000"/>
      <w:sz w:val="28"/>
    </w:rPr>
  </w:style>
  <w:style w:styleId="Style_14" w:type="paragraph">
    <w:name w:val="header"/>
    <w:basedOn w:val="Style_2"/>
    <w:link w:val="Style_14_ch"/>
    <w:pPr>
      <w:tabs>
        <w:tab w:leader="none" w:pos="4680" w:val="center"/>
        <w:tab w:leader="none" w:pos="9360" w:val="right"/>
      </w:tabs>
      <w:ind/>
    </w:pPr>
  </w:style>
  <w:style w:styleId="Style_14_ch" w:type="character">
    <w:name w:val="header"/>
    <w:basedOn w:val="Style_2_ch"/>
    <w:link w:val="Style_14"/>
  </w:style>
  <w:style w:styleId="Style_15" w:type="paragraph">
    <w:name w:val="Hyperlink"/>
    <w:basedOn w:val="Style_5"/>
    <w:link w:val="Style_15_ch"/>
    <w:rPr>
      <w:color w:themeColor="hyperlink" w:val="000000"/>
      <w:u w:val="single"/>
    </w:rPr>
  </w:style>
  <w:style w:styleId="Style_15_ch" w:type="character">
    <w:name w:val="Hyperlink"/>
    <w:basedOn w:val="Style_5_ch"/>
    <w:link w:val="Style_15"/>
    <w:rPr>
      <w:color w:themeColor="hyperlink" w:val="000000"/>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link w:val="Style_19_ch"/>
    <w:uiPriority w:val="39"/>
    <w:pPr>
      <w:ind w:firstLine="0" w:left="1600"/>
    </w:pPr>
  </w:style>
  <w:style w:styleId="Style_19_ch" w:type="character">
    <w:name w:val="toc 9"/>
    <w:link w:val="Style_19"/>
  </w:style>
  <w:style w:styleId="Style_20" w:type="paragraph">
    <w:name w:val="toc 8"/>
    <w:link w:val="Style_20_ch"/>
    <w:uiPriority w:val="39"/>
    <w:pPr>
      <w:ind w:firstLine="0" w:left="1400"/>
    </w:pPr>
  </w:style>
  <w:style w:styleId="Style_20_ch" w:type="character">
    <w:name w:val="toc 8"/>
    <w:link w:val="Style_20"/>
  </w:style>
  <w:style w:styleId="Style_21" w:type="paragraph">
    <w:name w:val="Normal Indent"/>
    <w:basedOn w:val="Style_2"/>
    <w:link w:val="Style_21_ch"/>
    <w:pPr>
      <w:ind w:firstLine="0" w:left="720"/>
    </w:pPr>
  </w:style>
  <w:style w:styleId="Style_21_ch" w:type="character">
    <w:name w:val="Normal Indent"/>
    <w:basedOn w:val="Style_2_ch"/>
    <w:link w:val="Style_21"/>
  </w:style>
  <w:style w:styleId="Style_22" w:type="paragraph">
    <w:name w:val="toc 5"/>
    <w:link w:val="Style_22_ch"/>
    <w:uiPriority w:val="39"/>
    <w:pPr>
      <w:ind w:firstLine="0" w:left="800"/>
    </w:pPr>
  </w:style>
  <w:style w:styleId="Style_22_ch" w:type="character">
    <w:name w:val="toc 5"/>
    <w:link w:val="Style_22"/>
  </w:style>
  <w:style w:styleId="Style_23" w:type="paragraph">
    <w:name w:val="Subtitle"/>
    <w:basedOn w:val="Style_2"/>
    <w:next w:val="Style_2"/>
    <w:link w:val="Style_23_ch"/>
    <w:uiPriority w:val="11"/>
    <w:qFormat/>
    <w:pPr>
      <w:numPr>
        <w:ilvl w:val="1"/>
      </w:numPr>
      <w:ind w:firstLine="0" w:left="86"/>
    </w:pPr>
    <w:rPr>
      <w:rFonts w:asciiTheme="majorAscii" w:hAnsiTheme="majorHAnsi"/>
      <w:i w:val="1"/>
      <w:color w:themeColor="accent1" w:val="000000"/>
      <w:spacing w:val="15"/>
      <w:sz w:val="24"/>
    </w:rPr>
  </w:style>
  <w:style w:styleId="Style_23_ch" w:type="character">
    <w:name w:val="Subtitle"/>
    <w:basedOn w:val="Style_2_ch"/>
    <w:link w:val="Style_23"/>
    <w:rPr>
      <w:rFonts w:asciiTheme="majorAscii" w:hAnsiTheme="majorHAnsi"/>
      <w:i w:val="1"/>
      <w:color w:themeColor="accent1" w:val="000000"/>
      <w:spacing w:val="15"/>
      <w:sz w:val="24"/>
    </w:rPr>
  </w:style>
  <w:style w:styleId="Style_24" w:type="paragraph">
    <w:name w:val="toc 10"/>
    <w:link w:val="Style_24_ch"/>
    <w:uiPriority w:val="39"/>
    <w:pPr>
      <w:ind w:firstLine="0" w:left="1800"/>
    </w:pPr>
  </w:style>
  <w:style w:styleId="Style_24_ch" w:type="character">
    <w:name w:val="toc 10"/>
    <w:link w:val="Style_24"/>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2_ch"/>
    <w:link w:val="Style_25"/>
    <w:rPr>
      <w:rFonts w:asciiTheme="majorAscii" w:hAnsiTheme="majorHAnsi"/>
      <w:color w:themeColor="text2" w:themeShade="BF" w:val="000000"/>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2_ch"/>
    <w:link w:val="Style_26"/>
    <w:rPr>
      <w:rFonts w:asciiTheme="majorAscii" w:hAnsiTheme="majorHAnsi"/>
      <w:b w:val="1"/>
      <w:i w:val="1"/>
      <w:color w:themeColor="accent1" w:val="000000"/>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